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25B82" w14:textId="75B48FAE" w:rsidR="00551946" w:rsidRPr="00C21CA1" w:rsidRDefault="00551946" w:rsidP="00551946">
      <w:pPr>
        <w:pStyle w:val="1"/>
        <w:spacing w:before="0" w:beforeAutospacing="0" w:after="150" w:afterAutospacing="0" w:line="264" w:lineRule="atLeast"/>
        <w:rPr>
          <w:rFonts w:ascii="Arial" w:eastAsia="맑은 고딕" w:hAnsi="Arial" w:cs="Arial" w:hint="eastAsia"/>
          <w:color w:val="57357E"/>
          <w:sz w:val="46"/>
          <w:szCs w:val="46"/>
          <w:lang w:eastAsia="ko-KR"/>
        </w:rPr>
      </w:pPr>
      <w:r>
        <w:rPr>
          <w:rFonts w:ascii="Arial" w:hAnsi="Arial" w:cs="Arial"/>
          <w:color w:val="57357E"/>
          <w:sz w:val="46"/>
          <w:szCs w:val="46"/>
        </w:rPr>
        <w:t>Eco</w:t>
      </w:r>
      <w:r w:rsidR="00C21CA1">
        <w:rPr>
          <w:rFonts w:ascii="Arial" w:eastAsia="맑은 고딕" w:hAnsi="Arial" w:cs="Arial" w:hint="eastAsia"/>
          <w:color w:val="57357E"/>
          <w:sz w:val="46"/>
          <w:szCs w:val="46"/>
          <w:lang w:eastAsia="ko-KR"/>
        </w:rPr>
        <w:t xml:space="preserve"> </w:t>
      </w:r>
      <w:r>
        <w:rPr>
          <w:rFonts w:ascii="Arial" w:hAnsi="Arial" w:cs="Arial"/>
          <w:color w:val="57357E"/>
          <w:sz w:val="46"/>
          <w:szCs w:val="46"/>
        </w:rPr>
        <w:t xml:space="preserve">496 Announcement - </w:t>
      </w:r>
      <w:proofErr w:type="gramStart"/>
      <w:r w:rsidR="00C21CA1">
        <w:rPr>
          <w:rFonts w:ascii="맑은 고딕" w:eastAsia="맑은 고딕" w:hAnsi="맑은 고딕" w:cs="Arial" w:hint="eastAsia"/>
          <w:color w:val="57357E"/>
          <w:sz w:val="46"/>
          <w:szCs w:val="46"/>
          <w:lang w:eastAsia="ko-KR"/>
        </w:rPr>
        <w:t>Spring</w:t>
      </w:r>
      <w:proofErr w:type="gramEnd"/>
      <w:r w:rsidR="00C21CA1">
        <w:rPr>
          <w:rFonts w:ascii="Arial" w:hAnsi="Arial" w:cs="Arial"/>
          <w:color w:val="57357E"/>
          <w:sz w:val="46"/>
          <w:szCs w:val="46"/>
        </w:rPr>
        <w:t xml:space="preserve"> 20</w:t>
      </w:r>
      <w:r w:rsidR="00C21CA1">
        <w:rPr>
          <w:rFonts w:ascii="Arial" w:eastAsia="맑은 고딕" w:hAnsi="Arial" w:cs="Arial" w:hint="eastAsia"/>
          <w:color w:val="57357E"/>
          <w:sz w:val="46"/>
          <w:szCs w:val="46"/>
          <w:lang w:eastAsia="ko-KR"/>
        </w:rPr>
        <w:t>20</w:t>
      </w:r>
    </w:p>
    <w:p w14:paraId="712D6569" w14:textId="77777777" w:rsidR="00551946" w:rsidRDefault="00551946" w:rsidP="00551946">
      <w:pPr>
        <w:pStyle w:val="a3"/>
        <w:spacing w:before="0" w:beforeAutospacing="0" w:after="300" w:afterAutospacing="0" w:line="360" w:lineRule="atLeast"/>
        <w:rPr>
          <w:rFonts w:ascii="Arial" w:hAnsi="Arial" w:cs="Arial"/>
          <w:color w:val="636363"/>
          <w:sz w:val="22"/>
          <w:szCs w:val="22"/>
        </w:rPr>
      </w:pPr>
      <w:r>
        <w:rPr>
          <w:rFonts w:ascii="Arial" w:hAnsi="Arial" w:cs="Arial"/>
          <w:color w:val="636363"/>
          <w:sz w:val="22"/>
          <w:szCs w:val="22"/>
        </w:rPr>
        <w:t>The Economics Internship is designed to give students hands-on experience in economic research and activity in business, government, and non-profit agencies in the Capital District area. The following guidelines and requirements apply:</w:t>
      </w:r>
    </w:p>
    <w:p w14:paraId="75986F84" w14:textId="77777777" w:rsidR="00551946" w:rsidRPr="00551946" w:rsidRDefault="00551946" w:rsidP="00551946">
      <w:pPr>
        <w:numPr>
          <w:ilvl w:val="0"/>
          <w:numId w:val="1"/>
        </w:numPr>
        <w:spacing w:before="100" w:beforeAutospacing="1" w:after="290"/>
        <w:rPr>
          <w:rFonts w:ascii="Arial" w:hAnsi="Arial" w:cs="Arial"/>
          <w:color w:val="636363"/>
          <w:sz w:val="22"/>
          <w:szCs w:val="22"/>
        </w:rPr>
      </w:pPr>
      <w:r w:rsidRPr="00551946">
        <w:rPr>
          <w:rFonts w:ascii="Arial" w:hAnsi="Arial" w:cs="Arial"/>
          <w:color w:val="636363"/>
          <w:sz w:val="22"/>
          <w:szCs w:val="22"/>
        </w:rPr>
        <w:t xml:space="preserve">Participation is limited to Economics majors with senior class standing. University regulations require an overall </w:t>
      </w:r>
      <w:proofErr w:type="spellStart"/>
      <w:r w:rsidRPr="00551946">
        <w:rPr>
          <w:rFonts w:ascii="Arial" w:hAnsi="Arial" w:cs="Arial"/>
          <w:color w:val="636363"/>
          <w:sz w:val="22"/>
          <w:szCs w:val="22"/>
        </w:rPr>
        <w:t>g.p.a</w:t>
      </w:r>
      <w:proofErr w:type="spellEnd"/>
      <w:r w:rsidRPr="00551946">
        <w:rPr>
          <w:rFonts w:ascii="Arial" w:hAnsi="Arial" w:cs="Arial"/>
          <w:color w:val="636363"/>
          <w:sz w:val="22"/>
          <w:szCs w:val="22"/>
        </w:rPr>
        <w:t>. of 2.50 or higher. </w:t>
      </w:r>
    </w:p>
    <w:p w14:paraId="73FB1D40" w14:textId="77777777" w:rsidR="00551946" w:rsidRPr="00551946" w:rsidRDefault="00551946" w:rsidP="00551946">
      <w:pPr>
        <w:numPr>
          <w:ilvl w:val="0"/>
          <w:numId w:val="1"/>
        </w:numPr>
        <w:spacing w:before="100" w:beforeAutospacing="1" w:after="60"/>
        <w:rPr>
          <w:rFonts w:ascii="Arial" w:hAnsi="Arial" w:cs="Arial"/>
          <w:color w:val="636363"/>
          <w:sz w:val="22"/>
          <w:szCs w:val="22"/>
        </w:rPr>
      </w:pPr>
      <w:r w:rsidRPr="00551946">
        <w:rPr>
          <w:rFonts w:ascii="Arial" w:hAnsi="Arial" w:cs="Arial"/>
          <w:color w:val="636363"/>
          <w:sz w:val="22"/>
          <w:szCs w:val="22"/>
        </w:rPr>
        <w:t>As a course: Eco 496 carries 3 credits, may be taken only once, and is graded on an S/U basis.</w:t>
      </w:r>
    </w:p>
    <w:p w14:paraId="039E1BA9" w14:textId="77777777" w:rsidR="00551946" w:rsidRPr="00551946" w:rsidRDefault="00551946" w:rsidP="00551946">
      <w:pPr>
        <w:numPr>
          <w:ilvl w:val="0"/>
          <w:numId w:val="1"/>
        </w:numPr>
        <w:spacing w:before="100" w:beforeAutospacing="1" w:after="290"/>
        <w:rPr>
          <w:rFonts w:ascii="Arial" w:hAnsi="Arial" w:cs="Arial"/>
          <w:color w:val="636363"/>
          <w:sz w:val="22"/>
          <w:szCs w:val="22"/>
        </w:rPr>
      </w:pPr>
      <w:r w:rsidRPr="00551946">
        <w:rPr>
          <w:rFonts w:ascii="Arial" w:hAnsi="Arial" w:cs="Arial"/>
          <w:color w:val="636363"/>
          <w:sz w:val="22"/>
          <w:szCs w:val="22"/>
        </w:rPr>
        <w:t>For BS students, Eco 496 counts as a 300 level elective but not as a 400 level elective.</w:t>
      </w:r>
    </w:p>
    <w:p w14:paraId="6397DC2A" w14:textId="77777777" w:rsidR="00551946" w:rsidRPr="00551946" w:rsidRDefault="00551946" w:rsidP="00551946">
      <w:pPr>
        <w:numPr>
          <w:ilvl w:val="0"/>
          <w:numId w:val="1"/>
        </w:numPr>
        <w:spacing w:before="100" w:beforeAutospacing="1" w:after="290"/>
        <w:rPr>
          <w:rFonts w:ascii="Arial" w:hAnsi="Arial" w:cs="Arial"/>
          <w:color w:val="636363"/>
          <w:sz w:val="22"/>
          <w:szCs w:val="22"/>
        </w:rPr>
      </w:pPr>
      <w:r w:rsidRPr="00551946">
        <w:rPr>
          <w:rFonts w:ascii="Arial" w:hAnsi="Arial" w:cs="Arial"/>
          <w:color w:val="636363"/>
          <w:sz w:val="22"/>
          <w:szCs w:val="22"/>
        </w:rPr>
        <w:t>As a prospective intern, you are responsible for finding your own internship position. When contacting a person or organization for a position, you should have a resume and be prepared for an interview. The department will supply information about firms and organizations that have taken interns in the past. </w:t>
      </w:r>
    </w:p>
    <w:p w14:paraId="53E612D2" w14:textId="77777777" w:rsidR="00551946" w:rsidRPr="00551946" w:rsidRDefault="00551946" w:rsidP="00551946">
      <w:pPr>
        <w:numPr>
          <w:ilvl w:val="0"/>
          <w:numId w:val="1"/>
        </w:numPr>
        <w:spacing w:before="100" w:beforeAutospacing="1" w:after="290"/>
        <w:rPr>
          <w:rFonts w:ascii="Arial" w:hAnsi="Arial" w:cs="Arial"/>
          <w:color w:val="636363"/>
          <w:sz w:val="22"/>
          <w:szCs w:val="22"/>
        </w:rPr>
      </w:pPr>
      <w:r w:rsidRPr="00551946">
        <w:rPr>
          <w:rFonts w:ascii="Arial" w:hAnsi="Arial" w:cs="Arial"/>
          <w:color w:val="636363"/>
          <w:sz w:val="22"/>
          <w:szCs w:val="22"/>
        </w:rPr>
        <w:t xml:space="preserve">The work in the internship must be appropriate for an Economics major. Before you accept an internship position, make sure the work will contribute to your education and career plans. Do not accept a position that involves mostly routine or </w:t>
      </w:r>
      <w:proofErr w:type="spellStart"/>
      <w:r w:rsidRPr="00551946">
        <w:rPr>
          <w:rFonts w:ascii="Arial" w:hAnsi="Arial" w:cs="Arial"/>
          <w:color w:val="636363"/>
          <w:sz w:val="22"/>
          <w:szCs w:val="22"/>
        </w:rPr>
        <w:t>uneducational</w:t>
      </w:r>
      <w:proofErr w:type="spellEnd"/>
      <w:r w:rsidRPr="00551946">
        <w:rPr>
          <w:rFonts w:ascii="Arial" w:hAnsi="Arial" w:cs="Arial"/>
          <w:color w:val="636363"/>
          <w:sz w:val="22"/>
          <w:szCs w:val="22"/>
        </w:rPr>
        <w:t xml:space="preserve"> activity. </w:t>
      </w:r>
    </w:p>
    <w:p w14:paraId="3C6CDAC8" w14:textId="77777777" w:rsidR="00551946" w:rsidRPr="00551946" w:rsidRDefault="00551946" w:rsidP="00551946">
      <w:pPr>
        <w:numPr>
          <w:ilvl w:val="0"/>
          <w:numId w:val="1"/>
        </w:numPr>
        <w:spacing w:before="100" w:beforeAutospacing="1" w:after="290"/>
        <w:rPr>
          <w:rFonts w:ascii="Arial" w:hAnsi="Arial" w:cs="Arial"/>
          <w:color w:val="636363"/>
          <w:sz w:val="22"/>
          <w:szCs w:val="22"/>
        </w:rPr>
      </w:pPr>
      <w:r w:rsidRPr="00551946">
        <w:rPr>
          <w:rFonts w:ascii="Arial" w:hAnsi="Arial" w:cs="Arial"/>
          <w:color w:val="636363"/>
          <w:sz w:val="22"/>
          <w:szCs w:val="22"/>
        </w:rPr>
        <w:t>The internship must require at least 150 hours for the semester. These hours should be arranged flexibly to accommodate your class schedule. </w:t>
      </w:r>
    </w:p>
    <w:p w14:paraId="3711F1FD" w14:textId="77777777" w:rsidR="00551946" w:rsidRPr="00551946" w:rsidRDefault="00551946" w:rsidP="00551946">
      <w:pPr>
        <w:numPr>
          <w:ilvl w:val="0"/>
          <w:numId w:val="1"/>
        </w:numPr>
        <w:spacing w:before="100" w:beforeAutospacing="1" w:after="60"/>
        <w:rPr>
          <w:rFonts w:ascii="Arial" w:hAnsi="Arial" w:cs="Arial"/>
          <w:color w:val="636363"/>
          <w:sz w:val="22"/>
          <w:szCs w:val="22"/>
        </w:rPr>
      </w:pPr>
      <w:r w:rsidRPr="00551946">
        <w:rPr>
          <w:rFonts w:ascii="Arial" w:hAnsi="Arial" w:cs="Arial"/>
          <w:color w:val="636363"/>
          <w:sz w:val="22"/>
          <w:szCs w:val="22"/>
        </w:rPr>
        <w:t xml:space="preserve">To register for Eco 496, you need permission from Professor </w:t>
      </w:r>
      <w:proofErr w:type="spellStart"/>
      <w:r w:rsidRPr="00551946">
        <w:rPr>
          <w:rFonts w:ascii="Arial" w:hAnsi="Arial" w:cs="Arial"/>
          <w:color w:val="636363"/>
          <w:sz w:val="22"/>
          <w:szCs w:val="22"/>
        </w:rPr>
        <w:t>Sattinger</w:t>
      </w:r>
      <w:proofErr w:type="spellEnd"/>
      <w:r w:rsidRPr="00551946">
        <w:rPr>
          <w:rFonts w:ascii="Arial" w:hAnsi="Arial" w:cs="Arial"/>
          <w:color w:val="636363"/>
          <w:sz w:val="22"/>
          <w:szCs w:val="22"/>
        </w:rPr>
        <w:t>. To get this permission, you must personally hand in:</w:t>
      </w:r>
    </w:p>
    <w:p w14:paraId="467D4DC1" w14:textId="77777777" w:rsidR="00551946" w:rsidRPr="00551946" w:rsidRDefault="00551946" w:rsidP="00551946">
      <w:pPr>
        <w:numPr>
          <w:ilvl w:val="1"/>
          <w:numId w:val="1"/>
        </w:numPr>
        <w:spacing w:before="100" w:beforeAutospacing="1" w:after="60"/>
        <w:rPr>
          <w:rFonts w:ascii="Arial" w:hAnsi="Arial" w:cs="Arial"/>
          <w:color w:val="636363"/>
          <w:sz w:val="22"/>
          <w:szCs w:val="22"/>
        </w:rPr>
      </w:pPr>
      <w:r w:rsidRPr="00551946">
        <w:rPr>
          <w:rFonts w:ascii="Arial" w:hAnsi="Arial" w:cs="Arial"/>
          <w:color w:val="636363"/>
          <w:sz w:val="22"/>
          <w:szCs w:val="22"/>
        </w:rPr>
        <w:t>a Registration Form for the class, completed by you</w:t>
      </w:r>
    </w:p>
    <w:p w14:paraId="501CAC98" w14:textId="77777777" w:rsidR="00551946" w:rsidRPr="00551946" w:rsidRDefault="00551946" w:rsidP="00551946">
      <w:pPr>
        <w:numPr>
          <w:ilvl w:val="1"/>
          <w:numId w:val="1"/>
        </w:numPr>
        <w:spacing w:before="100" w:beforeAutospacing="1" w:after="60"/>
        <w:rPr>
          <w:rFonts w:ascii="Arial" w:hAnsi="Arial" w:cs="Arial"/>
          <w:color w:val="636363"/>
          <w:sz w:val="22"/>
          <w:szCs w:val="22"/>
        </w:rPr>
      </w:pPr>
      <w:r w:rsidRPr="00551946">
        <w:rPr>
          <w:rFonts w:ascii="Arial" w:hAnsi="Arial" w:cs="Arial"/>
          <w:color w:val="636363"/>
          <w:sz w:val="22"/>
          <w:szCs w:val="22"/>
        </w:rPr>
        <w:t>a letter of acceptance from the organization or firm sponsoring the internship activity. This letter must (</w:t>
      </w:r>
      <w:proofErr w:type="spellStart"/>
      <w:r w:rsidRPr="00551946">
        <w:rPr>
          <w:rFonts w:ascii="Arial" w:hAnsi="Arial" w:cs="Arial"/>
          <w:color w:val="636363"/>
          <w:sz w:val="22"/>
          <w:szCs w:val="22"/>
        </w:rPr>
        <w:t>i</w:t>
      </w:r>
      <w:proofErr w:type="spellEnd"/>
      <w:r w:rsidRPr="00551946">
        <w:rPr>
          <w:rFonts w:ascii="Arial" w:hAnsi="Arial" w:cs="Arial"/>
          <w:color w:val="636363"/>
          <w:sz w:val="22"/>
          <w:szCs w:val="22"/>
        </w:rPr>
        <w:t>) describe the nature of the work assignment, and (ii) state that the position requires at least 150 hours of work in the semester.</w:t>
      </w:r>
    </w:p>
    <w:p w14:paraId="771627FF" w14:textId="77777777" w:rsidR="00551946" w:rsidRPr="00551946" w:rsidRDefault="00551946" w:rsidP="00551946">
      <w:pPr>
        <w:numPr>
          <w:ilvl w:val="0"/>
          <w:numId w:val="1"/>
        </w:numPr>
        <w:spacing w:before="100" w:beforeAutospacing="1" w:after="290"/>
        <w:rPr>
          <w:rFonts w:ascii="Arial" w:hAnsi="Arial" w:cs="Arial"/>
          <w:color w:val="636363"/>
          <w:sz w:val="22"/>
          <w:szCs w:val="22"/>
        </w:rPr>
      </w:pPr>
      <w:r w:rsidRPr="00551946">
        <w:rPr>
          <w:rFonts w:ascii="Arial" w:hAnsi="Arial" w:cs="Arial"/>
          <w:color w:val="636363"/>
          <w:sz w:val="22"/>
          <w:szCs w:val="22"/>
        </w:rPr>
        <w:t>There are required action and writing assignments, described separately. </w:t>
      </w:r>
    </w:p>
    <w:p w14:paraId="2809473E" w14:textId="77777777" w:rsidR="00551946" w:rsidRPr="00551946" w:rsidRDefault="00551946" w:rsidP="00551946">
      <w:pPr>
        <w:numPr>
          <w:ilvl w:val="0"/>
          <w:numId w:val="1"/>
        </w:numPr>
        <w:spacing w:before="100" w:beforeAutospacing="1" w:after="60"/>
        <w:rPr>
          <w:rFonts w:ascii="Arial" w:hAnsi="Arial" w:cs="Arial"/>
          <w:color w:val="636363"/>
          <w:sz w:val="22"/>
          <w:szCs w:val="22"/>
        </w:rPr>
      </w:pPr>
      <w:r w:rsidRPr="00551946">
        <w:rPr>
          <w:rFonts w:ascii="Arial" w:hAnsi="Arial" w:cs="Arial"/>
          <w:color w:val="636363"/>
          <w:sz w:val="22"/>
          <w:szCs w:val="22"/>
        </w:rPr>
        <w:t>To receive a Satisfactory grade for the course, it is necessary to:</w:t>
      </w:r>
    </w:p>
    <w:p w14:paraId="06FED4B1" w14:textId="77777777" w:rsidR="00551946" w:rsidRPr="00551946" w:rsidRDefault="00551946" w:rsidP="00551946">
      <w:pPr>
        <w:numPr>
          <w:ilvl w:val="1"/>
          <w:numId w:val="1"/>
        </w:numPr>
        <w:spacing w:before="100" w:beforeAutospacing="1" w:after="60"/>
        <w:rPr>
          <w:rFonts w:ascii="Arial" w:hAnsi="Arial" w:cs="Arial"/>
          <w:color w:val="636363"/>
          <w:sz w:val="22"/>
          <w:szCs w:val="22"/>
        </w:rPr>
      </w:pPr>
      <w:r w:rsidRPr="00551946">
        <w:rPr>
          <w:rFonts w:ascii="Arial" w:hAnsi="Arial" w:cs="Arial"/>
          <w:color w:val="636363"/>
          <w:sz w:val="22"/>
          <w:szCs w:val="22"/>
        </w:rPr>
        <w:t>satisfactorily complete and hand in all assignments on time</w:t>
      </w:r>
    </w:p>
    <w:p w14:paraId="7932427E" w14:textId="77777777" w:rsidR="00551946" w:rsidRPr="00551946" w:rsidRDefault="00551946" w:rsidP="00551946">
      <w:pPr>
        <w:numPr>
          <w:ilvl w:val="1"/>
          <w:numId w:val="1"/>
        </w:numPr>
        <w:spacing w:before="100" w:beforeAutospacing="1" w:after="60"/>
        <w:rPr>
          <w:rFonts w:ascii="Arial" w:hAnsi="Arial" w:cs="Arial"/>
          <w:color w:val="636363"/>
          <w:sz w:val="22"/>
          <w:szCs w:val="22"/>
        </w:rPr>
      </w:pPr>
      <w:r w:rsidRPr="00551946">
        <w:rPr>
          <w:rFonts w:ascii="Arial" w:hAnsi="Arial" w:cs="Arial"/>
          <w:color w:val="636363"/>
          <w:sz w:val="22"/>
          <w:szCs w:val="22"/>
        </w:rPr>
        <w:t>supply a letter from the sponsoring organization or intern mentor, stating that you have satisfactorily completed the internship.</w:t>
      </w:r>
    </w:p>
    <w:p w14:paraId="182DE4D2" w14:textId="247C64BE" w:rsidR="00767CC7" w:rsidRPr="00551946" w:rsidRDefault="00551946" w:rsidP="00551946">
      <w:pPr>
        <w:numPr>
          <w:ilvl w:val="0"/>
          <w:numId w:val="1"/>
        </w:numPr>
        <w:spacing w:before="100" w:beforeAutospacing="1" w:after="60"/>
        <w:rPr>
          <w:rFonts w:ascii="Arial" w:hAnsi="Arial" w:cs="Arial"/>
          <w:color w:val="636363"/>
          <w:sz w:val="22"/>
          <w:szCs w:val="22"/>
        </w:rPr>
      </w:pPr>
      <w:r w:rsidRPr="00551946">
        <w:rPr>
          <w:rFonts w:ascii="Arial" w:hAnsi="Arial" w:cs="Arial"/>
          <w:color w:val="636363"/>
          <w:sz w:val="22"/>
          <w:szCs w:val="22"/>
        </w:rPr>
        <w:t xml:space="preserve">Students registered for Eco 496 must have an e-mail account and monitor that account for messages. </w:t>
      </w:r>
      <w:bookmarkStart w:id="0" w:name="_GoBack"/>
      <w:bookmarkEnd w:id="0"/>
    </w:p>
    <w:sectPr w:rsidR="00767CC7" w:rsidRPr="005519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B930B1"/>
    <w:multiLevelType w:val="multilevel"/>
    <w:tmpl w:val="5CA6C04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946"/>
    <w:rsid w:val="001F0058"/>
    <w:rsid w:val="00551946"/>
    <w:rsid w:val="006A7D04"/>
    <w:rsid w:val="00767CC7"/>
    <w:rsid w:val="008C211E"/>
    <w:rsid w:val="00C21CA1"/>
    <w:rsid w:val="00CA5C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B8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946"/>
    <w:pPr>
      <w:spacing w:after="0" w:line="240" w:lineRule="auto"/>
    </w:pPr>
    <w:rPr>
      <w:rFonts w:ascii="Times New Roman" w:eastAsia="Times New Roman" w:hAnsi="Times New Roman" w:cs="Times New Roman"/>
      <w:sz w:val="24"/>
      <w:szCs w:val="24"/>
    </w:rPr>
  </w:style>
  <w:style w:type="paragraph" w:styleId="1">
    <w:name w:val="heading 1"/>
    <w:basedOn w:val="a"/>
    <w:link w:val="1Char"/>
    <w:uiPriority w:val="9"/>
    <w:qFormat/>
    <w:rsid w:val="0055194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551946"/>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551946"/>
    <w:pPr>
      <w:spacing w:before="100" w:beforeAutospacing="1" w:after="100" w:afterAutospacing="1"/>
    </w:pPr>
  </w:style>
  <w:style w:type="character" w:styleId="a4">
    <w:name w:val="Hyperlink"/>
    <w:basedOn w:val="a0"/>
    <w:uiPriority w:val="99"/>
    <w:unhideWhenUsed/>
    <w:rsid w:val="00CA5C4C"/>
    <w:rPr>
      <w:color w:val="0563C1" w:themeColor="hyperlink"/>
      <w:u w:val="single"/>
    </w:rPr>
  </w:style>
  <w:style w:type="character" w:customStyle="1" w:styleId="UnresolvedMention">
    <w:name w:val="Unresolved Mention"/>
    <w:basedOn w:val="a0"/>
    <w:uiPriority w:val="99"/>
    <w:semiHidden/>
    <w:unhideWhenUsed/>
    <w:rsid w:val="00CA5C4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946"/>
    <w:pPr>
      <w:spacing w:after="0" w:line="240" w:lineRule="auto"/>
    </w:pPr>
    <w:rPr>
      <w:rFonts w:ascii="Times New Roman" w:eastAsia="Times New Roman" w:hAnsi="Times New Roman" w:cs="Times New Roman"/>
      <w:sz w:val="24"/>
      <w:szCs w:val="24"/>
    </w:rPr>
  </w:style>
  <w:style w:type="paragraph" w:styleId="1">
    <w:name w:val="heading 1"/>
    <w:basedOn w:val="a"/>
    <w:link w:val="1Char"/>
    <w:uiPriority w:val="9"/>
    <w:qFormat/>
    <w:rsid w:val="0055194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551946"/>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551946"/>
    <w:pPr>
      <w:spacing w:before="100" w:beforeAutospacing="1" w:after="100" w:afterAutospacing="1"/>
    </w:pPr>
  </w:style>
  <w:style w:type="character" w:styleId="a4">
    <w:name w:val="Hyperlink"/>
    <w:basedOn w:val="a0"/>
    <w:uiPriority w:val="99"/>
    <w:unhideWhenUsed/>
    <w:rsid w:val="00CA5C4C"/>
    <w:rPr>
      <w:color w:val="0563C1" w:themeColor="hyperlink"/>
      <w:u w:val="single"/>
    </w:rPr>
  </w:style>
  <w:style w:type="character" w:customStyle="1" w:styleId="UnresolvedMention">
    <w:name w:val="Unresolved Mention"/>
    <w:basedOn w:val="a0"/>
    <w:uiPriority w:val="99"/>
    <w:semiHidden/>
    <w:unhideWhenUsed/>
    <w:rsid w:val="00CA5C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85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322</Words>
  <Characters>1841</Characters>
  <Application>Microsoft Office Word</Application>
  <DocSecurity>0</DocSecurity>
  <Lines>15</Lines>
  <Paragraphs>4</Paragraphs>
  <ScaleCrop>false</ScaleCrop>
  <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You</dc:creator>
  <cp:keywords/>
  <dc:description/>
  <cp:lastModifiedBy>Windows 사용자</cp:lastModifiedBy>
  <cp:revision>6</cp:revision>
  <dcterms:created xsi:type="dcterms:W3CDTF">2019-07-23T14:12:00Z</dcterms:created>
  <dcterms:modified xsi:type="dcterms:W3CDTF">2020-01-28T18:36:00Z</dcterms:modified>
</cp:coreProperties>
</file>