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F6FA87" w14:textId="77777777" w:rsidR="0029321D" w:rsidRPr="00AC31BD" w:rsidRDefault="0029321D" w:rsidP="0029321D">
      <w:pPr>
        <w:jc w:val="left"/>
        <w:rPr>
          <w:rFonts w:ascii="Times New Roman" w:eastAsia="Arial Unicode MS" w:hAnsi="Times New Roman" w:cs="Times New Roman"/>
        </w:rPr>
      </w:pPr>
      <w:bookmarkStart w:id="0" w:name="_GoBack"/>
      <w:bookmarkEnd w:id="0"/>
    </w:p>
    <w:p w14:paraId="27F5BDC0" w14:textId="77777777" w:rsidR="0029321D" w:rsidRPr="00AC31BD" w:rsidRDefault="0029321D" w:rsidP="0029321D">
      <w:pPr>
        <w:jc w:val="left"/>
        <w:rPr>
          <w:rFonts w:ascii="Times New Roman" w:eastAsia="Arial Unicode MS" w:hAnsi="Times New Roman" w:cs="Times New Roman"/>
          <w:b/>
          <w:sz w:val="32"/>
          <w:szCs w:val="32"/>
        </w:rPr>
      </w:pPr>
      <w:r w:rsidRPr="00AC31BD">
        <w:rPr>
          <w:rFonts w:ascii="Times New Roman" w:eastAsia="Arial Unicode MS" w:hAnsi="Times New Roman" w:cs="Times New Roman"/>
          <w:b/>
          <w:sz w:val="32"/>
          <w:szCs w:val="32"/>
        </w:rPr>
        <w:t>Peasant-dominated Urbanization: Urbanization of Rural Migrants and the Making of Urban Villages in Contemporary China</w:t>
      </w:r>
    </w:p>
    <w:p w14:paraId="197D24C7" w14:textId="77777777" w:rsidR="0029321D" w:rsidRPr="00AC31BD" w:rsidRDefault="0029321D" w:rsidP="0029321D">
      <w:pPr>
        <w:jc w:val="left"/>
        <w:rPr>
          <w:rFonts w:ascii="Times New Roman" w:eastAsia="Arial Unicode MS" w:hAnsi="Times New Roman" w:cs="Times New Roman"/>
          <w:b/>
          <w:sz w:val="32"/>
          <w:szCs w:val="32"/>
        </w:rPr>
      </w:pPr>
    </w:p>
    <w:p w14:paraId="70F89858" w14:textId="77777777" w:rsidR="0029321D" w:rsidRPr="00AC31BD" w:rsidRDefault="0029321D" w:rsidP="0029321D">
      <w:pPr>
        <w:jc w:val="left"/>
        <w:rPr>
          <w:rFonts w:ascii="Times New Roman" w:eastAsia="Arial Unicode MS" w:hAnsi="Times New Roman" w:cs="Times New Roman"/>
        </w:rPr>
      </w:pPr>
      <w:r w:rsidRPr="00AC31BD">
        <w:rPr>
          <w:rFonts w:ascii="Times New Roman" w:eastAsia="Arial Unicode MS" w:hAnsi="Times New Roman" w:cs="Times New Roman"/>
        </w:rPr>
        <w:t>Yang Zhan</w:t>
      </w:r>
    </w:p>
    <w:p w14:paraId="0BF94EB3" w14:textId="77777777" w:rsidR="0029321D" w:rsidRPr="00AC31BD" w:rsidRDefault="0029321D" w:rsidP="0029321D">
      <w:pPr>
        <w:jc w:val="left"/>
        <w:rPr>
          <w:rFonts w:ascii="Times New Roman" w:eastAsia="Arial Unicode MS" w:hAnsi="Times New Roman" w:cs="Times New Roman"/>
        </w:rPr>
      </w:pPr>
      <w:r w:rsidRPr="00AC31BD">
        <w:rPr>
          <w:rFonts w:ascii="Times New Roman" w:eastAsia="Arial Unicode MS" w:hAnsi="Times New Roman" w:cs="Times New Roman"/>
        </w:rPr>
        <w:t>Binghamton University</w:t>
      </w:r>
    </w:p>
    <w:p w14:paraId="764CDDB3" w14:textId="77777777" w:rsidR="0029321D" w:rsidRPr="00AC31BD" w:rsidRDefault="0029321D" w:rsidP="0029321D">
      <w:pPr>
        <w:jc w:val="left"/>
        <w:rPr>
          <w:rFonts w:ascii="Times New Roman" w:eastAsia="Arial Unicode MS" w:hAnsi="Times New Roman" w:cs="Times New Roman"/>
        </w:rPr>
      </w:pPr>
    </w:p>
    <w:p w14:paraId="7DE21076" w14:textId="77777777" w:rsidR="0029321D" w:rsidRPr="00AC31BD" w:rsidRDefault="0029321D" w:rsidP="0029321D">
      <w:pPr>
        <w:ind w:firstLine="480"/>
        <w:jc w:val="left"/>
        <w:rPr>
          <w:rFonts w:ascii="Times New Roman" w:eastAsia="Arial Unicode MS" w:hAnsi="Times New Roman" w:cs="Times New Roman"/>
          <w:b/>
          <w:kern w:val="0"/>
        </w:rPr>
      </w:pPr>
    </w:p>
    <w:p w14:paraId="649E898F" w14:textId="77777777" w:rsidR="0029321D" w:rsidRPr="00AC31BD" w:rsidRDefault="0029321D" w:rsidP="00AC31BD">
      <w:pPr>
        <w:spacing w:line="480" w:lineRule="auto"/>
        <w:jc w:val="left"/>
        <w:rPr>
          <w:rFonts w:ascii="Times New Roman" w:eastAsia="Arial Unicode MS" w:hAnsi="Times New Roman" w:cs="Times New Roman"/>
          <w:b/>
          <w:kern w:val="0"/>
        </w:rPr>
      </w:pPr>
      <w:r w:rsidRPr="00AC31BD">
        <w:rPr>
          <w:rFonts w:ascii="Times New Roman" w:eastAsia="Arial Unicode MS" w:hAnsi="Times New Roman" w:cs="Times New Roman"/>
          <w:b/>
          <w:kern w:val="0"/>
        </w:rPr>
        <w:t>1. Introduction</w:t>
      </w:r>
    </w:p>
    <w:p w14:paraId="3110152E" w14:textId="77777777" w:rsidR="0029321D" w:rsidRPr="00AC31BD" w:rsidRDefault="0029321D" w:rsidP="00AC31BD">
      <w:pPr>
        <w:pStyle w:val="NoSpacing"/>
        <w:spacing w:line="480" w:lineRule="auto"/>
        <w:ind w:firstLine="480"/>
        <w:rPr>
          <w:rFonts w:ascii="Times New Roman" w:hAnsi="Times New Roman" w:cs="Times New Roman"/>
          <w:lang w:eastAsia="zh-CN"/>
        </w:rPr>
      </w:pPr>
      <w:proofErr w:type="spellStart"/>
      <w:r w:rsidRPr="00AC31BD">
        <w:rPr>
          <w:rFonts w:ascii="Times New Roman" w:hAnsi="Times New Roman" w:cs="Times New Roman"/>
          <w:i/>
          <w:lang w:eastAsia="zh-CN"/>
        </w:rPr>
        <w:t>Beisicun</w:t>
      </w:r>
      <w:proofErr w:type="spellEnd"/>
      <w:r w:rsidRPr="00AC31BD">
        <w:rPr>
          <w:rFonts w:ascii="Times New Roman" w:hAnsi="Times New Roman" w:cs="Times New Roman"/>
          <w:lang w:eastAsia="zh-CN"/>
        </w:rPr>
        <w:t xml:space="preserve"> is the name given to a cluster of four rural villages which, due to recent population increase and construction boom, have appeared meshed together. It is located in the northern suburb of Beijing, where the urban sprawl of broad boulevards, fancy malls, and expensive resorts intersects with frowned-upon neighborhoods, often disparaged as "dirty, chaotic, and substandard" (</w:t>
      </w:r>
      <w:proofErr w:type="spellStart"/>
      <w:r w:rsidRPr="00AC31BD">
        <w:rPr>
          <w:rFonts w:ascii="Times New Roman" w:hAnsi="Times New Roman" w:cs="Times New Roman"/>
          <w:i/>
          <w:lang w:eastAsia="zh-CN"/>
        </w:rPr>
        <w:t>zang</w:t>
      </w:r>
      <w:proofErr w:type="spellEnd"/>
      <w:r w:rsidRPr="00AC31BD">
        <w:rPr>
          <w:rFonts w:ascii="Times New Roman" w:hAnsi="Times New Roman" w:cs="Times New Roman"/>
          <w:i/>
          <w:lang w:eastAsia="zh-CN"/>
        </w:rPr>
        <w:t xml:space="preserve"> </w:t>
      </w:r>
      <w:proofErr w:type="spellStart"/>
      <w:r w:rsidRPr="00AC31BD">
        <w:rPr>
          <w:rFonts w:ascii="Times New Roman" w:hAnsi="Times New Roman" w:cs="Times New Roman"/>
          <w:i/>
          <w:lang w:eastAsia="zh-CN"/>
        </w:rPr>
        <w:t>luan</w:t>
      </w:r>
      <w:proofErr w:type="spellEnd"/>
      <w:r w:rsidRPr="00AC31BD">
        <w:rPr>
          <w:rFonts w:ascii="Times New Roman" w:hAnsi="Times New Roman" w:cs="Times New Roman"/>
          <w:i/>
          <w:lang w:eastAsia="zh-CN"/>
        </w:rPr>
        <w:t xml:space="preserve"> cha</w:t>
      </w:r>
      <w:r w:rsidRPr="00AC31BD">
        <w:rPr>
          <w:rFonts w:ascii="Times New Roman" w:hAnsi="Times New Roman" w:cs="Times New Roman"/>
          <w:lang w:eastAsia="zh-CN"/>
        </w:rPr>
        <w:t xml:space="preserve">), three adjectives associated with the social-called </w:t>
      </w:r>
      <w:proofErr w:type="spellStart"/>
      <w:r w:rsidRPr="00AC31BD">
        <w:rPr>
          <w:rFonts w:ascii="Times New Roman" w:hAnsi="Times New Roman" w:cs="Times New Roman"/>
          <w:i/>
          <w:lang w:eastAsia="zh-CN"/>
        </w:rPr>
        <w:t>chengxiang</w:t>
      </w:r>
      <w:proofErr w:type="spellEnd"/>
      <w:r w:rsidRPr="00AC31BD">
        <w:rPr>
          <w:rFonts w:ascii="Times New Roman" w:hAnsi="Times New Roman" w:cs="Times New Roman"/>
          <w:i/>
          <w:lang w:eastAsia="zh-CN"/>
        </w:rPr>
        <w:t xml:space="preserve"> </w:t>
      </w:r>
      <w:proofErr w:type="spellStart"/>
      <w:r w:rsidRPr="00AC31BD">
        <w:rPr>
          <w:rFonts w:ascii="Times New Roman" w:hAnsi="Times New Roman" w:cs="Times New Roman"/>
          <w:i/>
          <w:lang w:eastAsia="zh-CN"/>
        </w:rPr>
        <w:t>jiehebu</w:t>
      </w:r>
      <w:proofErr w:type="spellEnd"/>
      <w:r w:rsidRPr="00AC31BD">
        <w:rPr>
          <w:rFonts w:ascii="Times New Roman" w:hAnsi="Times New Roman" w:cs="Times New Roman"/>
          <w:lang w:eastAsia="zh-CN"/>
        </w:rPr>
        <w:t xml:space="preserve">, or rural-urban intersections around China’s major metropolises. Five minutes’ walk from the village center stands a newly opened </w:t>
      </w:r>
      <w:r w:rsidRPr="00AC31BD">
        <w:rPr>
          <w:rFonts w:ascii="Times New Roman" w:hAnsi="Times New Roman" w:cs="Times New Roman"/>
          <w:i/>
          <w:lang w:eastAsia="zh-CN"/>
        </w:rPr>
        <w:t>A</w:t>
      </w:r>
      <w:r w:rsidRPr="00AC31BD">
        <w:rPr>
          <w:rFonts w:ascii="Times New Roman" w:hAnsi="Times New Roman" w:cs="Times New Roman"/>
          <w:lang w:eastAsia="zh-CN"/>
        </w:rPr>
        <w:t>EON Mall, financed and operated by a group of retail and financial services companies based in Chiba, Japan. Sporting a huge parking lot, six-story parking building compounds, designer's clothing of high-end brands, underground supermarkets, expensive restaurants and even pet beauty shops,</w:t>
      </w:r>
      <w:r w:rsidRPr="00AC31BD">
        <w:rPr>
          <w:rFonts w:ascii="Times New Roman" w:hAnsi="Times New Roman" w:cs="Times New Roman"/>
          <w:i/>
          <w:lang w:eastAsia="zh-CN"/>
        </w:rPr>
        <w:t xml:space="preserve"> A</w:t>
      </w:r>
      <w:r w:rsidRPr="00AC31BD">
        <w:rPr>
          <w:rFonts w:ascii="Times New Roman" w:hAnsi="Times New Roman" w:cs="Times New Roman"/>
          <w:lang w:eastAsia="zh-CN"/>
        </w:rPr>
        <w:t xml:space="preserve">EON mall symbolizes and materializes upper-middle class lifestyle in contemporary China. Right next to </w:t>
      </w:r>
      <w:r w:rsidRPr="00AC31BD">
        <w:rPr>
          <w:rFonts w:ascii="Times New Roman" w:hAnsi="Times New Roman" w:cs="Times New Roman"/>
          <w:i/>
          <w:lang w:eastAsia="zh-CN"/>
        </w:rPr>
        <w:t>A</w:t>
      </w:r>
      <w:r w:rsidRPr="00AC31BD">
        <w:rPr>
          <w:rFonts w:ascii="Times New Roman" w:hAnsi="Times New Roman" w:cs="Times New Roman"/>
          <w:lang w:eastAsia="zh-CN"/>
        </w:rPr>
        <w:t xml:space="preserve">EON mall, several other high-rise buildings are under construction during my stay in 2014, most of which are crucial components of the state-led “Life Science Park” developmental program that has launched in 2000. Since then, areas around </w:t>
      </w:r>
      <w:proofErr w:type="spellStart"/>
      <w:r w:rsidRPr="00AC31BD">
        <w:rPr>
          <w:rFonts w:ascii="Times New Roman" w:hAnsi="Times New Roman" w:cs="Times New Roman"/>
          <w:i/>
          <w:lang w:eastAsia="zh-CN"/>
        </w:rPr>
        <w:t>beisicun</w:t>
      </w:r>
      <w:proofErr w:type="spellEnd"/>
      <w:r w:rsidRPr="00AC31BD">
        <w:rPr>
          <w:rFonts w:ascii="Times New Roman" w:hAnsi="Times New Roman" w:cs="Times New Roman"/>
          <w:lang w:eastAsia="zh-CN"/>
        </w:rPr>
        <w:t xml:space="preserve"> have been drawn into this frenzy real estate </w:t>
      </w:r>
      <w:r w:rsidRPr="00AC31BD">
        <w:rPr>
          <w:rFonts w:ascii="Times New Roman" w:hAnsi="Times New Roman" w:cs="Times New Roman"/>
          <w:lang w:eastAsia="zh-CN"/>
        </w:rPr>
        <w:lastRenderedPageBreak/>
        <w:t>development. Dozens of high-rise buildings were erected. More and more pharmaceutical companies and research agencies were introduced. A new subway stations was built. By far, Life Science Park has become one of the urbanizing landmarks in the northern suburb of Beijing. In a few years, this place is expected to grow into the center of modern biotechnology in the capital of China.</w:t>
      </w:r>
    </w:p>
    <w:p w14:paraId="51096492" w14:textId="77777777" w:rsidR="0029321D" w:rsidRPr="00AC31BD" w:rsidRDefault="0029321D" w:rsidP="00AC31BD">
      <w:pPr>
        <w:pStyle w:val="NoSpacing"/>
        <w:spacing w:line="480" w:lineRule="auto"/>
        <w:ind w:firstLine="480"/>
        <w:rPr>
          <w:rFonts w:ascii="Times New Roman" w:hAnsi="Times New Roman" w:cs="Times New Roman"/>
          <w:lang w:eastAsia="zh-CN"/>
        </w:rPr>
      </w:pPr>
      <w:r w:rsidRPr="00AC31BD">
        <w:rPr>
          <w:rFonts w:ascii="Times New Roman" w:hAnsi="Times New Roman" w:cs="Times New Roman"/>
        </w:rPr>
        <w:t xml:space="preserve">Nevertheless, </w:t>
      </w:r>
      <w:proofErr w:type="spellStart"/>
      <w:r w:rsidRPr="00AC31BD">
        <w:rPr>
          <w:rFonts w:ascii="Times New Roman" w:hAnsi="Times New Roman" w:cs="Times New Roman"/>
          <w:i/>
          <w:lang w:eastAsia="zh-CN"/>
        </w:rPr>
        <w:t>beisicun</w:t>
      </w:r>
      <w:proofErr w:type="spellEnd"/>
      <w:r w:rsidRPr="00AC31BD">
        <w:rPr>
          <w:rFonts w:ascii="Times New Roman" w:hAnsi="Times New Roman" w:cs="Times New Roman"/>
        </w:rPr>
        <w:t xml:space="preserve">, despite lying right </w:t>
      </w:r>
      <w:r w:rsidRPr="00AC31BD">
        <w:rPr>
          <w:rFonts w:ascii="Times New Roman" w:hAnsi="Times New Roman" w:cs="Times New Roman"/>
          <w:lang w:eastAsia="zh-CN"/>
        </w:rPr>
        <w:t>in</w:t>
      </w:r>
      <w:r w:rsidRPr="00AC31BD">
        <w:rPr>
          <w:rFonts w:ascii="Times New Roman" w:hAnsi="Times New Roman" w:cs="Times New Roman"/>
        </w:rPr>
        <w:t xml:space="preserve"> the heart of the Life Science Park zone, remains an enclave that appears to have little to do with neither luxury lifestyle nor high-end technology. In contracts to its surroundings, it is brimming with crowded apartments, dusty construction sites, narrow and garbage-strewn streets, cheap</w:t>
      </w:r>
      <w:r w:rsidRPr="00AC31BD">
        <w:rPr>
          <w:rFonts w:ascii="Times New Roman" w:hAnsi="Times New Roman" w:cs="Times New Roman"/>
          <w:lang w:eastAsia="zh-CN"/>
        </w:rPr>
        <w:t xml:space="preserve"> and dingy</w:t>
      </w:r>
      <w:r w:rsidRPr="00AC31BD">
        <w:rPr>
          <w:rFonts w:ascii="Times New Roman" w:hAnsi="Times New Roman" w:cs="Times New Roman"/>
        </w:rPr>
        <w:t xml:space="preserve"> restaurants, small shop</w:t>
      </w:r>
      <w:r w:rsidRPr="00AC31BD">
        <w:rPr>
          <w:rFonts w:ascii="Times New Roman" w:hAnsi="Times New Roman" w:cs="Times New Roman"/>
          <w:lang w:eastAsia="zh-CN"/>
        </w:rPr>
        <w:t xml:space="preserve"> front</w:t>
      </w:r>
      <w:r w:rsidRPr="00AC31BD">
        <w:rPr>
          <w:rFonts w:ascii="Times New Roman" w:hAnsi="Times New Roman" w:cs="Times New Roman"/>
        </w:rPr>
        <w:t xml:space="preserve">s, peddlers’ rickshaws, and most important of all, </w:t>
      </w:r>
      <w:r w:rsidRPr="00AC31BD">
        <w:rPr>
          <w:rFonts w:ascii="Times New Roman" w:hAnsi="Times New Roman" w:cs="Times New Roman"/>
          <w:lang w:eastAsia="zh-CN"/>
        </w:rPr>
        <w:t xml:space="preserve">a swarming </w:t>
      </w:r>
      <w:r w:rsidRPr="00AC31BD">
        <w:rPr>
          <w:rFonts w:ascii="Times New Roman" w:hAnsi="Times New Roman" w:cs="Times New Roman"/>
        </w:rPr>
        <w:t xml:space="preserve">migrant population. </w:t>
      </w:r>
    </w:p>
    <w:p w14:paraId="70640D3A" w14:textId="77777777" w:rsidR="0029321D" w:rsidRPr="00AC31BD" w:rsidRDefault="0029321D" w:rsidP="00AC31BD">
      <w:pPr>
        <w:widowControl/>
        <w:spacing w:line="480" w:lineRule="auto"/>
        <w:ind w:firstLine="540"/>
        <w:jc w:val="left"/>
        <w:rPr>
          <w:rFonts w:ascii="Times New Roman" w:hAnsi="Times New Roman" w:cs="Times New Roman"/>
        </w:rPr>
      </w:pPr>
      <w:r w:rsidRPr="00AC31BD">
        <w:rPr>
          <w:rFonts w:ascii="Times New Roman" w:hAnsi="Times New Roman" w:cs="Times New Roman"/>
        </w:rPr>
        <w:t xml:space="preserve">Statistical reports indicate that in a short period of five years, from 2009 to 2014, the number of the migrant population living in </w:t>
      </w:r>
      <w:proofErr w:type="spellStart"/>
      <w:r w:rsidRPr="00AC31BD">
        <w:rPr>
          <w:rFonts w:ascii="Times New Roman" w:hAnsi="Times New Roman" w:cs="Times New Roman"/>
          <w:i/>
        </w:rPr>
        <w:t>beisicun</w:t>
      </w:r>
      <w:proofErr w:type="spellEnd"/>
      <w:r w:rsidRPr="00AC31BD">
        <w:rPr>
          <w:rFonts w:ascii="Times New Roman" w:hAnsi="Times New Roman" w:cs="Times New Roman"/>
        </w:rPr>
        <w:t xml:space="preserve"> has doubled, reaching over 90,000. As the migrants have outnumbered the local villagers fifteen to one, </w:t>
      </w:r>
      <w:proofErr w:type="spellStart"/>
      <w:r w:rsidRPr="00AC31BD">
        <w:rPr>
          <w:rFonts w:ascii="Times New Roman" w:hAnsi="Times New Roman" w:cs="Times New Roman"/>
          <w:i/>
        </w:rPr>
        <w:t>beisicun</w:t>
      </w:r>
      <w:proofErr w:type="spellEnd"/>
      <w:r w:rsidRPr="00AC31BD">
        <w:rPr>
          <w:rFonts w:ascii="Times New Roman" w:hAnsi="Times New Roman" w:cs="Times New Roman"/>
        </w:rPr>
        <w:t xml:space="preserve"> has become one of the largest migrant settlements in contemporary Beijing. About half of the migrants in </w:t>
      </w:r>
      <w:proofErr w:type="spellStart"/>
      <w:r w:rsidRPr="00AC31BD">
        <w:rPr>
          <w:rFonts w:ascii="Times New Roman" w:hAnsi="Times New Roman" w:cs="Times New Roman"/>
          <w:i/>
        </w:rPr>
        <w:t>beisicun</w:t>
      </w:r>
      <w:proofErr w:type="spellEnd"/>
      <w:r w:rsidRPr="00AC31BD">
        <w:rPr>
          <w:rFonts w:ascii="Times New Roman" w:hAnsi="Times New Roman" w:cs="Times New Roman"/>
        </w:rPr>
        <w:t xml:space="preserve"> are from neighboring provinces such as </w:t>
      </w:r>
      <w:proofErr w:type="spellStart"/>
      <w:r w:rsidRPr="00AC31BD">
        <w:rPr>
          <w:rFonts w:ascii="Times New Roman" w:hAnsi="Times New Roman" w:cs="Times New Roman"/>
        </w:rPr>
        <w:t>Hebei</w:t>
      </w:r>
      <w:proofErr w:type="spellEnd"/>
      <w:r w:rsidRPr="00AC31BD">
        <w:rPr>
          <w:rFonts w:ascii="Times New Roman" w:hAnsi="Times New Roman" w:cs="Times New Roman"/>
        </w:rPr>
        <w:t xml:space="preserve">, Shandong, and Henan. Others are from further flung parts of China, including Sichuan, Jiangxi, Hunan, Anhui, and </w:t>
      </w:r>
      <w:proofErr w:type="spellStart"/>
      <w:r w:rsidRPr="00AC31BD">
        <w:rPr>
          <w:rFonts w:ascii="Times New Roman" w:hAnsi="Times New Roman" w:cs="Times New Roman"/>
        </w:rPr>
        <w:t>Yunan</w:t>
      </w:r>
      <w:proofErr w:type="spellEnd"/>
      <w:r w:rsidRPr="00AC31BD">
        <w:rPr>
          <w:rFonts w:ascii="Times New Roman" w:hAnsi="Times New Roman" w:cs="Times New Roman"/>
        </w:rPr>
        <w:t xml:space="preserve"> provinces. For many of the migrants, </w:t>
      </w:r>
      <w:proofErr w:type="spellStart"/>
      <w:r w:rsidRPr="00AC31BD">
        <w:rPr>
          <w:rFonts w:ascii="Times New Roman" w:hAnsi="Times New Roman" w:cs="Times New Roman"/>
          <w:i/>
        </w:rPr>
        <w:t>beisicun</w:t>
      </w:r>
      <w:proofErr w:type="spellEnd"/>
      <w:r w:rsidRPr="00AC31BD">
        <w:rPr>
          <w:rFonts w:ascii="Times New Roman" w:hAnsi="Times New Roman" w:cs="Times New Roman"/>
        </w:rPr>
        <w:t xml:space="preserve"> functions as a temporary shelter where they can stay for years until they are forced to leave or secure better jobs and housing elsewhere.</w:t>
      </w:r>
    </w:p>
    <w:p w14:paraId="495C6241" w14:textId="77777777" w:rsidR="0029321D" w:rsidRPr="00AC31BD" w:rsidRDefault="0029321D" w:rsidP="00AC31BD">
      <w:pPr>
        <w:widowControl/>
        <w:spacing w:line="480" w:lineRule="auto"/>
        <w:ind w:firstLine="540"/>
        <w:jc w:val="left"/>
        <w:rPr>
          <w:rFonts w:ascii="Times New Roman" w:hAnsi="Times New Roman" w:cs="Times New Roman"/>
        </w:rPr>
      </w:pPr>
      <w:r w:rsidRPr="00AC31BD">
        <w:rPr>
          <w:rFonts w:ascii="Times New Roman" w:hAnsi="Times New Roman" w:cs="Times New Roman"/>
        </w:rPr>
        <w:lastRenderedPageBreak/>
        <w:t xml:space="preserve">Places like </w:t>
      </w:r>
      <w:proofErr w:type="spellStart"/>
      <w:r w:rsidRPr="00AC31BD">
        <w:rPr>
          <w:rFonts w:ascii="Times New Roman" w:hAnsi="Times New Roman" w:cs="Times New Roman"/>
          <w:i/>
        </w:rPr>
        <w:t>beisicun</w:t>
      </w:r>
      <w:proofErr w:type="spellEnd"/>
      <w:r w:rsidRPr="00AC31BD">
        <w:rPr>
          <w:rFonts w:ascii="Times New Roman" w:hAnsi="Times New Roman" w:cs="Times New Roman"/>
        </w:rPr>
        <w:t xml:space="preserve"> are commonly called </w:t>
      </w:r>
      <w:proofErr w:type="spellStart"/>
      <w:r w:rsidRPr="00AC31BD">
        <w:rPr>
          <w:rFonts w:ascii="Times New Roman" w:hAnsi="Times New Roman" w:cs="Times New Roman"/>
          <w:i/>
        </w:rPr>
        <w:t>chengzhongcun</w:t>
      </w:r>
      <w:proofErr w:type="spellEnd"/>
      <w:r w:rsidRPr="00AC31BD">
        <w:rPr>
          <w:rFonts w:ascii="Times New Roman" w:hAnsi="Times New Roman" w:cs="Times New Roman"/>
        </w:rPr>
        <w:t xml:space="preserve"> in Chinese, translated as urban villages</w:t>
      </w:r>
      <w:r w:rsidRPr="00AC31BD">
        <w:rPr>
          <w:rStyle w:val="FootnoteReference"/>
          <w:rFonts w:ascii="Times New Roman" w:hAnsi="Times New Roman" w:cs="Times New Roman"/>
        </w:rPr>
        <w:footnoteReference w:id="1"/>
      </w:r>
      <w:r w:rsidRPr="00AC31BD">
        <w:rPr>
          <w:rFonts w:ascii="Times New Roman" w:hAnsi="Times New Roman" w:cs="Times New Roman"/>
        </w:rPr>
        <w:t xml:space="preserve">. The term itself reflects the contradictory nature of such places. On the one hand, these places are urban because they have already moved away from agricultural production and become ubiquitous parts of the cities. On the other hand, these places are rural because the majority of the residents in urban villages are still "rural personnel" according to the Chinese official </w:t>
      </w:r>
      <w:proofErr w:type="spellStart"/>
      <w:r w:rsidRPr="00AC31BD">
        <w:rPr>
          <w:rFonts w:ascii="Times New Roman" w:hAnsi="Times New Roman" w:cs="Times New Roman"/>
          <w:i/>
        </w:rPr>
        <w:t>hukou</w:t>
      </w:r>
      <w:proofErr w:type="spellEnd"/>
      <w:r w:rsidRPr="00AC31BD">
        <w:rPr>
          <w:rFonts w:ascii="Times New Roman" w:hAnsi="Times New Roman" w:cs="Times New Roman"/>
        </w:rPr>
        <w:t xml:space="preserve"> system. More importantly, they are administratively recognized as "rural" by the state. Such recognition has profound consequences: The land of urban villages is legally recognized as rural collective land, meaning the buildings on the land cannot be traded freely on the market unless the land itself is requisitioned by the state first. In addition, rural villages have relatively autonomous power from the government, in term of its decision over land use and development; public services offered by the city government do not cover urban villages. </w:t>
      </w:r>
    </w:p>
    <w:p w14:paraId="78323EF0" w14:textId="77777777" w:rsidR="0029321D" w:rsidRPr="00AC31BD" w:rsidRDefault="0029321D" w:rsidP="00AC31BD">
      <w:pPr>
        <w:widowControl/>
        <w:spacing w:line="480" w:lineRule="auto"/>
        <w:ind w:firstLine="540"/>
        <w:jc w:val="left"/>
        <w:rPr>
          <w:rFonts w:ascii="Times New Roman" w:hAnsi="Times New Roman" w:cs="Times New Roman"/>
        </w:rPr>
      </w:pPr>
      <w:r w:rsidRPr="00AC31BD">
        <w:rPr>
          <w:rFonts w:ascii="Times New Roman" w:hAnsi="Times New Roman" w:cs="Times New Roman"/>
        </w:rPr>
        <w:t xml:space="preserve">In last two decades, thousands of urban villages have appeared and proliferated in Chinese major cities. For example, in Guangzhou, one of the first cities that has undergone market reform and been open to rural migrants, over one million rural migrants are living in over two hundred urban villages (Zhang </w:t>
      </w:r>
      <w:r w:rsidRPr="00AC31BD">
        <w:rPr>
          <w:rFonts w:ascii="Times New Roman" w:hAnsi="Times New Roman" w:cs="Times New Roman"/>
          <w:i/>
        </w:rPr>
        <w:t>et al</w:t>
      </w:r>
      <w:r w:rsidRPr="00AC31BD">
        <w:rPr>
          <w:rFonts w:ascii="Times New Roman" w:hAnsi="Times New Roman" w:cs="Times New Roman"/>
        </w:rPr>
        <w:t>. 2003). In contemporary Beijing, the capital of China and the most important city in the densely populated Beijing-Tianjin Corridor, there are over one hundred urban villages in and around the city, hosting roughly four million rural migrants</w:t>
      </w:r>
      <w:r w:rsidRPr="00AC31BD">
        <w:rPr>
          <w:rStyle w:val="FootnoteReference"/>
          <w:rFonts w:ascii="Times New Roman" w:hAnsi="Times New Roman" w:cs="Times New Roman"/>
        </w:rPr>
        <w:footnoteReference w:id="2"/>
      </w:r>
      <w:r w:rsidRPr="00AC31BD">
        <w:rPr>
          <w:rFonts w:ascii="Times New Roman" w:hAnsi="Times New Roman" w:cs="Times New Roman"/>
        </w:rPr>
        <w:t xml:space="preserve">. Likewise, in </w:t>
      </w:r>
      <w:r w:rsidRPr="00AC31BD">
        <w:rPr>
          <w:rFonts w:ascii="Times New Roman" w:hAnsi="Times New Roman" w:cs="Times New Roman"/>
        </w:rPr>
        <w:lastRenderedPageBreak/>
        <w:t>other Chinese major cities, for example, Shanghai, Wuhan and Shenzhen, urban villages also function as one of the primary living quarters for rural migrants (Song et al. 2008).</w:t>
      </w:r>
    </w:p>
    <w:p w14:paraId="3AA56989" w14:textId="77777777" w:rsidR="0029321D" w:rsidRPr="00AC31BD" w:rsidRDefault="0029321D" w:rsidP="00AC31BD">
      <w:pPr>
        <w:spacing w:line="480" w:lineRule="auto"/>
        <w:ind w:firstLine="540"/>
        <w:jc w:val="left"/>
        <w:rPr>
          <w:rFonts w:ascii="Times New Roman" w:hAnsi="Times New Roman" w:cs="Times New Roman"/>
          <w:shd w:val="clear" w:color="auto" w:fill="FFFFFF"/>
        </w:rPr>
      </w:pPr>
      <w:r w:rsidRPr="00AC31BD">
        <w:rPr>
          <w:rFonts w:ascii="Times New Roman" w:hAnsi="Times New Roman" w:cs="Times New Roman"/>
          <w:shd w:val="clear" w:color="auto" w:fill="FFFFFF"/>
        </w:rPr>
        <w:t xml:space="preserve">Situating Chinese urban villages in the global context, it seems that the proliferation of such spatial form represents just one of many similar cases in the global South. As Mike Davis (2006: 17-19) has pointed out, since the 1970s, slum growth everywhere in the South has outpaced urbanization </w:t>
      </w:r>
      <w:r w:rsidRPr="00AC31BD">
        <w:rPr>
          <w:rFonts w:ascii="Times New Roman" w:hAnsi="Times New Roman" w:cs="Times New Roman"/>
          <w:i/>
          <w:shd w:val="clear" w:color="auto" w:fill="FFFFFF"/>
        </w:rPr>
        <w:t>per se</w:t>
      </w:r>
      <w:r w:rsidRPr="00AC31BD">
        <w:rPr>
          <w:rFonts w:ascii="Times New Roman" w:hAnsi="Times New Roman" w:cs="Times New Roman"/>
          <w:shd w:val="clear" w:color="auto" w:fill="FFFFFF"/>
        </w:rPr>
        <w:t xml:space="preserve">. In other places in Latin America, Asian, and Africa, we have observed similar spatial formation and settlement patterns just like Chinese urban villages. In fact, the rapid expansion of slums and slum-like places all over the globe has challenged the assumption that these places are just transitional and will eventually be transformed into urban proper (Simon 2008). As a result, since the 1980s, many studies have gone beyond rural-urban dichotomy and taken </w:t>
      </w:r>
      <w:proofErr w:type="spellStart"/>
      <w:r w:rsidRPr="00AC31BD">
        <w:rPr>
          <w:rFonts w:ascii="Times New Roman" w:hAnsi="Times New Roman" w:cs="Times New Roman"/>
          <w:shd w:val="clear" w:color="auto" w:fill="FFFFFF"/>
        </w:rPr>
        <w:t>peri</w:t>
      </w:r>
      <w:proofErr w:type="spellEnd"/>
      <w:r w:rsidRPr="00AC31BD">
        <w:rPr>
          <w:rFonts w:ascii="Times New Roman" w:hAnsi="Times New Roman" w:cs="Times New Roman"/>
          <w:shd w:val="clear" w:color="auto" w:fill="FFFFFF"/>
        </w:rPr>
        <w:t>-urban fringes in the forms of squatter communities, slums and shantytowns on their own terms (</w:t>
      </w:r>
      <w:proofErr w:type="spellStart"/>
      <w:r w:rsidRPr="00AC31BD">
        <w:rPr>
          <w:rFonts w:ascii="Times New Roman" w:hAnsi="Times New Roman" w:cs="Times New Roman"/>
        </w:rPr>
        <w:t>Parnwell</w:t>
      </w:r>
      <w:proofErr w:type="spellEnd"/>
      <w:r w:rsidRPr="00AC31BD">
        <w:rPr>
          <w:rFonts w:ascii="Times New Roman" w:hAnsi="Times New Roman" w:cs="Times New Roman"/>
        </w:rPr>
        <w:t xml:space="preserve"> and </w:t>
      </w:r>
      <w:proofErr w:type="spellStart"/>
      <w:r w:rsidRPr="00AC31BD">
        <w:rPr>
          <w:rFonts w:ascii="Times New Roman" w:hAnsi="Times New Roman" w:cs="Times New Roman"/>
        </w:rPr>
        <w:t>Wongsuphasawat</w:t>
      </w:r>
      <w:proofErr w:type="spellEnd"/>
      <w:r w:rsidRPr="00AC31BD">
        <w:rPr>
          <w:rFonts w:ascii="Times New Roman" w:hAnsi="Times New Roman" w:cs="Times New Roman"/>
        </w:rPr>
        <w:t xml:space="preserve"> 1997; Wang 1997; Kelly 1998; </w:t>
      </w:r>
      <w:r w:rsidRPr="00AC31BD">
        <w:rPr>
          <w:rFonts w:ascii="Times New Roman" w:hAnsi="Times New Roman" w:cs="Times New Roman"/>
          <w:shd w:val="clear" w:color="auto" w:fill="FFFFFF"/>
        </w:rPr>
        <w:t xml:space="preserve">Brook and Brook 2000). </w:t>
      </w:r>
    </w:p>
    <w:p w14:paraId="76CE796B" w14:textId="77777777" w:rsidR="0029321D" w:rsidRPr="00AC31BD" w:rsidRDefault="0029321D" w:rsidP="00AC31BD">
      <w:pPr>
        <w:spacing w:line="480" w:lineRule="auto"/>
        <w:ind w:firstLine="540"/>
        <w:jc w:val="left"/>
        <w:rPr>
          <w:rFonts w:ascii="Times New Roman" w:eastAsia="Times New Roman" w:hAnsi="Times New Roman" w:cs="Times New Roman"/>
          <w:kern w:val="0"/>
          <w:shd w:val="clear" w:color="auto" w:fill="FFFFFF"/>
        </w:rPr>
      </w:pPr>
      <w:r w:rsidRPr="00AC31BD">
        <w:rPr>
          <w:rFonts w:ascii="Times New Roman" w:hAnsi="Times New Roman" w:cs="Times New Roman"/>
          <w:shd w:val="clear" w:color="auto" w:fill="FFFFFF"/>
        </w:rPr>
        <w:t xml:space="preserve">Many scholars, including Mike Davis, have agreed that the proliferation of urban fringes in global South can be seen as a result of fast urbanization and </w:t>
      </w:r>
      <w:proofErr w:type="spellStart"/>
      <w:r w:rsidRPr="00AC31BD">
        <w:rPr>
          <w:rFonts w:ascii="Times New Roman" w:hAnsi="Times New Roman" w:cs="Times New Roman"/>
          <w:shd w:val="clear" w:color="auto" w:fill="FFFFFF"/>
        </w:rPr>
        <w:t>neoliberalization</w:t>
      </w:r>
      <w:proofErr w:type="spellEnd"/>
      <w:r w:rsidRPr="00AC31BD">
        <w:rPr>
          <w:rFonts w:ascii="Times New Roman" w:hAnsi="Times New Roman" w:cs="Times New Roman"/>
          <w:shd w:val="clear" w:color="auto" w:fill="FFFFFF"/>
        </w:rPr>
        <w:t xml:space="preserve"> across the globe in the past four decades (Davis 2006; Simon 2008). </w:t>
      </w:r>
      <w:r w:rsidRPr="00AC31BD">
        <w:rPr>
          <w:rFonts w:ascii="Times New Roman" w:eastAsia="Times New Roman" w:hAnsi="Times New Roman" w:cs="Times New Roman"/>
          <w:kern w:val="0"/>
          <w:shd w:val="clear" w:color="auto" w:fill="FFFFFF"/>
        </w:rPr>
        <w:t xml:space="preserve">Nevertheless, I find Davis (and many others)' argument unsatisfying in two senses: First, it takes neoliberalism as a pure economic doctrine as if the term itself is self-explanatory. In fact, as anthropologist James Ferguson (2010) has pointed, besides the meaning of being a doctrine, neoliberalism also refers to the practice of such doctrine in the contemporary world. Just as Brenner and Theodore (2002) have argued, "the actual existing neoliberalism" is always "path dependent" and is embedded regional, national and local contexts. </w:t>
      </w:r>
      <w:r w:rsidRPr="00AC31BD">
        <w:rPr>
          <w:rFonts w:ascii="Times New Roman" w:eastAsia="Times New Roman" w:hAnsi="Times New Roman" w:cs="Times New Roman"/>
          <w:kern w:val="0"/>
          <w:shd w:val="clear" w:color="auto" w:fill="FFFFFF"/>
        </w:rPr>
        <w:lastRenderedPageBreak/>
        <w:t>In other words, in order to understand Chinese urban villages, scholars have to investigate how such places are produced with regard to local policy regimes, regulatory practices, and institutional frameworks.</w:t>
      </w:r>
    </w:p>
    <w:p w14:paraId="6A14F71A" w14:textId="77777777" w:rsidR="0029321D" w:rsidRPr="00AC31BD" w:rsidRDefault="0029321D" w:rsidP="00AC31BD">
      <w:pPr>
        <w:spacing w:line="480" w:lineRule="auto"/>
        <w:ind w:firstLine="540"/>
        <w:jc w:val="left"/>
        <w:rPr>
          <w:rFonts w:ascii="Times New Roman" w:eastAsia="Times New Roman" w:hAnsi="Times New Roman" w:cs="Times New Roman"/>
          <w:kern w:val="0"/>
          <w:shd w:val="clear" w:color="auto" w:fill="FFFFFF"/>
        </w:rPr>
      </w:pPr>
      <w:r w:rsidRPr="00AC31BD">
        <w:rPr>
          <w:rFonts w:ascii="Times New Roman" w:eastAsia="Times New Roman" w:hAnsi="Times New Roman" w:cs="Times New Roman"/>
          <w:kern w:val="0"/>
          <w:shd w:val="clear" w:color="auto" w:fill="FFFFFF"/>
        </w:rPr>
        <w:t>Moreover, Mike Davis implies that the slum growth and urbanization are two separate processes. By so doing, he is at the risk of reifying a hierarchical spatial order that place subaltern subjects at the bottom of the spectrum of development. However, in reality, the boundaries of urban proper and slums are often blurred. Inspired by Roy's notion of "subaltern urbanism" (Roy 2011), I argue the social and spatial processes in urban villages can be and should be understood as an urban process too. I use the term "peasant-dominated urbanization" to refer to such unique spatial and social process in contemporary China. In Chinese urban villages, peasants, which are commonly assumed to be the antithesis of modernization and urbanization, are actors in urbanizing the places where they live.</w:t>
      </w:r>
    </w:p>
    <w:p w14:paraId="41589CC0" w14:textId="77777777" w:rsidR="0029321D" w:rsidRPr="00AC31BD" w:rsidRDefault="0029321D" w:rsidP="00AC31BD">
      <w:pPr>
        <w:spacing w:line="480" w:lineRule="auto"/>
        <w:ind w:firstLine="540"/>
        <w:jc w:val="left"/>
        <w:rPr>
          <w:rFonts w:ascii="Times New Roman" w:eastAsia="Arial Unicode MS" w:hAnsi="Times New Roman" w:cs="Times New Roman"/>
        </w:rPr>
      </w:pPr>
      <w:r w:rsidRPr="00AC31BD">
        <w:rPr>
          <w:rFonts w:ascii="Times New Roman" w:eastAsia="Arial Unicode MS" w:hAnsi="Times New Roman" w:cs="Times New Roman"/>
        </w:rPr>
        <w:t xml:space="preserve">This study is based on a fifteen-month fieldwork in urban villages in Beijing from 2013 to 2014. The goal of this paper is two folded. First, I aim to elaborate on how the </w:t>
      </w:r>
      <w:proofErr w:type="spellStart"/>
      <w:r w:rsidRPr="00AC31BD">
        <w:rPr>
          <w:rFonts w:ascii="Times New Roman" w:eastAsia="Arial Unicode MS" w:hAnsi="Times New Roman" w:cs="Times New Roman"/>
        </w:rPr>
        <w:t>neoliberalization</w:t>
      </w:r>
      <w:proofErr w:type="spellEnd"/>
      <w:r w:rsidRPr="00AC31BD">
        <w:rPr>
          <w:rFonts w:ascii="Times New Roman" w:eastAsia="Arial Unicode MS" w:hAnsi="Times New Roman" w:cs="Times New Roman"/>
        </w:rPr>
        <w:t xml:space="preserve"> of urban space have made possible by concrete policy regimes and institutional arrangements in China. To be more specific, I give particular attention to the roles of lingering socialist legacies including</w:t>
      </w:r>
      <w:r w:rsidRPr="00AC31BD">
        <w:rPr>
          <w:rFonts w:ascii="Times New Roman" w:eastAsia="Arial Unicode MS" w:hAnsi="Times New Roman" w:cs="Times New Roman"/>
          <w:i/>
        </w:rPr>
        <w:t xml:space="preserve"> </w:t>
      </w:r>
      <w:proofErr w:type="spellStart"/>
      <w:r w:rsidRPr="00AC31BD">
        <w:rPr>
          <w:rFonts w:ascii="Times New Roman" w:eastAsia="Arial Unicode MS" w:hAnsi="Times New Roman" w:cs="Times New Roman"/>
          <w:i/>
        </w:rPr>
        <w:t>hukou</w:t>
      </w:r>
      <w:proofErr w:type="spellEnd"/>
      <w:r w:rsidRPr="00AC31BD">
        <w:rPr>
          <w:rFonts w:ascii="Times New Roman" w:eastAsia="Arial Unicode MS" w:hAnsi="Times New Roman" w:cs="Times New Roman"/>
        </w:rPr>
        <w:t xml:space="preserve"> system and collective ownership of rural land in the making of urban villages in contemporary China. I also investigate on how contemporary local policies of gentrification have shaped urban villages in contemporary Beijing. Secondly, I explore how peasants, or rural personnel, have actively participated in the housing market, labor market and service market in urban villages. For them, urban villages are the places where they can experiment and live in the </w:t>
      </w:r>
      <w:r w:rsidRPr="00AC31BD">
        <w:rPr>
          <w:rFonts w:ascii="Times New Roman" w:eastAsia="Arial Unicode MS" w:hAnsi="Times New Roman" w:cs="Times New Roman"/>
        </w:rPr>
        <w:lastRenderedPageBreak/>
        <w:t xml:space="preserve">gray area of state power. </w:t>
      </w:r>
    </w:p>
    <w:p w14:paraId="7F8258B3" w14:textId="77777777" w:rsidR="0029321D" w:rsidRPr="00AC31BD" w:rsidRDefault="0029321D" w:rsidP="00AC31BD">
      <w:pPr>
        <w:spacing w:line="480" w:lineRule="auto"/>
        <w:ind w:firstLine="540"/>
        <w:jc w:val="left"/>
        <w:rPr>
          <w:rFonts w:ascii="Times New Roman" w:eastAsia="Arial Unicode MS" w:hAnsi="Times New Roman" w:cs="Times New Roman"/>
        </w:rPr>
      </w:pPr>
      <w:r w:rsidRPr="00AC31BD">
        <w:rPr>
          <w:rFonts w:ascii="Times New Roman" w:eastAsia="Arial Unicode MS" w:hAnsi="Times New Roman" w:cs="Times New Roman"/>
        </w:rPr>
        <w:t xml:space="preserve">To better fulfill the proposed task, I will break this paper into four sections. The first section tells the stories of Lao Dong, a local peasant, and </w:t>
      </w:r>
      <w:proofErr w:type="spellStart"/>
      <w:r w:rsidRPr="00AC31BD">
        <w:rPr>
          <w:rFonts w:ascii="Times New Roman" w:eastAsia="Arial Unicode MS" w:hAnsi="Times New Roman" w:cs="Times New Roman"/>
        </w:rPr>
        <w:t>Bai</w:t>
      </w:r>
      <w:proofErr w:type="spellEnd"/>
      <w:r w:rsidRPr="00AC31BD">
        <w:rPr>
          <w:rFonts w:ascii="Times New Roman" w:eastAsia="Arial Unicode MS" w:hAnsi="Times New Roman" w:cs="Times New Roman"/>
        </w:rPr>
        <w:t xml:space="preserve"> </w:t>
      </w:r>
      <w:proofErr w:type="spellStart"/>
      <w:r w:rsidRPr="00AC31BD">
        <w:rPr>
          <w:rFonts w:ascii="Times New Roman" w:eastAsia="Arial Unicode MS" w:hAnsi="Times New Roman" w:cs="Times New Roman"/>
        </w:rPr>
        <w:t>Jie</w:t>
      </w:r>
      <w:proofErr w:type="spellEnd"/>
      <w:r w:rsidRPr="00AC31BD">
        <w:rPr>
          <w:rFonts w:ascii="Times New Roman" w:eastAsia="Arial Unicode MS" w:hAnsi="Times New Roman" w:cs="Times New Roman"/>
        </w:rPr>
        <w:t>, a rural migrant. I will take a closer look of the encounter of two groups of peasants (rural migrants and local peasants) and their social positions in urban villages. The second section focuses on how local peasants mobilize their entitlements to land and run rental business strategically. The third section discusses how legacies of socialist governance, specifically collective ownership of rural land and rural autonomous system, have exempt urban villages from state regulation and have made urban villages cheaper and affordable places for rural migrants. The fourth sections explores how the need for cheap labor on one hand and attempts to take away living space of rural migrants on the other, have generated a highly dynamic process where urban villages are repressed and then constantly produced .</w:t>
      </w:r>
    </w:p>
    <w:p w14:paraId="4691BAE5" w14:textId="77777777" w:rsidR="0029321D" w:rsidRPr="00AC31BD" w:rsidRDefault="0029321D" w:rsidP="00AC31BD">
      <w:pPr>
        <w:widowControl/>
        <w:autoSpaceDE w:val="0"/>
        <w:autoSpaceDN w:val="0"/>
        <w:adjustRightInd w:val="0"/>
        <w:spacing w:line="480" w:lineRule="auto"/>
        <w:ind w:firstLine="480"/>
        <w:jc w:val="left"/>
        <w:rPr>
          <w:rFonts w:ascii="Times New Roman" w:eastAsia="Arial Unicode MS" w:hAnsi="Times New Roman" w:cs="Times New Roman"/>
        </w:rPr>
      </w:pPr>
    </w:p>
    <w:p w14:paraId="5FBBC45F" w14:textId="77777777" w:rsidR="0029321D" w:rsidRPr="00AC31BD" w:rsidRDefault="0029321D" w:rsidP="00AC31BD">
      <w:pPr>
        <w:spacing w:line="480" w:lineRule="auto"/>
        <w:jc w:val="left"/>
        <w:rPr>
          <w:rFonts w:ascii="Times New Roman" w:eastAsia="Arial Unicode MS" w:hAnsi="Times New Roman" w:cs="Times New Roman"/>
          <w:b/>
          <w:sz w:val="28"/>
          <w:szCs w:val="28"/>
        </w:rPr>
      </w:pPr>
      <w:r w:rsidRPr="00AC31BD">
        <w:rPr>
          <w:rFonts w:ascii="Times New Roman" w:eastAsia="Arial Unicode MS" w:hAnsi="Times New Roman" w:cs="Times New Roman"/>
          <w:b/>
          <w:sz w:val="28"/>
          <w:szCs w:val="28"/>
        </w:rPr>
        <w:t>2. The Encounter of Two Groups of Peasants in the City</w:t>
      </w:r>
    </w:p>
    <w:p w14:paraId="416960E8" w14:textId="77777777" w:rsidR="0029321D" w:rsidRPr="00AC31BD" w:rsidRDefault="0029321D" w:rsidP="00AC31BD">
      <w:pPr>
        <w:spacing w:line="480" w:lineRule="auto"/>
        <w:ind w:firstLine="480"/>
        <w:jc w:val="left"/>
        <w:rPr>
          <w:rFonts w:ascii="Times New Roman" w:eastAsia="Arial Unicode MS" w:hAnsi="Times New Roman" w:cs="Times New Roman"/>
        </w:rPr>
      </w:pPr>
      <w:r w:rsidRPr="00AC31BD">
        <w:rPr>
          <w:rFonts w:ascii="Times New Roman" w:eastAsia="Arial Unicode MS" w:hAnsi="Times New Roman" w:cs="Times New Roman"/>
        </w:rPr>
        <w:t>When heading for big cities to search for “fate changing” (</w:t>
      </w:r>
      <w:proofErr w:type="spellStart"/>
      <w:r w:rsidRPr="00AC31BD">
        <w:rPr>
          <w:rFonts w:ascii="Times New Roman" w:eastAsia="Arial Unicode MS" w:hAnsi="Times New Roman" w:cs="Times New Roman"/>
          <w:i/>
        </w:rPr>
        <w:t>gaibian</w:t>
      </w:r>
      <w:proofErr w:type="spellEnd"/>
      <w:r w:rsidRPr="00AC31BD">
        <w:rPr>
          <w:rFonts w:ascii="Times New Roman" w:eastAsia="Arial Unicode MS" w:hAnsi="Times New Roman" w:cs="Times New Roman"/>
          <w:i/>
        </w:rPr>
        <w:t xml:space="preserve"> </w:t>
      </w:r>
      <w:proofErr w:type="spellStart"/>
      <w:r w:rsidRPr="00AC31BD">
        <w:rPr>
          <w:rFonts w:ascii="Times New Roman" w:eastAsia="Arial Unicode MS" w:hAnsi="Times New Roman" w:cs="Times New Roman"/>
          <w:i/>
        </w:rPr>
        <w:t>mingyun</w:t>
      </w:r>
      <w:proofErr w:type="spellEnd"/>
      <w:r w:rsidRPr="00AC31BD">
        <w:rPr>
          <w:rFonts w:ascii="Times New Roman" w:eastAsia="Arial Unicode MS" w:hAnsi="Times New Roman" w:cs="Times New Roman"/>
        </w:rPr>
        <w:t xml:space="preserve">) opportunities, Chinese rural migrants have left behind their social benefits and entitlements to housing and land. Without access to housing in the cities, many of the migrants have no option but to seek temporary shelters under the roof of local peasants, as the latter can provide the cheapest housing in the cities. This is the story when the two groups of peasants encounter. </w:t>
      </w:r>
    </w:p>
    <w:p w14:paraId="02B76972" w14:textId="77777777" w:rsidR="0029321D" w:rsidRPr="00AC31BD" w:rsidRDefault="0029321D" w:rsidP="00AC31BD">
      <w:pPr>
        <w:spacing w:line="480" w:lineRule="auto"/>
        <w:ind w:firstLine="480"/>
        <w:jc w:val="left"/>
        <w:rPr>
          <w:rFonts w:ascii="Times New Roman" w:eastAsia="Arial Unicode MS" w:hAnsi="Times New Roman" w:cs="Times New Roman"/>
        </w:rPr>
      </w:pPr>
      <w:r w:rsidRPr="00AC31BD">
        <w:rPr>
          <w:rFonts w:ascii="Times New Roman" w:eastAsia="Arial Unicode MS" w:hAnsi="Times New Roman" w:cs="Times New Roman"/>
        </w:rPr>
        <w:t xml:space="preserve">This encounter of two groups of peasants seems to be “magic”. It appears to be a win-win situation: for rural migrants, they have found affordable living spaces in the city; for local </w:t>
      </w:r>
      <w:r w:rsidRPr="00AC31BD">
        <w:rPr>
          <w:rFonts w:ascii="Times New Roman" w:eastAsia="Arial Unicode MS" w:hAnsi="Times New Roman" w:cs="Times New Roman"/>
        </w:rPr>
        <w:lastRenderedPageBreak/>
        <w:t xml:space="preserve">peasants, they have found a profitable rental business to run. However, what behind this seemingly win-win situation is new forms of social inequalities and hierarchies. In urban villages, both groups stop being peasants and start to reinvent themselves in the markets. Rural migrants have mostly transformed into non-agricultural workers, many of which depend on selling their labor power. While local peasants have turned into landlords that mainly rely on their entitlement to land and operate rental market of informal housing. </w:t>
      </w:r>
    </w:p>
    <w:p w14:paraId="5154E0A0" w14:textId="77777777" w:rsidR="0029321D" w:rsidRPr="00AC31BD" w:rsidRDefault="0029321D" w:rsidP="00AC31BD">
      <w:pPr>
        <w:spacing w:line="480" w:lineRule="auto"/>
        <w:ind w:firstLine="480"/>
        <w:jc w:val="left"/>
        <w:rPr>
          <w:rFonts w:ascii="Times New Roman" w:eastAsia="Arial Unicode MS" w:hAnsi="Times New Roman" w:cs="Times New Roman"/>
        </w:rPr>
      </w:pPr>
      <w:r w:rsidRPr="00AC31BD">
        <w:rPr>
          <w:rFonts w:ascii="Times New Roman" w:eastAsia="Arial Unicode MS" w:hAnsi="Times New Roman" w:cs="Times New Roman"/>
        </w:rPr>
        <w:t xml:space="preserve">The encounter of two groups of peasants can be better illustrated with the stories of Lao Dong and </w:t>
      </w:r>
      <w:proofErr w:type="spellStart"/>
      <w:r w:rsidRPr="00AC31BD">
        <w:rPr>
          <w:rFonts w:ascii="Times New Roman" w:eastAsia="Arial Unicode MS" w:hAnsi="Times New Roman" w:cs="Times New Roman"/>
        </w:rPr>
        <w:t>Bai</w:t>
      </w:r>
      <w:proofErr w:type="spellEnd"/>
      <w:r w:rsidRPr="00AC31BD">
        <w:rPr>
          <w:rFonts w:ascii="Times New Roman" w:eastAsia="Arial Unicode MS" w:hAnsi="Times New Roman" w:cs="Times New Roman"/>
        </w:rPr>
        <w:t xml:space="preserve"> </w:t>
      </w:r>
      <w:proofErr w:type="spellStart"/>
      <w:r w:rsidRPr="00AC31BD">
        <w:rPr>
          <w:rFonts w:ascii="Times New Roman" w:eastAsia="Arial Unicode MS" w:hAnsi="Times New Roman" w:cs="Times New Roman"/>
        </w:rPr>
        <w:t>Jie</w:t>
      </w:r>
      <w:proofErr w:type="spellEnd"/>
      <w:r w:rsidRPr="00AC31BD">
        <w:rPr>
          <w:rFonts w:ascii="Times New Roman" w:eastAsia="Arial Unicode MS" w:hAnsi="Times New Roman" w:cs="Times New Roman"/>
        </w:rPr>
        <w:t xml:space="preserve">, both of whom are peasants according to the </w:t>
      </w:r>
      <w:proofErr w:type="spellStart"/>
      <w:r w:rsidRPr="00AC31BD">
        <w:rPr>
          <w:rFonts w:ascii="Times New Roman" w:eastAsia="Arial Unicode MS" w:hAnsi="Times New Roman" w:cs="Times New Roman"/>
          <w:i/>
        </w:rPr>
        <w:t>hukou</w:t>
      </w:r>
      <w:proofErr w:type="spellEnd"/>
      <w:r w:rsidRPr="00AC31BD">
        <w:rPr>
          <w:rFonts w:ascii="Times New Roman" w:eastAsia="Arial Unicode MS" w:hAnsi="Times New Roman" w:cs="Times New Roman"/>
        </w:rPr>
        <w:t xml:space="preserve"> system, and both are now living in </w:t>
      </w:r>
      <w:proofErr w:type="spellStart"/>
      <w:r w:rsidRPr="00AC31BD">
        <w:rPr>
          <w:rFonts w:ascii="Times New Roman" w:eastAsia="Arial Unicode MS" w:hAnsi="Times New Roman" w:cs="Times New Roman"/>
          <w:i/>
        </w:rPr>
        <w:t>beisicun</w:t>
      </w:r>
      <w:proofErr w:type="spellEnd"/>
      <w:r w:rsidRPr="00AC31BD">
        <w:rPr>
          <w:rFonts w:ascii="Times New Roman" w:eastAsia="Arial Unicode MS" w:hAnsi="Times New Roman" w:cs="Times New Roman"/>
        </w:rPr>
        <w:t>.</w:t>
      </w:r>
    </w:p>
    <w:p w14:paraId="403A4C65" w14:textId="77777777" w:rsidR="0029321D" w:rsidRPr="00AC31BD" w:rsidRDefault="0029321D" w:rsidP="00AC31BD">
      <w:pPr>
        <w:spacing w:line="480" w:lineRule="auto"/>
        <w:ind w:firstLine="480"/>
        <w:jc w:val="left"/>
        <w:rPr>
          <w:rFonts w:ascii="Times New Roman" w:eastAsia="Arial Unicode MS" w:hAnsi="Times New Roman" w:cs="Times New Roman"/>
        </w:rPr>
      </w:pPr>
    </w:p>
    <w:p w14:paraId="1791893F" w14:textId="77777777" w:rsidR="0029321D" w:rsidRPr="00AC31BD" w:rsidRDefault="0029321D" w:rsidP="00AC31BD">
      <w:pPr>
        <w:spacing w:line="480" w:lineRule="auto"/>
        <w:jc w:val="left"/>
        <w:rPr>
          <w:rFonts w:ascii="Times New Roman" w:eastAsia="Arial Unicode MS" w:hAnsi="Times New Roman" w:cs="Times New Roman"/>
          <w:b/>
          <w:i/>
        </w:rPr>
      </w:pPr>
      <w:r w:rsidRPr="00AC31BD">
        <w:rPr>
          <w:rFonts w:ascii="Times New Roman" w:eastAsia="Arial Unicode MS" w:hAnsi="Times New Roman" w:cs="Times New Roman"/>
          <w:b/>
          <w:i/>
        </w:rPr>
        <w:t>Lao Dong: “It feels like I have been ‘growing houses’ all my life.”</w:t>
      </w:r>
    </w:p>
    <w:p w14:paraId="454B0576" w14:textId="77777777" w:rsidR="0029321D" w:rsidRPr="00AC31BD" w:rsidRDefault="0029321D" w:rsidP="00AC31BD">
      <w:pPr>
        <w:pStyle w:val="NoSpacing"/>
        <w:spacing w:line="480" w:lineRule="auto"/>
        <w:ind w:firstLine="480"/>
        <w:rPr>
          <w:rFonts w:ascii="Times New Roman" w:hAnsi="Times New Roman" w:cs="Times New Roman"/>
          <w:lang w:eastAsia="zh-CN"/>
        </w:rPr>
      </w:pPr>
      <w:r w:rsidRPr="00AC31BD">
        <w:rPr>
          <w:rFonts w:ascii="Times New Roman" w:hAnsi="Times New Roman" w:cs="Times New Roman"/>
          <w:lang w:eastAsia="zh-CN"/>
        </w:rPr>
        <w:t>Lao Dong is a peasant in his sixties. As a native member of a suburban village of Beijing, he is now a landlord of over 100 tenants, all of whom are rural migrants from other parts of China. When we first met in February 2014, Lao Dong</w:t>
      </w:r>
      <w:r w:rsidRPr="00AC31BD">
        <w:rPr>
          <w:rFonts w:ascii="Times New Roman" w:hAnsi="Times New Roman" w:cs="Times New Roman"/>
        </w:rPr>
        <w:t xml:space="preserve"> was standing in front of piles of used bricks that were </w:t>
      </w:r>
      <w:r w:rsidRPr="00AC31BD">
        <w:rPr>
          <w:rFonts w:ascii="Times New Roman" w:hAnsi="Times New Roman" w:cs="Times New Roman"/>
          <w:lang w:eastAsia="zh-CN"/>
        </w:rPr>
        <w:t>leftover from</w:t>
      </w:r>
      <w:r w:rsidRPr="00AC31BD">
        <w:rPr>
          <w:rFonts w:ascii="Times New Roman" w:hAnsi="Times New Roman" w:cs="Times New Roman"/>
        </w:rPr>
        <w:t xml:space="preserve"> his old tile-roofed house just torn down, monitoring the demolition team that he hired two days ago.</w:t>
      </w:r>
      <w:r w:rsidRPr="00AC31BD">
        <w:rPr>
          <w:rFonts w:ascii="Times New Roman" w:hAnsi="Times New Roman" w:cs="Times New Roman"/>
          <w:lang w:eastAsia="zh-CN"/>
        </w:rPr>
        <w:t xml:space="preserve"> </w:t>
      </w:r>
      <w:r w:rsidRPr="00AC31BD">
        <w:rPr>
          <w:rFonts w:ascii="Times New Roman" w:hAnsi="Times New Roman" w:cs="Times New Roman"/>
        </w:rPr>
        <w:t xml:space="preserve">His plan was to replace </w:t>
      </w:r>
      <w:r w:rsidRPr="00AC31BD">
        <w:rPr>
          <w:rFonts w:ascii="Times New Roman" w:hAnsi="Times New Roman" w:cs="Times New Roman"/>
          <w:lang w:eastAsia="zh-CN"/>
        </w:rPr>
        <w:t>his old house</w:t>
      </w:r>
      <w:r w:rsidRPr="00AC31BD">
        <w:rPr>
          <w:rFonts w:ascii="Times New Roman" w:hAnsi="Times New Roman" w:cs="Times New Roman"/>
        </w:rPr>
        <w:t xml:space="preserve"> with an “apartment style” building with </w:t>
      </w:r>
      <w:r w:rsidRPr="00AC31BD">
        <w:rPr>
          <w:rFonts w:ascii="Times New Roman" w:hAnsi="Times New Roman" w:cs="Times New Roman"/>
          <w:lang w:eastAsia="zh-CN"/>
        </w:rPr>
        <w:t>forty</w:t>
      </w:r>
      <w:r w:rsidRPr="00AC31BD">
        <w:rPr>
          <w:rFonts w:ascii="Times New Roman" w:hAnsi="Times New Roman" w:cs="Times New Roman"/>
        </w:rPr>
        <w:t xml:space="preserve"> individual rooms.</w:t>
      </w:r>
      <w:r w:rsidRPr="00AC31BD">
        <w:rPr>
          <w:rFonts w:ascii="Times New Roman" w:hAnsi="Times New Roman" w:cs="Times New Roman"/>
          <w:lang w:eastAsia="zh-CN"/>
        </w:rPr>
        <w:t xml:space="preserve"> </w:t>
      </w:r>
    </w:p>
    <w:p w14:paraId="6A1D55F5" w14:textId="77777777" w:rsidR="0029321D" w:rsidRPr="00AC31BD" w:rsidRDefault="0029321D" w:rsidP="00AC31BD">
      <w:pPr>
        <w:pStyle w:val="NoSpacing"/>
        <w:spacing w:line="480" w:lineRule="auto"/>
        <w:ind w:firstLine="480"/>
        <w:rPr>
          <w:rFonts w:ascii="Times New Roman" w:hAnsi="Times New Roman" w:cs="Times New Roman"/>
          <w:lang w:eastAsia="zh-CN"/>
        </w:rPr>
      </w:pPr>
      <w:r w:rsidRPr="00AC31BD">
        <w:rPr>
          <w:rFonts w:ascii="Times New Roman" w:hAnsi="Times New Roman" w:cs="Times New Roman"/>
        </w:rPr>
        <w:t>“We no longer grow crops</w:t>
      </w:r>
      <w:r w:rsidRPr="00AC31BD">
        <w:rPr>
          <w:rFonts w:ascii="Times New Roman" w:hAnsi="Times New Roman" w:cs="Times New Roman"/>
          <w:lang w:eastAsia="zh-CN"/>
        </w:rPr>
        <w:t>.</w:t>
      </w:r>
      <w:r w:rsidRPr="00AC31BD">
        <w:rPr>
          <w:rFonts w:ascii="Times New Roman" w:hAnsi="Times New Roman" w:cs="Times New Roman"/>
        </w:rPr>
        <w:t xml:space="preserve"> </w:t>
      </w:r>
      <w:r w:rsidRPr="00AC31BD">
        <w:rPr>
          <w:rFonts w:ascii="Times New Roman" w:hAnsi="Times New Roman" w:cs="Times New Roman"/>
          <w:lang w:eastAsia="zh-CN"/>
        </w:rPr>
        <w:t>W</w:t>
      </w:r>
      <w:r w:rsidRPr="00AC31BD">
        <w:rPr>
          <w:rFonts w:ascii="Times New Roman" w:hAnsi="Times New Roman" w:cs="Times New Roman"/>
        </w:rPr>
        <w:t>e grow houses (</w:t>
      </w:r>
      <w:proofErr w:type="spellStart"/>
      <w:r w:rsidRPr="00AC31BD">
        <w:rPr>
          <w:rFonts w:ascii="Times New Roman" w:hAnsi="Times New Roman" w:cs="Times New Roman"/>
          <w:i/>
        </w:rPr>
        <w:t>zhong</w:t>
      </w:r>
      <w:proofErr w:type="spellEnd"/>
      <w:r w:rsidRPr="00AC31BD">
        <w:rPr>
          <w:rFonts w:ascii="Times New Roman" w:hAnsi="Times New Roman" w:cs="Times New Roman"/>
          <w:i/>
        </w:rPr>
        <w:t xml:space="preserve"> </w:t>
      </w:r>
      <w:proofErr w:type="spellStart"/>
      <w:r w:rsidRPr="00AC31BD">
        <w:rPr>
          <w:rFonts w:ascii="Times New Roman" w:hAnsi="Times New Roman" w:cs="Times New Roman"/>
          <w:i/>
        </w:rPr>
        <w:t>fangzi</w:t>
      </w:r>
      <w:proofErr w:type="spellEnd"/>
      <w:r w:rsidRPr="00AC31BD">
        <w:rPr>
          <w:rFonts w:ascii="Times New Roman" w:hAnsi="Times New Roman" w:cs="Times New Roman"/>
        </w:rPr>
        <w:t>)</w:t>
      </w:r>
      <w:r w:rsidRPr="00AC31BD">
        <w:rPr>
          <w:rFonts w:ascii="Times New Roman" w:hAnsi="Times New Roman" w:cs="Times New Roman"/>
          <w:lang w:eastAsia="zh-CN"/>
        </w:rPr>
        <w:t xml:space="preserve"> instead. And it feels like I have been growing houses for all my life</w:t>
      </w:r>
      <w:r w:rsidRPr="00AC31BD">
        <w:rPr>
          <w:rFonts w:ascii="Times New Roman" w:hAnsi="Times New Roman" w:cs="Times New Roman"/>
        </w:rPr>
        <w:t>”, said Lao Dong</w:t>
      </w:r>
      <w:r w:rsidRPr="00AC31BD">
        <w:rPr>
          <w:rFonts w:ascii="Times New Roman" w:hAnsi="Times New Roman" w:cs="Times New Roman"/>
          <w:lang w:eastAsia="zh-CN"/>
        </w:rPr>
        <w:t xml:space="preserve"> with a smile on his face.</w:t>
      </w:r>
    </w:p>
    <w:p w14:paraId="02778CE5" w14:textId="77777777" w:rsidR="0029321D" w:rsidRPr="00AC31BD" w:rsidRDefault="0029321D" w:rsidP="00AC31BD">
      <w:pPr>
        <w:pStyle w:val="NoSpacing"/>
        <w:spacing w:line="480" w:lineRule="auto"/>
        <w:ind w:firstLine="480"/>
        <w:rPr>
          <w:rFonts w:ascii="Times New Roman" w:hAnsi="Times New Roman" w:cs="Times New Roman"/>
          <w:lang w:eastAsia="zh-CN"/>
        </w:rPr>
      </w:pPr>
      <w:r w:rsidRPr="00AC31BD">
        <w:rPr>
          <w:rFonts w:ascii="Times New Roman" w:hAnsi="Times New Roman" w:cs="Times New Roman"/>
          <w:lang w:eastAsia="zh-CN"/>
        </w:rPr>
        <w:t xml:space="preserve">However long it may seem to him, Lao Dong's "life-long" business of "growing houses" only started twelve years ago when the number of rural migrants began to grow in the village. </w:t>
      </w:r>
      <w:r w:rsidRPr="00AC31BD">
        <w:rPr>
          <w:rFonts w:ascii="Times New Roman" w:hAnsi="Times New Roman" w:cs="Times New Roman"/>
          <w:lang w:eastAsia="zh-CN"/>
        </w:rPr>
        <w:lastRenderedPageBreak/>
        <w:t>Before that, he participated in labor markets himself by taking all sorts of jobs. In the early 1990s, Lao Dong quit agricultural chores for the first time. He worked as a middle-level staff at a township enterprise in his rural county. When the company was put out of business in the mid-1990s, Lao Dong chose not to go back to his village and started to seek jobs in the city centers of Beijing. Thanks to his status of being a Beijing resident, he was able to work as a taxi driver for years until the early 2000s when he realized his status as a peasant in Beijing and his entitlement to his housing land could potentially give him more advantages in the market.</w:t>
      </w:r>
    </w:p>
    <w:p w14:paraId="3F64EE74" w14:textId="77777777" w:rsidR="0029321D" w:rsidRPr="00AC31BD" w:rsidRDefault="0029321D" w:rsidP="00AC31BD">
      <w:pPr>
        <w:pStyle w:val="NoSpacing"/>
        <w:spacing w:line="480" w:lineRule="auto"/>
        <w:ind w:firstLine="480"/>
        <w:rPr>
          <w:rFonts w:ascii="Times New Roman" w:hAnsi="Times New Roman" w:cs="Times New Roman"/>
          <w:lang w:eastAsia="zh-CN"/>
        </w:rPr>
      </w:pPr>
      <w:r w:rsidRPr="00AC31BD">
        <w:rPr>
          <w:rFonts w:ascii="Times New Roman" w:hAnsi="Times New Roman" w:cs="Times New Roman"/>
          <w:lang w:eastAsia="zh-CN"/>
        </w:rPr>
        <w:t xml:space="preserve">Since the early 2000s, Lao Dong started to rent out his spare rooms to migrants. Back then, his two extra rooms made him 100 </w:t>
      </w:r>
      <w:proofErr w:type="spellStart"/>
      <w:r w:rsidRPr="00AC31BD">
        <w:rPr>
          <w:rFonts w:ascii="Times New Roman" w:hAnsi="Times New Roman" w:cs="Times New Roman"/>
          <w:i/>
          <w:lang w:eastAsia="zh-CN"/>
        </w:rPr>
        <w:t>yuan</w:t>
      </w:r>
      <w:proofErr w:type="spellEnd"/>
      <w:r w:rsidRPr="00AC31BD">
        <w:rPr>
          <w:rFonts w:ascii="Times New Roman" w:hAnsi="Times New Roman" w:cs="Times New Roman"/>
          <w:lang w:eastAsia="zh-CN"/>
        </w:rPr>
        <w:t xml:space="preserve"> per month. He soon realized that the whole family could depend on this rental business if he owns more rooms. In 2006, he borrowed money from his friends and relatives and started to build a two-story apartment with his yard. There were roughly 20 separate rooms at first, and the number doubled with continuous investment and construction. These rooms are designed for rental purposes. Each room is about ten to twelve square meters and the rent costs from 180 </w:t>
      </w:r>
      <w:proofErr w:type="spellStart"/>
      <w:r w:rsidRPr="00AC31BD">
        <w:rPr>
          <w:rFonts w:ascii="Times New Roman" w:hAnsi="Times New Roman" w:cs="Times New Roman"/>
          <w:i/>
          <w:lang w:eastAsia="zh-CN"/>
        </w:rPr>
        <w:t>yuan</w:t>
      </w:r>
      <w:proofErr w:type="spellEnd"/>
      <w:r w:rsidRPr="00AC31BD">
        <w:rPr>
          <w:rFonts w:ascii="Times New Roman" w:hAnsi="Times New Roman" w:cs="Times New Roman"/>
          <w:lang w:eastAsia="zh-CN"/>
        </w:rPr>
        <w:t xml:space="preserve"> to 200 </w:t>
      </w:r>
      <w:proofErr w:type="spellStart"/>
      <w:r w:rsidRPr="00AC31BD">
        <w:rPr>
          <w:rFonts w:ascii="Times New Roman" w:hAnsi="Times New Roman" w:cs="Times New Roman"/>
          <w:i/>
          <w:lang w:eastAsia="zh-CN"/>
        </w:rPr>
        <w:t>yuan</w:t>
      </w:r>
      <w:proofErr w:type="spellEnd"/>
      <w:r w:rsidRPr="00AC31BD">
        <w:rPr>
          <w:rFonts w:ascii="Times New Roman" w:hAnsi="Times New Roman" w:cs="Times New Roman"/>
          <w:lang w:eastAsia="zh-CN"/>
        </w:rPr>
        <w:t xml:space="preserve"> depending on their qualities and sizes. In urban villages in Beijing, these rooms are typically called "single rooms" (</w:t>
      </w:r>
      <w:proofErr w:type="spellStart"/>
      <w:r w:rsidRPr="00AC31BD">
        <w:rPr>
          <w:rFonts w:ascii="Times New Roman" w:hAnsi="Times New Roman" w:cs="Times New Roman"/>
          <w:i/>
          <w:lang w:eastAsia="zh-CN"/>
        </w:rPr>
        <w:t>danjian</w:t>
      </w:r>
      <w:proofErr w:type="spellEnd"/>
      <w:r w:rsidRPr="00AC31BD">
        <w:rPr>
          <w:rFonts w:ascii="Times New Roman" w:hAnsi="Times New Roman" w:cs="Times New Roman"/>
          <w:lang w:eastAsia="zh-CN"/>
        </w:rPr>
        <w:t>). With no independent bathroom, no separate kitchen and no running water, these rooms are already "outdated" and relatively cheap on the market.</w:t>
      </w:r>
    </w:p>
    <w:p w14:paraId="1E1CBA00" w14:textId="77777777" w:rsidR="0029321D" w:rsidRPr="00AC31BD" w:rsidRDefault="0029321D" w:rsidP="00AC31BD">
      <w:pPr>
        <w:pStyle w:val="NoSpacing"/>
        <w:spacing w:line="480" w:lineRule="auto"/>
        <w:ind w:firstLine="480"/>
        <w:rPr>
          <w:rFonts w:ascii="Times New Roman" w:hAnsi="Times New Roman" w:cs="Times New Roman"/>
          <w:lang w:eastAsia="zh-CN"/>
        </w:rPr>
      </w:pPr>
      <w:r w:rsidRPr="00AC31BD">
        <w:rPr>
          <w:rFonts w:ascii="Times New Roman" w:hAnsi="Times New Roman" w:cs="Times New Roman"/>
          <w:lang w:eastAsia="zh-CN"/>
        </w:rPr>
        <w:t xml:space="preserve">When I met Lao Dong in 2014, he was demolishing his tile-roofed house that his whole family has lived in since the 1980s. What he was about to build is a three-story building with forty more rooms. These standard rooms are called </w:t>
      </w:r>
      <w:proofErr w:type="spellStart"/>
      <w:r w:rsidRPr="00AC31BD">
        <w:rPr>
          <w:rFonts w:ascii="Times New Roman" w:hAnsi="Times New Roman" w:cs="Times New Roman"/>
          <w:i/>
          <w:lang w:eastAsia="zh-CN"/>
        </w:rPr>
        <w:t>gongyu</w:t>
      </w:r>
      <w:proofErr w:type="spellEnd"/>
      <w:r w:rsidRPr="00AC31BD">
        <w:rPr>
          <w:rFonts w:ascii="Times New Roman" w:hAnsi="Times New Roman" w:cs="Times New Roman"/>
          <w:lang w:eastAsia="zh-CN"/>
        </w:rPr>
        <w:t xml:space="preserve">, meaning apartment. </w:t>
      </w:r>
      <w:r w:rsidRPr="00AC31BD">
        <w:rPr>
          <w:rFonts w:ascii="Times New Roman" w:hAnsi="Times New Roman" w:cs="Times New Roman"/>
        </w:rPr>
        <w:t xml:space="preserve">Every </w:t>
      </w:r>
      <w:proofErr w:type="spellStart"/>
      <w:r w:rsidRPr="00AC31BD">
        <w:rPr>
          <w:rFonts w:ascii="Times New Roman" w:hAnsi="Times New Roman" w:cs="Times New Roman"/>
          <w:i/>
          <w:lang w:eastAsia="zh-CN"/>
        </w:rPr>
        <w:t>gongyu</w:t>
      </w:r>
      <w:proofErr w:type="spellEnd"/>
      <w:r w:rsidRPr="00AC31BD">
        <w:rPr>
          <w:rFonts w:ascii="Times New Roman" w:hAnsi="Times New Roman" w:cs="Times New Roman"/>
        </w:rPr>
        <w:t xml:space="preserve"> is equipped with individual electricity meters, </w:t>
      </w:r>
      <w:r w:rsidRPr="00AC31BD">
        <w:rPr>
          <w:rFonts w:ascii="Times New Roman" w:hAnsi="Times New Roman" w:cs="Times New Roman"/>
          <w:lang w:eastAsia="zh-CN"/>
        </w:rPr>
        <w:t xml:space="preserve">running water, </w:t>
      </w:r>
      <w:r w:rsidRPr="00AC31BD">
        <w:rPr>
          <w:rFonts w:ascii="Times New Roman" w:hAnsi="Times New Roman" w:cs="Times New Roman"/>
        </w:rPr>
        <w:t xml:space="preserve">water sewage, </w:t>
      </w:r>
      <w:r w:rsidRPr="00AC31BD">
        <w:rPr>
          <w:rFonts w:ascii="Times New Roman" w:hAnsi="Times New Roman" w:cs="Times New Roman"/>
          <w:lang w:eastAsia="zh-CN"/>
        </w:rPr>
        <w:t xml:space="preserve">separate kitchen, </w:t>
      </w:r>
      <w:r w:rsidRPr="00AC31BD">
        <w:rPr>
          <w:rFonts w:ascii="Times New Roman" w:hAnsi="Times New Roman" w:cs="Times New Roman"/>
        </w:rPr>
        <w:t xml:space="preserve">and </w:t>
      </w:r>
      <w:r w:rsidRPr="00AC31BD">
        <w:rPr>
          <w:rFonts w:ascii="Times New Roman" w:hAnsi="Times New Roman" w:cs="Times New Roman"/>
        </w:rPr>
        <w:lastRenderedPageBreak/>
        <w:t>indoor bathrooms.</w:t>
      </w:r>
      <w:r w:rsidRPr="00AC31BD">
        <w:rPr>
          <w:rFonts w:ascii="Times New Roman" w:hAnsi="Times New Roman" w:cs="Times New Roman"/>
          <w:lang w:eastAsia="zh-CN"/>
        </w:rPr>
        <w:t xml:space="preserve"> The rent usually cost three times more than </w:t>
      </w:r>
      <w:proofErr w:type="spellStart"/>
      <w:r w:rsidRPr="00AC31BD">
        <w:rPr>
          <w:rFonts w:ascii="Times New Roman" w:hAnsi="Times New Roman" w:cs="Times New Roman"/>
          <w:i/>
          <w:lang w:eastAsia="zh-CN"/>
        </w:rPr>
        <w:t>danjian</w:t>
      </w:r>
      <w:proofErr w:type="spellEnd"/>
      <w:r w:rsidRPr="00AC31BD">
        <w:rPr>
          <w:rFonts w:ascii="Times New Roman" w:hAnsi="Times New Roman" w:cs="Times New Roman"/>
          <w:i/>
          <w:lang w:eastAsia="zh-CN"/>
        </w:rPr>
        <w:t xml:space="preserve">, </w:t>
      </w:r>
      <w:r w:rsidRPr="00AC31BD">
        <w:rPr>
          <w:rFonts w:ascii="Times New Roman" w:hAnsi="Times New Roman" w:cs="Times New Roman"/>
          <w:lang w:eastAsia="zh-CN"/>
        </w:rPr>
        <w:t xml:space="preserve">from 600 </w:t>
      </w:r>
      <w:proofErr w:type="spellStart"/>
      <w:r w:rsidRPr="00AC31BD">
        <w:rPr>
          <w:rFonts w:ascii="Times New Roman" w:hAnsi="Times New Roman" w:cs="Times New Roman"/>
          <w:i/>
          <w:lang w:eastAsia="zh-CN"/>
        </w:rPr>
        <w:t>yuan</w:t>
      </w:r>
      <w:proofErr w:type="spellEnd"/>
      <w:r w:rsidRPr="00AC31BD">
        <w:rPr>
          <w:rFonts w:ascii="Times New Roman" w:hAnsi="Times New Roman" w:cs="Times New Roman"/>
          <w:lang w:eastAsia="zh-CN"/>
        </w:rPr>
        <w:t xml:space="preserve"> to 750 </w:t>
      </w:r>
      <w:proofErr w:type="spellStart"/>
      <w:r w:rsidRPr="00AC31BD">
        <w:rPr>
          <w:rFonts w:ascii="Times New Roman" w:hAnsi="Times New Roman" w:cs="Times New Roman"/>
          <w:i/>
          <w:lang w:eastAsia="zh-CN"/>
        </w:rPr>
        <w:t>yuan</w:t>
      </w:r>
      <w:proofErr w:type="spellEnd"/>
      <w:r w:rsidRPr="00AC31BD">
        <w:rPr>
          <w:rFonts w:ascii="Times New Roman" w:hAnsi="Times New Roman" w:cs="Times New Roman"/>
          <w:lang w:eastAsia="zh-CN"/>
        </w:rPr>
        <w:t xml:space="preserve">. </w:t>
      </w:r>
    </w:p>
    <w:p w14:paraId="4F186505" w14:textId="77777777" w:rsidR="0029321D" w:rsidRPr="00AC31BD" w:rsidRDefault="0029321D" w:rsidP="00AC31BD">
      <w:pPr>
        <w:pStyle w:val="NoSpacing"/>
        <w:spacing w:line="480" w:lineRule="auto"/>
        <w:ind w:firstLine="480"/>
        <w:rPr>
          <w:rFonts w:ascii="Times New Roman" w:hAnsi="Times New Roman" w:cs="Times New Roman"/>
        </w:rPr>
      </w:pPr>
      <w:r w:rsidRPr="00AC31BD">
        <w:rPr>
          <w:rFonts w:ascii="Times New Roman" w:hAnsi="Times New Roman" w:cs="Times New Roman"/>
          <w:lang w:eastAsia="zh-CN"/>
        </w:rPr>
        <w:t xml:space="preserve">During my stay in </w:t>
      </w:r>
      <w:proofErr w:type="spellStart"/>
      <w:r w:rsidRPr="00AC31BD">
        <w:rPr>
          <w:rFonts w:ascii="Times New Roman" w:hAnsi="Times New Roman" w:cs="Times New Roman"/>
          <w:i/>
          <w:lang w:eastAsia="zh-CN"/>
        </w:rPr>
        <w:t>beisicun</w:t>
      </w:r>
      <w:proofErr w:type="spellEnd"/>
      <w:r w:rsidRPr="00AC31BD">
        <w:rPr>
          <w:rFonts w:ascii="Times New Roman" w:hAnsi="Times New Roman" w:cs="Times New Roman"/>
          <w:lang w:eastAsia="zh-CN"/>
        </w:rPr>
        <w:t xml:space="preserve">, </w:t>
      </w:r>
      <w:r w:rsidRPr="00AC31BD">
        <w:rPr>
          <w:rFonts w:ascii="Times New Roman" w:hAnsi="Times New Roman" w:cs="Times New Roman"/>
        </w:rPr>
        <w:t>I walked by Lao Dong’s construction site almost every day. The construction project went fast and smoothly: By the end of March 201</w:t>
      </w:r>
      <w:r w:rsidRPr="00AC31BD">
        <w:rPr>
          <w:rFonts w:ascii="Times New Roman" w:hAnsi="Times New Roman" w:cs="Times New Roman"/>
          <w:lang w:eastAsia="zh-CN"/>
        </w:rPr>
        <w:t>4</w:t>
      </w:r>
      <w:r w:rsidRPr="00AC31BD">
        <w:rPr>
          <w:rFonts w:ascii="Times New Roman" w:hAnsi="Times New Roman" w:cs="Times New Roman"/>
        </w:rPr>
        <w:t xml:space="preserve">, the main part of building made of bricks was already erected. In mid-April, the exterior decoration is done. In mid-May, even before the interior decoration was complete, Lao Dong had already posted an advertisement on the walls of his new apartment building, </w:t>
      </w:r>
      <w:r w:rsidRPr="00AC31BD">
        <w:rPr>
          <w:rFonts w:ascii="Times New Roman" w:hAnsi="Times New Roman" w:cs="Times New Roman"/>
          <w:lang w:eastAsia="zh-CN"/>
        </w:rPr>
        <w:t>solicit</w:t>
      </w:r>
      <w:r w:rsidRPr="00AC31BD">
        <w:rPr>
          <w:rFonts w:ascii="Times New Roman" w:hAnsi="Times New Roman" w:cs="Times New Roman"/>
        </w:rPr>
        <w:t xml:space="preserve">ing new tenants to rent his </w:t>
      </w:r>
      <w:r w:rsidRPr="00AC31BD">
        <w:rPr>
          <w:rFonts w:ascii="Times New Roman" w:hAnsi="Times New Roman" w:cs="Times New Roman"/>
          <w:lang w:eastAsia="zh-CN"/>
        </w:rPr>
        <w:t>rooms</w:t>
      </w:r>
      <w:r w:rsidRPr="00AC31BD">
        <w:rPr>
          <w:rFonts w:ascii="Times New Roman" w:hAnsi="Times New Roman" w:cs="Times New Roman"/>
        </w:rPr>
        <w:t xml:space="preserve">. </w:t>
      </w:r>
    </w:p>
    <w:p w14:paraId="75E8548B" w14:textId="77777777" w:rsidR="0029321D" w:rsidRPr="00AC31BD" w:rsidRDefault="0029321D" w:rsidP="00AC31BD">
      <w:pPr>
        <w:pStyle w:val="NoSpacing"/>
        <w:spacing w:line="480" w:lineRule="auto"/>
        <w:ind w:firstLine="480"/>
        <w:rPr>
          <w:rFonts w:ascii="Times New Roman" w:hAnsi="Times New Roman" w:cs="Times New Roman"/>
        </w:rPr>
      </w:pPr>
      <w:r w:rsidRPr="00AC31BD">
        <w:rPr>
          <w:rFonts w:ascii="Times New Roman" w:hAnsi="Times New Roman" w:cs="Times New Roman"/>
        </w:rPr>
        <w:t>For Lao Dong and his family, this new three-story apartment building</w:t>
      </w:r>
      <w:r w:rsidRPr="00AC31BD">
        <w:rPr>
          <w:rFonts w:ascii="Times New Roman" w:hAnsi="Times New Roman" w:cs="Times New Roman"/>
          <w:lang w:eastAsia="zh-CN"/>
        </w:rPr>
        <w:t xml:space="preserve"> is the biggest investment they have made so far. It may bring a big leap upward to their income</w:t>
      </w:r>
      <w:r w:rsidRPr="00AC31BD">
        <w:rPr>
          <w:rFonts w:ascii="Times New Roman" w:hAnsi="Times New Roman" w:cs="Times New Roman"/>
        </w:rPr>
        <w:t xml:space="preserve">. With a one-time investment of about 300,000 </w:t>
      </w:r>
      <w:proofErr w:type="spellStart"/>
      <w:r w:rsidRPr="00AC31BD">
        <w:rPr>
          <w:rFonts w:ascii="Times New Roman" w:hAnsi="Times New Roman" w:cs="Times New Roman"/>
          <w:i/>
        </w:rPr>
        <w:t>yuan</w:t>
      </w:r>
      <w:proofErr w:type="spellEnd"/>
      <w:r w:rsidRPr="00AC31BD">
        <w:rPr>
          <w:rFonts w:ascii="Times New Roman" w:hAnsi="Times New Roman" w:cs="Times New Roman"/>
        </w:rPr>
        <w:t xml:space="preserve">, </w:t>
      </w:r>
      <w:r w:rsidRPr="00AC31BD">
        <w:rPr>
          <w:rFonts w:ascii="Times New Roman" w:hAnsi="Times New Roman" w:cs="Times New Roman"/>
          <w:lang w:eastAsia="zh-CN"/>
        </w:rPr>
        <w:t xml:space="preserve">they </w:t>
      </w:r>
      <w:r w:rsidRPr="00AC31BD">
        <w:rPr>
          <w:rFonts w:ascii="Times New Roman" w:hAnsi="Times New Roman" w:cs="Times New Roman"/>
        </w:rPr>
        <w:t xml:space="preserve">now </w:t>
      </w:r>
      <w:r w:rsidRPr="00AC31BD">
        <w:rPr>
          <w:rFonts w:ascii="Times New Roman" w:hAnsi="Times New Roman" w:cs="Times New Roman"/>
          <w:lang w:eastAsia="zh-CN"/>
        </w:rPr>
        <w:t>add one more building and forty more</w:t>
      </w:r>
      <w:r w:rsidRPr="00AC31BD">
        <w:rPr>
          <w:rFonts w:ascii="Times New Roman" w:hAnsi="Times New Roman" w:cs="Times New Roman"/>
        </w:rPr>
        <w:t xml:space="preserve"> rooms. </w:t>
      </w:r>
      <w:r w:rsidRPr="00AC31BD">
        <w:rPr>
          <w:rFonts w:ascii="Times New Roman" w:hAnsi="Times New Roman" w:cs="Times New Roman"/>
          <w:lang w:eastAsia="zh-CN"/>
        </w:rPr>
        <w:t xml:space="preserve">Their old two-story building will continue bring them the income of 4,8000 annually. And this new one will allow their annual income of 280,000 </w:t>
      </w:r>
      <w:proofErr w:type="spellStart"/>
      <w:r w:rsidRPr="00AC31BD">
        <w:rPr>
          <w:rFonts w:ascii="Times New Roman" w:hAnsi="Times New Roman" w:cs="Times New Roman"/>
          <w:i/>
        </w:rPr>
        <w:t>yuan</w:t>
      </w:r>
      <w:proofErr w:type="spellEnd"/>
      <w:r w:rsidRPr="00AC31BD">
        <w:rPr>
          <w:rFonts w:ascii="Times New Roman" w:hAnsi="Times New Roman" w:cs="Times New Roman"/>
        </w:rPr>
        <w:t xml:space="preserve"> (about 56,000 USD). </w:t>
      </w:r>
    </w:p>
    <w:p w14:paraId="6D004FA1" w14:textId="77777777" w:rsidR="0029321D" w:rsidRPr="00AC31BD" w:rsidRDefault="0029321D" w:rsidP="00AC31BD">
      <w:pPr>
        <w:spacing w:line="480" w:lineRule="auto"/>
        <w:ind w:firstLine="480"/>
        <w:jc w:val="left"/>
        <w:rPr>
          <w:rFonts w:ascii="Times New Roman" w:eastAsia="Arial Unicode MS" w:hAnsi="Times New Roman" w:cs="Times New Roman"/>
        </w:rPr>
      </w:pPr>
    </w:p>
    <w:p w14:paraId="3FFBCC7F" w14:textId="77777777" w:rsidR="0029321D" w:rsidRPr="00AC31BD" w:rsidRDefault="0029321D" w:rsidP="00AC31BD">
      <w:pPr>
        <w:spacing w:line="480" w:lineRule="auto"/>
        <w:jc w:val="left"/>
        <w:rPr>
          <w:rFonts w:ascii="Times New Roman" w:eastAsia="Arial Unicode MS" w:hAnsi="Times New Roman" w:cs="Times New Roman"/>
          <w:b/>
          <w:i/>
        </w:rPr>
      </w:pPr>
      <w:proofErr w:type="spellStart"/>
      <w:r w:rsidRPr="00AC31BD">
        <w:rPr>
          <w:rFonts w:ascii="Times New Roman" w:eastAsia="Arial Unicode MS" w:hAnsi="Times New Roman" w:cs="Times New Roman"/>
          <w:b/>
          <w:i/>
        </w:rPr>
        <w:t>Bai</w:t>
      </w:r>
      <w:proofErr w:type="spellEnd"/>
      <w:r w:rsidRPr="00AC31BD">
        <w:rPr>
          <w:rFonts w:ascii="Times New Roman" w:eastAsia="Arial Unicode MS" w:hAnsi="Times New Roman" w:cs="Times New Roman"/>
          <w:b/>
          <w:i/>
        </w:rPr>
        <w:t xml:space="preserve"> </w:t>
      </w:r>
      <w:proofErr w:type="spellStart"/>
      <w:r w:rsidRPr="00AC31BD">
        <w:rPr>
          <w:rFonts w:ascii="Times New Roman" w:eastAsia="Arial Unicode MS" w:hAnsi="Times New Roman" w:cs="Times New Roman"/>
          <w:b/>
          <w:i/>
        </w:rPr>
        <w:t>Jie</w:t>
      </w:r>
      <w:proofErr w:type="spellEnd"/>
      <w:r w:rsidRPr="00AC31BD">
        <w:rPr>
          <w:rFonts w:ascii="Times New Roman" w:eastAsia="Arial Unicode MS" w:hAnsi="Times New Roman" w:cs="Times New Roman"/>
          <w:b/>
          <w:i/>
        </w:rPr>
        <w:t xml:space="preserve"> and Her Family: “It almost feels like a town here.”</w:t>
      </w:r>
    </w:p>
    <w:p w14:paraId="39E10B77" w14:textId="77777777" w:rsidR="0029321D" w:rsidRPr="00AC31BD" w:rsidRDefault="0029321D" w:rsidP="00AC31BD">
      <w:pPr>
        <w:spacing w:line="480" w:lineRule="auto"/>
        <w:ind w:firstLine="480"/>
        <w:jc w:val="left"/>
        <w:rPr>
          <w:rFonts w:ascii="Times New Roman" w:eastAsia="Arial Unicode MS" w:hAnsi="Times New Roman" w:cs="Times New Roman"/>
        </w:rPr>
      </w:pPr>
      <w:proofErr w:type="spellStart"/>
      <w:r w:rsidRPr="00AC31BD">
        <w:rPr>
          <w:rFonts w:ascii="Times New Roman" w:eastAsia="Arial Unicode MS" w:hAnsi="Times New Roman" w:cs="Times New Roman"/>
        </w:rPr>
        <w:t>Bai</w:t>
      </w:r>
      <w:proofErr w:type="spellEnd"/>
      <w:r w:rsidRPr="00AC31BD">
        <w:rPr>
          <w:rFonts w:ascii="Times New Roman" w:eastAsia="Arial Unicode MS" w:hAnsi="Times New Roman" w:cs="Times New Roman"/>
        </w:rPr>
        <w:t xml:space="preserve"> </w:t>
      </w:r>
      <w:proofErr w:type="spellStart"/>
      <w:r w:rsidRPr="00AC31BD">
        <w:rPr>
          <w:rFonts w:ascii="Times New Roman" w:eastAsia="Arial Unicode MS" w:hAnsi="Times New Roman" w:cs="Times New Roman"/>
        </w:rPr>
        <w:t>Jie</w:t>
      </w:r>
      <w:proofErr w:type="spellEnd"/>
      <w:r w:rsidRPr="00AC31BD">
        <w:rPr>
          <w:rFonts w:ascii="Times New Roman" w:eastAsia="Arial Unicode MS" w:hAnsi="Times New Roman" w:cs="Times New Roman"/>
        </w:rPr>
        <w:t xml:space="preserve"> was born in a village in Henan, a place 661 miles from Beijing. Before heading to Beijing with her husband in the mid-1990s, she had worked in a toy factory in Zhengzhou, the capital of Henan province for three years. Being pregnant with her first child in 1995 forced her to leave her work and come to Beijing with her husband. </w:t>
      </w:r>
    </w:p>
    <w:p w14:paraId="09819A38" w14:textId="77777777" w:rsidR="0029321D" w:rsidRPr="00AC31BD" w:rsidRDefault="0029321D" w:rsidP="00AC31BD">
      <w:pPr>
        <w:spacing w:line="480" w:lineRule="auto"/>
        <w:ind w:firstLine="480"/>
        <w:jc w:val="left"/>
        <w:rPr>
          <w:rFonts w:ascii="Times New Roman" w:eastAsia="Arial Unicode MS" w:hAnsi="Times New Roman" w:cs="Times New Roman"/>
        </w:rPr>
      </w:pPr>
      <w:r w:rsidRPr="00AC31BD">
        <w:rPr>
          <w:rFonts w:ascii="Times New Roman" w:eastAsia="Arial Unicode MS" w:hAnsi="Times New Roman" w:cs="Times New Roman"/>
        </w:rPr>
        <w:t xml:space="preserve">During the twenty years of life as a rural migrant, </w:t>
      </w:r>
      <w:proofErr w:type="spellStart"/>
      <w:r w:rsidRPr="00AC31BD">
        <w:rPr>
          <w:rFonts w:ascii="Times New Roman" w:eastAsia="Arial Unicode MS" w:hAnsi="Times New Roman" w:cs="Times New Roman"/>
        </w:rPr>
        <w:t>Bai</w:t>
      </w:r>
      <w:proofErr w:type="spellEnd"/>
      <w:r w:rsidRPr="00AC31BD">
        <w:rPr>
          <w:rFonts w:ascii="Times New Roman" w:eastAsia="Arial Unicode MS" w:hAnsi="Times New Roman" w:cs="Times New Roman"/>
        </w:rPr>
        <w:t xml:space="preserve"> </w:t>
      </w:r>
      <w:proofErr w:type="spellStart"/>
      <w:r w:rsidRPr="00AC31BD">
        <w:rPr>
          <w:rFonts w:ascii="Times New Roman" w:eastAsia="Arial Unicode MS" w:hAnsi="Times New Roman" w:cs="Times New Roman"/>
        </w:rPr>
        <w:t>Jie</w:t>
      </w:r>
      <w:proofErr w:type="spellEnd"/>
      <w:r w:rsidRPr="00AC31BD">
        <w:rPr>
          <w:rFonts w:ascii="Times New Roman" w:eastAsia="Arial Unicode MS" w:hAnsi="Times New Roman" w:cs="Times New Roman"/>
        </w:rPr>
        <w:t xml:space="preserve"> and her husband tried many ways to make a living and raising their three children. During the first two years, she sells small toys in </w:t>
      </w:r>
      <w:r w:rsidRPr="00AC31BD">
        <w:rPr>
          <w:rFonts w:ascii="Times New Roman" w:eastAsia="Arial Unicode MS" w:hAnsi="Times New Roman" w:cs="Times New Roman"/>
        </w:rPr>
        <w:lastRenderedPageBreak/>
        <w:t xml:space="preserve">the streets outside a park in Beijing. After accumulating some money, she and her husband were talked into the business of shoe cleaning. As the business failed, their 30,000 </w:t>
      </w:r>
      <w:proofErr w:type="spellStart"/>
      <w:r w:rsidRPr="00AC31BD">
        <w:rPr>
          <w:rFonts w:ascii="Times New Roman" w:eastAsia="Arial Unicode MS" w:hAnsi="Times New Roman" w:cs="Times New Roman"/>
        </w:rPr>
        <w:t>yuan</w:t>
      </w:r>
      <w:proofErr w:type="spellEnd"/>
      <w:r w:rsidRPr="00AC31BD">
        <w:rPr>
          <w:rFonts w:ascii="Times New Roman" w:eastAsia="Arial Unicode MS" w:hAnsi="Times New Roman" w:cs="Times New Roman"/>
        </w:rPr>
        <w:t xml:space="preserve"> saving was gone. This setback did not crush their will, and they kept trying to set up their own business. A better chance came for her when her friends introduced her and her husband to the business of manufacturing doors. In 2002, </w:t>
      </w:r>
      <w:proofErr w:type="spellStart"/>
      <w:r w:rsidRPr="00AC31BD">
        <w:rPr>
          <w:rFonts w:ascii="Times New Roman" w:eastAsia="Arial Unicode MS" w:hAnsi="Times New Roman" w:cs="Times New Roman"/>
        </w:rPr>
        <w:t>Bai</w:t>
      </w:r>
      <w:proofErr w:type="spellEnd"/>
      <w:r w:rsidRPr="00AC31BD">
        <w:rPr>
          <w:rFonts w:ascii="Times New Roman" w:eastAsia="Arial Unicode MS" w:hAnsi="Times New Roman" w:cs="Times New Roman"/>
        </w:rPr>
        <w:t xml:space="preserve"> </w:t>
      </w:r>
      <w:proofErr w:type="spellStart"/>
      <w:r w:rsidRPr="00AC31BD">
        <w:rPr>
          <w:rFonts w:ascii="Times New Roman" w:eastAsia="Arial Unicode MS" w:hAnsi="Times New Roman" w:cs="Times New Roman"/>
        </w:rPr>
        <w:t>Jie</w:t>
      </w:r>
      <w:proofErr w:type="spellEnd"/>
      <w:r w:rsidRPr="00AC31BD">
        <w:rPr>
          <w:rFonts w:ascii="Times New Roman" w:eastAsia="Arial Unicode MS" w:hAnsi="Times New Roman" w:cs="Times New Roman"/>
        </w:rPr>
        <w:t xml:space="preserve"> and her husband were both in this business. At first, they worked as workers and apprentices. Several years later, they started their own business. </w:t>
      </w:r>
    </w:p>
    <w:p w14:paraId="4C05FC7B" w14:textId="77777777" w:rsidR="0029321D" w:rsidRPr="00AC31BD" w:rsidRDefault="0029321D" w:rsidP="00AC31BD">
      <w:pPr>
        <w:spacing w:line="480" w:lineRule="auto"/>
        <w:ind w:firstLine="480"/>
        <w:jc w:val="left"/>
        <w:rPr>
          <w:rFonts w:ascii="Times New Roman" w:eastAsia="Arial Unicode MS" w:hAnsi="Times New Roman" w:cs="Times New Roman"/>
        </w:rPr>
      </w:pPr>
      <w:r w:rsidRPr="00AC31BD">
        <w:rPr>
          <w:rFonts w:ascii="Times New Roman" w:eastAsia="Arial Unicode MS" w:hAnsi="Times New Roman" w:cs="Times New Roman"/>
        </w:rPr>
        <w:t xml:space="preserve">During these ups and downs, </w:t>
      </w:r>
      <w:proofErr w:type="spellStart"/>
      <w:r w:rsidRPr="00AC31BD">
        <w:rPr>
          <w:rFonts w:ascii="Times New Roman" w:eastAsia="Arial Unicode MS" w:hAnsi="Times New Roman" w:cs="Times New Roman"/>
        </w:rPr>
        <w:t>Bai</w:t>
      </w:r>
      <w:proofErr w:type="spellEnd"/>
      <w:r w:rsidRPr="00AC31BD">
        <w:rPr>
          <w:rFonts w:ascii="Times New Roman" w:eastAsia="Arial Unicode MS" w:hAnsi="Times New Roman" w:cs="Times New Roman"/>
        </w:rPr>
        <w:t xml:space="preserve"> </w:t>
      </w:r>
      <w:proofErr w:type="spellStart"/>
      <w:r w:rsidRPr="00AC31BD">
        <w:rPr>
          <w:rFonts w:ascii="Times New Roman" w:eastAsia="Arial Unicode MS" w:hAnsi="Times New Roman" w:cs="Times New Roman"/>
        </w:rPr>
        <w:t>Jie</w:t>
      </w:r>
      <w:proofErr w:type="spellEnd"/>
      <w:r w:rsidRPr="00AC31BD">
        <w:rPr>
          <w:rFonts w:ascii="Times New Roman" w:eastAsia="Arial Unicode MS" w:hAnsi="Times New Roman" w:cs="Times New Roman"/>
        </w:rPr>
        <w:t xml:space="preserve"> and her family has always lived in urban villages. In twelve years’ time, there were three or four times that they are forced to move because the developmental programs by both the state and real estate companies had led to the demolition of those villages they lived in. But over the whole time, they had never lived in places other than an urban village. She is somehow satisfied with her living arrangements in urban villages. When asked what is her experience in these villages, </w:t>
      </w:r>
      <w:proofErr w:type="spellStart"/>
      <w:r w:rsidRPr="00AC31BD">
        <w:rPr>
          <w:rFonts w:ascii="Times New Roman" w:eastAsia="Arial Unicode MS" w:hAnsi="Times New Roman" w:cs="Times New Roman"/>
        </w:rPr>
        <w:t>Bai</w:t>
      </w:r>
      <w:proofErr w:type="spellEnd"/>
      <w:r w:rsidRPr="00AC31BD">
        <w:rPr>
          <w:rFonts w:ascii="Times New Roman" w:eastAsia="Arial Unicode MS" w:hAnsi="Times New Roman" w:cs="Times New Roman"/>
        </w:rPr>
        <w:t xml:space="preserve"> </w:t>
      </w:r>
      <w:proofErr w:type="spellStart"/>
      <w:r w:rsidRPr="00AC31BD">
        <w:rPr>
          <w:rFonts w:ascii="Times New Roman" w:eastAsia="Arial Unicode MS" w:hAnsi="Times New Roman" w:cs="Times New Roman"/>
        </w:rPr>
        <w:t>Jie</w:t>
      </w:r>
      <w:proofErr w:type="spellEnd"/>
      <w:r w:rsidRPr="00AC31BD">
        <w:rPr>
          <w:rFonts w:ascii="Times New Roman" w:eastAsia="Arial Unicode MS" w:hAnsi="Times New Roman" w:cs="Times New Roman"/>
        </w:rPr>
        <w:t xml:space="preserve"> replied: </w:t>
      </w:r>
    </w:p>
    <w:p w14:paraId="1CB3E5FC" w14:textId="77777777" w:rsidR="0029321D" w:rsidRPr="00AC31BD" w:rsidRDefault="0029321D" w:rsidP="00AC31BD">
      <w:pPr>
        <w:spacing w:line="480" w:lineRule="auto"/>
        <w:ind w:firstLine="480"/>
        <w:jc w:val="left"/>
        <w:rPr>
          <w:rFonts w:ascii="Times New Roman" w:eastAsia="Arial Unicode MS" w:hAnsi="Times New Roman" w:cs="Times New Roman"/>
        </w:rPr>
      </w:pPr>
      <w:r w:rsidRPr="00AC31BD">
        <w:rPr>
          <w:rFonts w:ascii="Times New Roman" w:eastAsia="Arial Unicode MS" w:hAnsi="Times New Roman" w:cs="Times New Roman"/>
        </w:rPr>
        <w:t>“You cannot compare this place with inner city. But we have everything we need here. Ten years ago, these places had no light at night. But look how this place looks like now. People call this place a village, but it is not. It almost feels like a town here. What else could people like us ask?”</w:t>
      </w:r>
    </w:p>
    <w:p w14:paraId="3C8AAC38" w14:textId="77777777" w:rsidR="0029321D" w:rsidRPr="00AC31BD" w:rsidRDefault="0029321D" w:rsidP="00AC31BD">
      <w:pPr>
        <w:spacing w:line="480" w:lineRule="auto"/>
        <w:ind w:firstLine="480"/>
        <w:jc w:val="left"/>
        <w:rPr>
          <w:rFonts w:ascii="Times New Roman" w:eastAsia="Arial Unicode MS" w:hAnsi="Times New Roman" w:cs="Times New Roman"/>
        </w:rPr>
      </w:pPr>
      <w:r w:rsidRPr="00AC31BD">
        <w:rPr>
          <w:rFonts w:ascii="Times New Roman" w:eastAsia="Arial Unicode MS" w:hAnsi="Times New Roman" w:cs="Times New Roman"/>
        </w:rPr>
        <w:t xml:space="preserve">Without a doubt, </w:t>
      </w:r>
      <w:proofErr w:type="gramStart"/>
      <w:r w:rsidRPr="00AC31BD">
        <w:rPr>
          <w:rFonts w:ascii="Times New Roman" w:eastAsia="Arial Unicode MS" w:hAnsi="Times New Roman" w:cs="Times New Roman"/>
        </w:rPr>
        <w:t>Rural</w:t>
      </w:r>
      <w:proofErr w:type="gramEnd"/>
      <w:r w:rsidRPr="00AC31BD">
        <w:rPr>
          <w:rFonts w:ascii="Times New Roman" w:eastAsia="Arial Unicode MS" w:hAnsi="Times New Roman" w:cs="Times New Roman"/>
        </w:rPr>
        <w:t xml:space="preserve"> migrant's remarks on urban villages have to do with their meager income and the fact that urban villages are the "urban price gap" in the cities. However, even for those migrants who can afford to live in a better place, they still choose to live in urban villages. The reason goes beyond cheap living price itself.</w:t>
      </w:r>
    </w:p>
    <w:p w14:paraId="2EFDB89C" w14:textId="77777777" w:rsidR="0029321D" w:rsidRPr="00AC31BD" w:rsidRDefault="0029321D" w:rsidP="00AC31BD">
      <w:pPr>
        <w:spacing w:line="480" w:lineRule="auto"/>
        <w:ind w:firstLine="480"/>
        <w:jc w:val="left"/>
        <w:rPr>
          <w:rFonts w:ascii="Times New Roman" w:eastAsia="Arial Unicode MS" w:hAnsi="Times New Roman" w:cs="Times New Roman"/>
        </w:rPr>
      </w:pPr>
      <w:r w:rsidRPr="00AC31BD">
        <w:rPr>
          <w:rFonts w:ascii="Times New Roman" w:eastAsia="Arial Unicode MS" w:hAnsi="Times New Roman" w:cs="Times New Roman"/>
        </w:rPr>
        <w:t xml:space="preserve">Urban villages respond to the needs of people like </w:t>
      </w:r>
      <w:proofErr w:type="spellStart"/>
      <w:r w:rsidRPr="00AC31BD">
        <w:rPr>
          <w:rFonts w:ascii="Times New Roman" w:eastAsia="Arial Unicode MS" w:hAnsi="Times New Roman" w:cs="Times New Roman"/>
        </w:rPr>
        <w:t>Bai</w:t>
      </w:r>
      <w:proofErr w:type="spellEnd"/>
      <w:r w:rsidRPr="00AC31BD">
        <w:rPr>
          <w:rFonts w:ascii="Times New Roman" w:eastAsia="Arial Unicode MS" w:hAnsi="Times New Roman" w:cs="Times New Roman"/>
        </w:rPr>
        <w:t xml:space="preserve"> </w:t>
      </w:r>
      <w:proofErr w:type="spellStart"/>
      <w:r w:rsidRPr="00AC31BD">
        <w:rPr>
          <w:rFonts w:ascii="Times New Roman" w:eastAsia="Arial Unicode MS" w:hAnsi="Times New Roman" w:cs="Times New Roman"/>
        </w:rPr>
        <w:t>Jie</w:t>
      </w:r>
      <w:proofErr w:type="spellEnd"/>
      <w:r w:rsidRPr="00AC31BD">
        <w:rPr>
          <w:rFonts w:ascii="Times New Roman" w:eastAsia="Arial Unicode MS" w:hAnsi="Times New Roman" w:cs="Times New Roman"/>
        </w:rPr>
        <w:t xml:space="preserve"> at different stages and under </w:t>
      </w:r>
      <w:r w:rsidRPr="00AC31BD">
        <w:rPr>
          <w:rFonts w:ascii="Times New Roman" w:eastAsia="Arial Unicode MS" w:hAnsi="Times New Roman" w:cs="Times New Roman"/>
        </w:rPr>
        <w:lastRenderedPageBreak/>
        <w:t>different situation. During the rough days, the cheap prices in urban villages allow them to make ends meet. When the situation gets better, they may save money for the future by living on the cheap in urban villages. When they decided to start a small company, they used the saving as the startup capital. In a word, urban villages are the crucial sites through which rural migrants negotiate their social identities.</w:t>
      </w:r>
    </w:p>
    <w:p w14:paraId="56A01176" w14:textId="77777777" w:rsidR="0029321D" w:rsidRPr="00AC31BD" w:rsidRDefault="0029321D" w:rsidP="00AC31BD">
      <w:pPr>
        <w:spacing w:line="480" w:lineRule="auto"/>
        <w:ind w:firstLine="480"/>
        <w:jc w:val="left"/>
        <w:rPr>
          <w:rFonts w:ascii="Times New Roman" w:eastAsia="Arial Unicode MS" w:hAnsi="Times New Roman" w:cs="Times New Roman"/>
        </w:rPr>
      </w:pPr>
      <w:r w:rsidRPr="00AC31BD">
        <w:rPr>
          <w:rFonts w:ascii="Times New Roman" w:eastAsia="Arial Unicode MS" w:hAnsi="Times New Roman" w:cs="Times New Roman"/>
        </w:rPr>
        <w:t xml:space="preserve">Moreover, compared to the dormitory, urban villages give people like </w:t>
      </w:r>
      <w:proofErr w:type="spellStart"/>
      <w:r w:rsidRPr="00AC31BD">
        <w:rPr>
          <w:rFonts w:ascii="Times New Roman" w:eastAsia="Arial Unicode MS" w:hAnsi="Times New Roman" w:cs="Times New Roman"/>
        </w:rPr>
        <w:t>Bai</w:t>
      </w:r>
      <w:proofErr w:type="spellEnd"/>
      <w:r w:rsidRPr="00AC31BD">
        <w:rPr>
          <w:rFonts w:ascii="Times New Roman" w:eastAsia="Arial Unicode MS" w:hAnsi="Times New Roman" w:cs="Times New Roman"/>
        </w:rPr>
        <w:t xml:space="preserve"> </w:t>
      </w:r>
      <w:proofErr w:type="spellStart"/>
      <w:r w:rsidRPr="00AC31BD">
        <w:rPr>
          <w:rFonts w:ascii="Times New Roman" w:eastAsia="Arial Unicode MS" w:hAnsi="Times New Roman" w:cs="Times New Roman"/>
        </w:rPr>
        <w:t>Jie</w:t>
      </w:r>
      <w:proofErr w:type="spellEnd"/>
      <w:r w:rsidRPr="00AC31BD">
        <w:rPr>
          <w:rFonts w:ascii="Times New Roman" w:eastAsia="Arial Unicode MS" w:hAnsi="Times New Roman" w:cs="Times New Roman"/>
        </w:rPr>
        <w:t xml:space="preserve"> a sense of freedom. She could stay with her husband and take care of her three children. In addition, rural migrants find it is easier and more comfortable to establish a relationship with their landlords because of their shared status and knowledge as "peasants". Many of these new landlords have also had experience of being migrant workers before returning to rental business in home villages. A good proportion of rural migrants also have land benefits back in the hometown and also have a chance to take advantage of their relationship with the land just like their landlords do in Beijing. They can develop mutual understanding very fast.</w:t>
      </w:r>
    </w:p>
    <w:p w14:paraId="55CABF12" w14:textId="77777777" w:rsidR="0029321D" w:rsidRPr="00AC31BD" w:rsidRDefault="0029321D" w:rsidP="00AC31BD">
      <w:pPr>
        <w:spacing w:line="480" w:lineRule="auto"/>
        <w:ind w:firstLine="480"/>
        <w:jc w:val="left"/>
        <w:rPr>
          <w:rFonts w:ascii="Times New Roman" w:eastAsia="Arial Unicode MS" w:hAnsi="Times New Roman" w:cs="Times New Roman"/>
        </w:rPr>
      </w:pPr>
      <w:r w:rsidRPr="00AC31BD">
        <w:rPr>
          <w:rFonts w:ascii="Times New Roman" w:eastAsia="Arial Unicode MS" w:hAnsi="Times New Roman" w:cs="Times New Roman"/>
        </w:rPr>
        <w:t xml:space="preserve">Furthermore, as studies have shown, the migration pattern in China usually comes with strong social ties from their native places (Ma and Xiang 1998). Even though, such spatial bonds are weakened after years of gentrification campaigns, many of the urban villages are still showing a pattern of spatial bonding of native villages. As a result, living in urban villages sometimes provides them a sense of social belonging. In the urban village where </w:t>
      </w:r>
      <w:proofErr w:type="spellStart"/>
      <w:r w:rsidRPr="00AC31BD">
        <w:rPr>
          <w:rFonts w:ascii="Times New Roman" w:eastAsia="Arial Unicode MS" w:hAnsi="Times New Roman" w:cs="Times New Roman"/>
        </w:rPr>
        <w:t>Bai</w:t>
      </w:r>
      <w:proofErr w:type="spellEnd"/>
      <w:r w:rsidRPr="00AC31BD">
        <w:rPr>
          <w:rFonts w:ascii="Times New Roman" w:eastAsia="Arial Unicode MS" w:hAnsi="Times New Roman" w:cs="Times New Roman"/>
        </w:rPr>
        <w:t xml:space="preserve"> </w:t>
      </w:r>
      <w:proofErr w:type="spellStart"/>
      <w:r w:rsidRPr="00AC31BD">
        <w:rPr>
          <w:rFonts w:ascii="Times New Roman" w:eastAsia="Arial Unicode MS" w:hAnsi="Times New Roman" w:cs="Times New Roman"/>
        </w:rPr>
        <w:t>Jie</w:t>
      </w:r>
      <w:proofErr w:type="spellEnd"/>
      <w:r w:rsidRPr="00AC31BD">
        <w:rPr>
          <w:rFonts w:ascii="Times New Roman" w:eastAsia="Arial Unicode MS" w:hAnsi="Times New Roman" w:cs="Times New Roman"/>
        </w:rPr>
        <w:t xml:space="preserve"> lives, over forty percent of the migrants are from Henan, making the village itself a lot more comfortable and emotionally close. For rural migrants, urban villages are places for bonding with people with same roots and similar taste. </w:t>
      </w:r>
    </w:p>
    <w:p w14:paraId="5E110242" w14:textId="77777777" w:rsidR="0029321D" w:rsidRPr="00AC31BD" w:rsidRDefault="0029321D" w:rsidP="00AC31BD">
      <w:pPr>
        <w:spacing w:line="480" w:lineRule="auto"/>
        <w:jc w:val="left"/>
        <w:rPr>
          <w:rFonts w:ascii="Times New Roman" w:eastAsia="Arial Unicode MS" w:hAnsi="Times New Roman" w:cs="Times New Roman"/>
        </w:rPr>
      </w:pPr>
    </w:p>
    <w:p w14:paraId="4D908D52" w14:textId="77777777" w:rsidR="0029321D" w:rsidRPr="00AC31BD" w:rsidRDefault="0029321D" w:rsidP="00AC31BD">
      <w:pPr>
        <w:spacing w:line="480" w:lineRule="auto"/>
        <w:jc w:val="left"/>
        <w:rPr>
          <w:rFonts w:ascii="Times New Roman" w:hAnsi="Times New Roman" w:cs="Times New Roman"/>
          <w:b/>
          <w:sz w:val="28"/>
          <w:szCs w:val="28"/>
        </w:rPr>
      </w:pPr>
      <w:r w:rsidRPr="00AC31BD">
        <w:rPr>
          <w:rFonts w:ascii="Times New Roman" w:hAnsi="Times New Roman" w:cs="Times New Roman"/>
          <w:b/>
          <w:sz w:val="28"/>
          <w:szCs w:val="28"/>
        </w:rPr>
        <w:t>3. “Growing House”: The Tactics of Cashing in Entitlements</w:t>
      </w:r>
    </w:p>
    <w:p w14:paraId="3D8A597B" w14:textId="77777777" w:rsidR="0029321D" w:rsidRPr="00AC31BD" w:rsidRDefault="0029321D" w:rsidP="00AC31BD">
      <w:pPr>
        <w:spacing w:line="480" w:lineRule="auto"/>
        <w:ind w:firstLine="480"/>
        <w:jc w:val="left"/>
        <w:rPr>
          <w:rFonts w:ascii="Times New Roman" w:hAnsi="Times New Roman" w:cs="Times New Roman"/>
        </w:rPr>
      </w:pPr>
      <w:r w:rsidRPr="00AC31BD">
        <w:rPr>
          <w:rFonts w:ascii="Times New Roman" w:hAnsi="Times New Roman" w:cs="Times New Roman"/>
        </w:rPr>
        <w:t xml:space="preserve">Lao Dong's story demonstrates that the entitlement to land has given local peasants significant advantages in developing and managing rental housing in urban villages. According to the Chinese Constitution, rural land is collectively owned by rural communities. All members of the community are entitled to partake of an equal share of the collectively-owned land, acting as de facto land owners (Zhang et al. 2003:918). In other words, the access to rural land, especially the entitlements over housing land, is primarily associated with Chinese </w:t>
      </w:r>
      <w:proofErr w:type="spellStart"/>
      <w:r w:rsidRPr="00AC31BD">
        <w:rPr>
          <w:rFonts w:ascii="Times New Roman" w:hAnsi="Times New Roman" w:cs="Times New Roman"/>
          <w:i/>
        </w:rPr>
        <w:t>hukou</w:t>
      </w:r>
      <w:proofErr w:type="spellEnd"/>
      <w:r w:rsidRPr="00AC31BD">
        <w:rPr>
          <w:rFonts w:ascii="Times New Roman" w:hAnsi="Times New Roman" w:cs="Times New Roman"/>
        </w:rPr>
        <w:t xml:space="preserve"> system and village membership (</w:t>
      </w:r>
      <w:proofErr w:type="spellStart"/>
      <w:r w:rsidRPr="00AC31BD">
        <w:rPr>
          <w:rFonts w:ascii="Times New Roman" w:hAnsi="Times New Roman" w:cs="Times New Roman"/>
          <w:i/>
        </w:rPr>
        <w:t>cunji</w:t>
      </w:r>
      <w:proofErr w:type="spellEnd"/>
      <w:r w:rsidRPr="00AC31BD">
        <w:rPr>
          <w:rFonts w:ascii="Times New Roman" w:hAnsi="Times New Roman" w:cs="Times New Roman"/>
        </w:rPr>
        <w:t>). Such land policies have excluded non-local actors from accessing the right over land. Even though local peasants consist only a very small proportion of residents in urban villages, they usually are the ones' who control the housing market.</w:t>
      </w:r>
    </w:p>
    <w:p w14:paraId="7F97A397" w14:textId="77777777" w:rsidR="0029321D" w:rsidRPr="00AC31BD" w:rsidRDefault="0029321D" w:rsidP="00AC31BD">
      <w:pPr>
        <w:pStyle w:val="NoSpacing"/>
        <w:spacing w:line="480" w:lineRule="auto"/>
        <w:ind w:firstLine="480"/>
        <w:rPr>
          <w:rFonts w:ascii="Times New Roman" w:hAnsi="Times New Roman" w:cs="Times New Roman"/>
          <w:lang w:eastAsia="zh-CN"/>
        </w:rPr>
      </w:pPr>
      <w:r w:rsidRPr="00AC31BD">
        <w:rPr>
          <w:rFonts w:ascii="Times New Roman" w:eastAsia="Arial Unicode MS" w:hAnsi="Times New Roman" w:cs="Times New Roman"/>
        </w:rPr>
        <w:t>Local peasants, exemplified by Lao Dong, started to host them without being fully aware of the future development of their rental business when rural migrants first poured into the cities. At first, they rent out their spare rooms to the outsiders in return for a small sum of rent money (Ma and Xiang 1998; Zhang 2001). As more and more rural migrants came and stayed in the villages, local peasants gradually realize that there could be a highly profitable business for their households. They turned themselves into small real estate developers, constructing (and demolishing), renting and managing properties on their housing lot.</w:t>
      </w:r>
      <w:r w:rsidRPr="00AC31BD">
        <w:rPr>
          <w:rFonts w:ascii="Times New Roman" w:hAnsi="Times New Roman" w:cs="Times New Roman"/>
          <w:lang w:eastAsia="zh-CN"/>
        </w:rPr>
        <w:t xml:space="preserve"> </w:t>
      </w:r>
      <w:r w:rsidRPr="00AC31BD">
        <w:rPr>
          <w:rFonts w:ascii="Times New Roman" w:hAnsi="Times New Roman" w:cs="Times New Roman"/>
        </w:rPr>
        <w:t xml:space="preserve">This section explores </w:t>
      </w:r>
      <w:r w:rsidRPr="00AC31BD">
        <w:rPr>
          <w:rFonts w:ascii="Times New Roman" w:hAnsi="Times New Roman" w:cs="Times New Roman"/>
          <w:lang w:eastAsia="zh-CN"/>
        </w:rPr>
        <w:t xml:space="preserve">the concrete strategies that </w:t>
      </w:r>
      <w:r w:rsidRPr="00AC31BD">
        <w:rPr>
          <w:rFonts w:ascii="Times New Roman" w:hAnsi="Times New Roman" w:cs="Times New Roman"/>
        </w:rPr>
        <w:t xml:space="preserve">local peasants </w:t>
      </w:r>
      <w:r w:rsidRPr="00AC31BD">
        <w:rPr>
          <w:rFonts w:ascii="Times New Roman" w:hAnsi="Times New Roman" w:cs="Times New Roman"/>
          <w:lang w:eastAsia="zh-CN"/>
        </w:rPr>
        <w:t xml:space="preserve">apply to </w:t>
      </w:r>
      <w:r w:rsidRPr="00AC31BD">
        <w:rPr>
          <w:rFonts w:ascii="Times New Roman" w:hAnsi="Times New Roman" w:cs="Times New Roman"/>
        </w:rPr>
        <w:t>cash in their entitlements</w:t>
      </w:r>
      <w:r w:rsidRPr="00AC31BD">
        <w:rPr>
          <w:rFonts w:ascii="Times New Roman" w:hAnsi="Times New Roman" w:cs="Times New Roman"/>
          <w:lang w:eastAsia="zh-CN"/>
        </w:rPr>
        <w:t xml:space="preserve"> in urban villages</w:t>
      </w:r>
      <w:r w:rsidRPr="00AC31BD">
        <w:rPr>
          <w:rFonts w:ascii="Times New Roman" w:hAnsi="Times New Roman" w:cs="Times New Roman"/>
        </w:rPr>
        <w:t xml:space="preserve">. </w:t>
      </w:r>
    </w:p>
    <w:p w14:paraId="776BC4E0" w14:textId="77777777" w:rsidR="0029321D" w:rsidRPr="00AC31BD" w:rsidRDefault="0029321D" w:rsidP="00AC31BD">
      <w:pPr>
        <w:spacing w:line="480" w:lineRule="auto"/>
        <w:jc w:val="left"/>
        <w:rPr>
          <w:rFonts w:ascii="Times New Roman" w:hAnsi="Times New Roman" w:cs="Times New Roman"/>
          <w:b/>
          <w:i/>
        </w:rPr>
      </w:pPr>
      <w:bookmarkStart w:id="1" w:name="_Toc277441318"/>
    </w:p>
    <w:p w14:paraId="7C6CAA4D" w14:textId="77777777" w:rsidR="0029321D" w:rsidRPr="00AC31BD" w:rsidRDefault="0029321D" w:rsidP="00AC31BD">
      <w:pPr>
        <w:spacing w:line="480" w:lineRule="auto"/>
        <w:jc w:val="left"/>
        <w:rPr>
          <w:rFonts w:ascii="Times New Roman" w:hAnsi="Times New Roman" w:cs="Times New Roman"/>
          <w:b/>
          <w:i/>
        </w:rPr>
      </w:pPr>
      <w:r w:rsidRPr="00AC31BD">
        <w:rPr>
          <w:rFonts w:ascii="Times New Roman" w:hAnsi="Times New Roman" w:cs="Times New Roman"/>
          <w:b/>
          <w:i/>
        </w:rPr>
        <w:t>Household-based Developers</w:t>
      </w:r>
      <w:bookmarkEnd w:id="1"/>
    </w:p>
    <w:p w14:paraId="6FCE3F96" w14:textId="77777777" w:rsidR="0029321D" w:rsidRPr="00AC31BD" w:rsidRDefault="0029321D" w:rsidP="00AC31BD">
      <w:pPr>
        <w:pStyle w:val="NoSpacing"/>
        <w:spacing w:line="480" w:lineRule="auto"/>
        <w:ind w:firstLine="480"/>
        <w:rPr>
          <w:rFonts w:ascii="Times New Roman" w:hAnsi="Times New Roman" w:cs="Times New Roman"/>
          <w:lang w:eastAsia="zh-CN"/>
        </w:rPr>
      </w:pPr>
      <w:r w:rsidRPr="00AC31BD">
        <w:rPr>
          <w:rFonts w:ascii="Times New Roman" w:eastAsia="Arial Unicode MS" w:hAnsi="Times New Roman" w:cs="Times New Roman"/>
        </w:rPr>
        <w:lastRenderedPageBreak/>
        <w:t xml:space="preserve">During my fieldwork time in Beijing from 2013 to 2014, many urban villages were going through </w:t>
      </w:r>
      <w:r w:rsidRPr="00AC31BD">
        <w:rPr>
          <w:rFonts w:ascii="Times New Roman" w:eastAsia="Arial Unicode MS" w:hAnsi="Times New Roman" w:cs="Times New Roman"/>
          <w:lang w:eastAsia="zh-CN"/>
        </w:rPr>
        <w:t xml:space="preserve">a </w:t>
      </w:r>
      <w:r w:rsidRPr="00AC31BD">
        <w:rPr>
          <w:rFonts w:ascii="Times New Roman" w:eastAsia="Arial Unicode MS" w:hAnsi="Times New Roman" w:cs="Times New Roman"/>
        </w:rPr>
        <w:t xml:space="preserve">construction </w:t>
      </w:r>
      <w:r w:rsidRPr="00AC31BD">
        <w:rPr>
          <w:rFonts w:ascii="Times New Roman" w:eastAsia="Arial Unicode MS" w:hAnsi="Times New Roman" w:cs="Times New Roman"/>
          <w:lang w:eastAsia="zh-CN"/>
        </w:rPr>
        <w:t>boom</w:t>
      </w:r>
      <w:r w:rsidRPr="00AC31BD">
        <w:rPr>
          <w:rFonts w:ascii="Times New Roman" w:eastAsia="Arial Unicode MS" w:hAnsi="Times New Roman" w:cs="Times New Roman"/>
        </w:rPr>
        <w:t xml:space="preserve">. </w:t>
      </w:r>
      <w:proofErr w:type="spellStart"/>
      <w:r w:rsidRPr="00AC31BD">
        <w:rPr>
          <w:rFonts w:ascii="Times New Roman" w:eastAsia="Arial Unicode MS" w:hAnsi="Times New Roman" w:cs="Times New Roman"/>
          <w:i/>
          <w:lang w:eastAsia="zh-CN"/>
        </w:rPr>
        <w:t>Beisicun</w:t>
      </w:r>
      <w:proofErr w:type="spellEnd"/>
      <w:r w:rsidRPr="00AC31BD">
        <w:rPr>
          <w:rFonts w:ascii="Times New Roman" w:eastAsia="Arial Unicode MS" w:hAnsi="Times New Roman" w:cs="Times New Roman"/>
          <w:lang w:eastAsia="zh-CN"/>
        </w:rPr>
        <w:t xml:space="preserve"> is no exception. </w:t>
      </w:r>
      <w:r w:rsidRPr="00AC31BD">
        <w:rPr>
          <w:rFonts w:ascii="Times New Roman" w:hAnsi="Times New Roman" w:cs="Times New Roman"/>
        </w:rPr>
        <w:t>Walking on</w:t>
      </w:r>
      <w:r w:rsidRPr="00AC31BD">
        <w:rPr>
          <w:rFonts w:ascii="Times New Roman" w:hAnsi="Times New Roman" w:cs="Times New Roman"/>
          <w:lang w:eastAsia="zh-CN"/>
        </w:rPr>
        <w:t xml:space="preserve"> one of the main</w:t>
      </w:r>
      <w:r w:rsidRPr="00AC31BD">
        <w:rPr>
          <w:rFonts w:ascii="Times New Roman" w:hAnsi="Times New Roman" w:cs="Times New Roman"/>
        </w:rPr>
        <w:t xml:space="preserve"> road</w:t>
      </w:r>
      <w:r w:rsidRPr="00AC31BD">
        <w:rPr>
          <w:rFonts w:ascii="Times New Roman" w:hAnsi="Times New Roman" w:cs="Times New Roman"/>
          <w:lang w:eastAsia="zh-CN"/>
        </w:rPr>
        <w:t>s</w:t>
      </w:r>
      <w:r w:rsidRPr="00AC31BD">
        <w:rPr>
          <w:rFonts w:ascii="Times New Roman" w:hAnsi="Times New Roman" w:cs="Times New Roman"/>
        </w:rPr>
        <w:t xml:space="preserve"> of only </w:t>
      </w:r>
      <w:r w:rsidRPr="00AC31BD">
        <w:rPr>
          <w:rFonts w:ascii="Times New Roman" w:hAnsi="Times New Roman" w:cs="Times New Roman"/>
          <w:lang w:eastAsia="zh-CN"/>
        </w:rPr>
        <w:t>600</w:t>
      </w:r>
      <w:r w:rsidRPr="00AC31BD">
        <w:rPr>
          <w:rFonts w:ascii="Times New Roman" w:hAnsi="Times New Roman" w:cs="Times New Roman"/>
        </w:rPr>
        <w:t xml:space="preserve"> meters, I encountered sever</w:t>
      </w:r>
      <w:r w:rsidRPr="00AC31BD">
        <w:rPr>
          <w:rFonts w:ascii="Times New Roman" w:hAnsi="Times New Roman" w:cs="Times New Roman"/>
          <w:lang w:eastAsia="zh-CN"/>
        </w:rPr>
        <w:t xml:space="preserve">al </w:t>
      </w:r>
      <w:r w:rsidRPr="00AC31BD">
        <w:rPr>
          <w:rFonts w:ascii="Times New Roman" w:hAnsi="Times New Roman" w:cs="Times New Roman"/>
        </w:rPr>
        <w:t xml:space="preserve">construction sites. The larger construction units covered about 400 square meters, and the smaller ones were about four times less. Out of curiosity, I counted and found out there were </w:t>
      </w:r>
      <w:r w:rsidRPr="00AC31BD">
        <w:rPr>
          <w:rFonts w:ascii="Times New Roman" w:hAnsi="Times New Roman" w:cs="Times New Roman"/>
          <w:lang w:eastAsia="zh-CN"/>
        </w:rPr>
        <w:t>eight</w:t>
      </w:r>
      <w:r w:rsidRPr="00AC31BD">
        <w:rPr>
          <w:rFonts w:ascii="Times New Roman" w:hAnsi="Times New Roman" w:cs="Times New Roman"/>
        </w:rPr>
        <w:t xml:space="preserve"> of them on both sides of that</w:t>
      </w:r>
      <w:r w:rsidRPr="00AC31BD">
        <w:rPr>
          <w:rFonts w:ascii="Times New Roman" w:hAnsi="Times New Roman" w:cs="Times New Roman"/>
          <w:lang w:eastAsia="zh-CN"/>
        </w:rPr>
        <w:t xml:space="preserve"> main </w:t>
      </w:r>
      <w:r w:rsidRPr="00AC31BD">
        <w:rPr>
          <w:rFonts w:ascii="Times New Roman" w:hAnsi="Times New Roman" w:cs="Times New Roman"/>
        </w:rPr>
        <w:t xml:space="preserve">road. </w:t>
      </w:r>
      <w:r w:rsidRPr="00AC31BD">
        <w:rPr>
          <w:rFonts w:ascii="Times New Roman" w:hAnsi="Times New Roman" w:cs="Times New Roman"/>
          <w:lang w:eastAsia="zh-CN"/>
        </w:rPr>
        <w:t xml:space="preserve">The even more curious thing for me is the fact that each construction site is developed on its schedule. There seem to be no signs of collaboration or coordination among these construction sites, even for the neighboring sites. The hired construction teams are from different regions, including </w:t>
      </w:r>
      <w:proofErr w:type="spellStart"/>
      <w:r w:rsidRPr="00AC31BD">
        <w:rPr>
          <w:rFonts w:ascii="Times New Roman" w:hAnsi="Times New Roman" w:cs="Times New Roman"/>
          <w:lang w:eastAsia="zh-CN"/>
        </w:rPr>
        <w:t>Hebei</w:t>
      </w:r>
      <w:proofErr w:type="spellEnd"/>
      <w:r w:rsidRPr="00AC31BD">
        <w:rPr>
          <w:rFonts w:ascii="Times New Roman" w:hAnsi="Times New Roman" w:cs="Times New Roman"/>
          <w:lang w:eastAsia="zh-CN"/>
        </w:rPr>
        <w:t>, Henan, and Jiangsu provinces.</w:t>
      </w:r>
    </w:p>
    <w:p w14:paraId="566A41D2" w14:textId="77777777" w:rsidR="0029321D" w:rsidRPr="00AC31BD" w:rsidRDefault="0029321D" w:rsidP="00AC31BD">
      <w:pPr>
        <w:pStyle w:val="NoSpacing"/>
        <w:spacing w:line="480" w:lineRule="auto"/>
        <w:ind w:firstLine="480"/>
        <w:rPr>
          <w:rFonts w:ascii="Times New Roman" w:hAnsi="Times New Roman" w:cs="Times New Roman"/>
          <w:lang w:eastAsia="zh-CN"/>
        </w:rPr>
      </w:pPr>
      <w:r w:rsidRPr="00AC31BD">
        <w:rPr>
          <w:rFonts w:ascii="Times New Roman" w:hAnsi="Times New Roman" w:cs="Times New Roman"/>
          <w:lang w:eastAsia="zh-CN"/>
        </w:rPr>
        <w:t xml:space="preserve">In comparative studies on urban villages in China and England, Chung (2010) has pointed out that Chinese urban villages are developed without any planning scheme. Based on ethnographic materials I collected during my fieldwork in and beyond </w:t>
      </w:r>
      <w:proofErr w:type="spellStart"/>
      <w:r w:rsidRPr="00AC31BD">
        <w:rPr>
          <w:rFonts w:ascii="Times New Roman" w:hAnsi="Times New Roman" w:cs="Times New Roman"/>
          <w:i/>
          <w:lang w:eastAsia="zh-CN"/>
        </w:rPr>
        <w:t>beisicun</w:t>
      </w:r>
      <w:proofErr w:type="spellEnd"/>
      <w:r w:rsidRPr="00AC31BD">
        <w:rPr>
          <w:rFonts w:ascii="Times New Roman" w:hAnsi="Times New Roman" w:cs="Times New Roman"/>
          <w:lang w:eastAsia="zh-CN"/>
        </w:rPr>
        <w:t xml:space="preserve"> in Beijing, I argue that lack of planning in urban villages has to do with the fact that the basic unit of informal housing development is rural household instead of village committee or other agencies. As real estate developers with difference resources, abilities, and strategies, local households often come up with different designs and plans in terms of land use. This has resulted in a seemingly disorderly spatial layout in urban villages. </w:t>
      </w:r>
    </w:p>
    <w:p w14:paraId="456BF785" w14:textId="77777777" w:rsidR="0029321D" w:rsidRPr="00AC31BD" w:rsidRDefault="0029321D" w:rsidP="00AC31BD">
      <w:pPr>
        <w:pStyle w:val="NoSpacing"/>
        <w:spacing w:line="480" w:lineRule="auto"/>
        <w:ind w:firstLine="480"/>
        <w:rPr>
          <w:rFonts w:ascii="Times New Roman" w:hAnsi="Times New Roman" w:cs="Times New Roman"/>
          <w:lang w:eastAsia="zh-CN"/>
        </w:rPr>
      </w:pPr>
      <w:r w:rsidRPr="00AC31BD">
        <w:rPr>
          <w:rFonts w:ascii="Times New Roman" w:hAnsi="Times New Roman" w:cs="Times New Roman"/>
          <w:lang w:eastAsia="zh-CN"/>
        </w:rPr>
        <w:t xml:space="preserve">The fact that rural households functions as real estate developers has to with Chinese rural land policies. In contemporary China, </w:t>
      </w:r>
      <w:r w:rsidRPr="00AC31BD">
        <w:rPr>
          <w:rFonts w:ascii="Times New Roman" w:hAnsi="Times New Roman" w:cs="Times New Roman"/>
        </w:rPr>
        <w:t xml:space="preserve">Rural land by the function can be divided into two main categories: farming </w:t>
      </w:r>
      <w:r w:rsidRPr="00AC31BD">
        <w:rPr>
          <w:rFonts w:ascii="Times New Roman" w:hAnsi="Times New Roman" w:cs="Times New Roman"/>
          <w:lang w:eastAsia="zh-CN"/>
        </w:rPr>
        <w:t xml:space="preserve">plot </w:t>
      </w:r>
      <w:r w:rsidRPr="00AC31BD">
        <w:rPr>
          <w:rFonts w:ascii="Times New Roman" w:hAnsi="Times New Roman" w:cs="Times New Roman"/>
        </w:rPr>
        <w:t xml:space="preserve">and </w:t>
      </w:r>
      <w:r w:rsidRPr="00AC31BD">
        <w:rPr>
          <w:rFonts w:ascii="Times New Roman" w:hAnsi="Times New Roman" w:cs="Times New Roman"/>
          <w:lang w:eastAsia="zh-CN"/>
        </w:rPr>
        <w:t>the</w:t>
      </w:r>
      <w:r w:rsidRPr="00AC31BD">
        <w:rPr>
          <w:rFonts w:ascii="Times New Roman" w:hAnsi="Times New Roman" w:cs="Times New Roman"/>
        </w:rPr>
        <w:t xml:space="preserve"> housing </w:t>
      </w:r>
      <w:r w:rsidRPr="00AC31BD">
        <w:rPr>
          <w:rFonts w:ascii="Times New Roman" w:hAnsi="Times New Roman" w:cs="Times New Roman"/>
          <w:lang w:eastAsia="zh-CN"/>
        </w:rPr>
        <w:t xml:space="preserve">lot </w:t>
      </w:r>
      <w:r w:rsidRPr="00AC31BD">
        <w:rPr>
          <w:rFonts w:ascii="Times New Roman" w:hAnsi="Times New Roman" w:cs="Times New Roman"/>
        </w:rPr>
        <w:t>(</w:t>
      </w:r>
      <w:proofErr w:type="spellStart"/>
      <w:r w:rsidRPr="00AC31BD">
        <w:rPr>
          <w:rFonts w:ascii="Times New Roman" w:hAnsi="Times New Roman" w:cs="Times New Roman"/>
          <w:i/>
        </w:rPr>
        <w:t>zhaijidi</w:t>
      </w:r>
      <w:proofErr w:type="spellEnd"/>
      <w:r w:rsidRPr="00AC31BD">
        <w:rPr>
          <w:rFonts w:ascii="Times New Roman" w:hAnsi="Times New Roman" w:cs="Times New Roman"/>
        </w:rPr>
        <w:t xml:space="preserve">). A member of the community will be allocated a lot of communally held land with unrestricted tenure and virtually free for the </w:t>
      </w:r>
      <w:r w:rsidRPr="00AC31BD">
        <w:rPr>
          <w:rFonts w:ascii="Times New Roman" w:hAnsi="Times New Roman" w:cs="Times New Roman"/>
        </w:rPr>
        <w:lastRenderedPageBreak/>
        <w:t xml:space="preserve">construction of a home when he or she is in need of housing. </w:t>
      </w:r>
      <w:r w:rsidRPr="00AC31BD">
        <w:rPr>
          <w:rFonts w:ascii="Times New Roman" w:hAnsi="Times New Roman" w:cs="Times New Roman"/>
          <w:lang w:eastAsia="zh-CN"/>
        </w:rPr>
        <w:t>Each of the construction sites on the main road is operated by one of the local households.</w:t>
      </w:r>
    </w:p>
    <w:p w14:paraId="5A03882D" w14:textId="77777777" w:rsidR="0029321D" w:rsidRPr="00AC31BD" w:rsidRDefault="0029321D" w:rsidP="00AC31BD">
      <w:pPr>
        <w:spacing w:line="480" w:lineRule="auto"/>
        <w:ind w:firstLine="480"/>
        <w:jc w:val="left"/>
        <w:rPr>
          <w:rFonts w:ascii="Times New Roman" w:hAnsi="Times New Roman" w:cs="Times New Roman"/>
        </w:rPr>
      </w:pPr>
    </w:p>
    <w:p w14:paraId="548BFE8A" w14:textId="77777777" w:rsidR="0029321D" w:rsidRPr="00AC31BD" w:rsidRDefault="0029321D" w:rsidP="00AC31BD">
      <w:pPr>
        <w:spacing w:line="480" w:lineRule="auto"/>
        <w:jc w:val="left"/>
        <w:rPr>
          <w:rFonts w:ascii="Times New Roman" w:hAnsi="Times New Roman" w:cs="Times New Roman"/>
          <w:b/>
          <w:i/>
        </w:rPr>
      </w:pPr>
      <w:r w:rsidRPr="00AC31BD">
        <w:rPr>
          <w:rFonts w:ascii="Times New Roman" w:hAnsi="Times New Roman" w:cs="Times New Roman"/>
          <w:b/>
          <w:i/>
        </w:rPr>
        <w:t>Bringing In Outsiders</w:t>
      </w:r>
    </w:p>
    <w:p w14:paraId="19B0C5F5" w14:textId="77777777" w:rsidR="0029321D" w:rsidRPr="00AC31BD" w:rsidRDefault="0029321D" w:rsidP="00AC31BD">
      <w:pPr>
        <w:pStyle w:val="NoSpacing"/>
        <w:spacing w:line="480" w:lineRule="auto"/>
        <w:ind w:firstLine="480"/>
        <w:rPr>
          <w:rFonts w:ascii="Times New Roman" w:hAnsi="Times New Roman" w:cs="Times New Roman"/>
          <w:lang w:eastAsia="zh-CN"/>
        </w:rPr>
      </w:pPr>
      <w:r w:rsidRPr="00AC31BD">
        <w:rPr>
          <w:rFonts w:ascii="Times New Roman" w:hAnsi="Times New Roman" w:cs="Times New Roman"/>
          <w:lang w:eastAsia="zh-CN"/>
        </w:rPr>
        <w:t>Even though, local households are the ones that have access to land and thus in charge of the housing markets in urban villages. Once the rental business has expanded, they need to bring in outsiders to participate in the rental economy. As the housing business is a highly profitable business in urban villages, outsiders also find ways to invest their money or themselves in the housing market.</w:t>
      </w:r>
    </w:p>
    <w:p w14:paraId="2DA708F8" w14:textId="77777777" w:rsidR="0029321D" w:rsidRPr="00AC31BD" w:rsidRDefault="0029321D" w:rsidP="00AC31BD">
      <w:pPr>
        <w:pStyle w:val="NoSpacing"/>
        <w:spacing w:line="480" w:lineRule="auto"/>
        <w:ind w:firstLine="480"/>
        <w:rPr>
          <w:rFonts w:ascii="Times New Roman" w:hAnsi="Times New Roman" w:cs="Times New Roman"/>
        </w:rPr>
      </w:pPr>
      <w:r w:rsidRPr="00AC31BD">
        <w:rPr>
          <w:rFonts w:ascii="Times New Roman" w:hAnsi="Times New Roman" w:cs="Times New Roman"/>
          <w:lang w:eastAsia="zh-CN"/>
        </w:rPr>
        <w:t xml:space="preserve">In </w:t>
      </w:r>
      <w:proofErr w:type="spellStart"/>
      <w:r w:rsidRPr="00AC31BD">
        <w:rPr>
          <w:rFonts w:ascii="Times New Roman" w:hAnsi="Times New Roman" w:cs="Times New Roman"/>
          <w:i/>
          <w:lang w:eastAsia="zh-CN"/>
        </w:rPr>
        <w:t>beisicun</w:t>
      </w:r>
      <w:proofErr w:type="spellEnd"/>
      <w:r w:rsidRPr="00AC31BD">
        <w:rPr>
          <w:rFonts w:ascii="Times New Roman" w:hAnsi="Times New Roman" w:cs="Times New Roman"/>
          <w:lang w:eastAsia="zh-CN"/>
        </w:rPr>
        <w:t xml:space="preserve">, two blocks from Lao Dong's new compound was aunt Ma's four-story building. As a divorced woman in her fifties, aunt Ma does not have the abilities to take care of her properties all by herself. She sub-leased her building to brothers </w:t>
      </w:r>
      <w:proofErr w:type="spellStart"/>
      <w:r w:rsidRPr="00AC31BD">
        <w:rPr>
          <w:rFonts w:ascii="Times New Roman" w:hAnsi="Times New Roman" w:cs="Times New Roman"/>
          <w:lang w:eastAsia="zh-CN"/>
        </w:rPr>
        <w:t>Che</w:t>
      </w:r>
      <w:proofErr w:type="spellEnd"/>
      <w:r w:rsidRPr="00AC31BD">
        <w:rPr>
          <w:rFonts w:ascii="Times New Roman" w:hAnsi="Times New Roman" w:cs="Times New Roman"/>
          <w:lang w:eastAsia="zh-CN"/>
        </w:rPr>
        <w:t>. B</w:t>
      </w:r>
      <w:r w:rsidRPr="00AC31BD">
        <w:rPr>
          <w:rFonts w:ascii="Times New Roman" w:hAnsi="Times New Roman" w:cs="Times New Roman"/>
        </w:rPr>
        <w:t>rothers</w:t>
      </w:r>
      <w:r w:rsidRPr="00AC31BD">
        <w:rPr>
          <w:rFonts w:ascii="Times New Roman" w:hAnsi="Times New Roman" w:cs="Times New Roman"/>
          <w:lang w:eastAsia="zh-CN"/>
        </w:rPr>
        <w:t xml:space="preserve"> </w:t>
      </w:r>
      <w:proofErr w:type="spellStart"/>
      <w:r w:rsidRPr="00AC31BD">
        <w:rPr>
          <w:rFonts w:ascii="Times New Roman" w:hAnsi="Times New Roman" w:cs="Times New Roman"/>
          <w:lang w:eastAsia="zh-CN"/>
        </w:rPr>
        <w:t>Che</w:t>
      </w:r>
      <w:proofErr w:type="spellEnd"/>
      <w:r w:rsidRPr="00AC31BD">
        <w:rPr>
          <w:rFonts w:ascii="Times New Roman" w:hAnsi="Times New Roman" w:cs="Times New Roman"/>
        </w:rPr>
        <w:t xml:space="preserve"> comes from Shanxi province. As </w:t>
      </w:r>
      <w:r w:rsidRPr="00AC31BD">
        <w:rPr>
          <w:rFonts w:ascii="Times New Roman" w:hAnsi="Times New Roman" w:cs="Times New Roman"/>
          <w:lang w:eastAsia="zh-CN"/>
        </w:rPr>
        <w:t xml:space="preserve">sub-lease </w:t>
      </w:r>
      <w:r w:rsidRPr="00AC31BD">
        <w:rPr>
          <w:rFonts w:ascii="Times New Roman" w:hAnsi="Times New Roman" w:cs="Times New Roman"/>
        </w:rPr>
        <w:t xml:space="preserve">contractors, they rent the building for 200,000 RMB a year and work as genitors in the building. They both take turns to take care of the maintenance of the building and respond to the </w:t>
      </w:r>
      <w:r w:rsidRPr="00AC31BD">
        <w:rPr>
          <w:rFonts w:ascii="Times New Roman" w:hAnsi="Times New Roman" w:cs="Times New Roman"/>
          <w:lang w:eastAsia="zh-CN"/>
        </w:rPr>
        <w:t>request</w:t>
      </w:r>
      <w:r w:rsidRPr="00AC31BD">
        <w:rPr>
          <w:rFonts w:ascii="Times New Roman" w:hAnsi="Times New Roman" w:cs="Times New Roman"/>
        </w:rPr>
        <w:t xml:space="preserve">s of </w:t>
      </w:r>
      <w:r w:rsidRPr="00AC31BD">
        <w:rPr>
          <w:rFonts w:ascii="Times New Roman" w:hAnsi="Times New Roman" w:cs="Times New Roman"/>
          <w:lang w:eastAsia="zh-CN"/>
        </w:rPr>
        <w:t>tenants</w:t>
      </w:r>
      <w:r w:rsidRPr="00AC31BD">
        <w:rPr>
          <w:rFonts w:ascii="Times New Roman" w:hAnsi="Times New Roman" w:cs="Times New Roman"/>
        </w:rPr>
        <w:t xml:space="preserve">. The total number of rooms in this building is 40, and each can bring in </w:t>
      </w:r>
      <w:r w:rsidRPr="00AC31BD">
        <w:rPr>
          <w:rFonts w:ascii="Times New Roman" w:hAnsi="Times New Roman" w:cs="Times New Roman"/>
          <w:lang w:eastAsia="zh-CN"/>
        </w:rPr>
        <w:t xml:space="preserve">a </w:t>
      </w:r>
      <w:r w:rsidRPr="00AC31BD">
        <w:rPr>
          <w:rFonts w:ascii="Times New Roman" w:hAnsi="Times New Roman" w:cs="Times New Roman"/>
        </w:rPr>
        <w:t xml:space="preserve">rent </w:t>
      </w:r>
      <w:r w:rsidRPr="00AC31BD">
        <w:rPr>
          <w:rFonts w:ascii="Times New Roman" w:hAnsi="Times New Roman" w:cs="Times New Roman"/>
          <w:lang w:eastAsia="zh-CN"/>
        </w:rPr>
        <w:t>of</w:t>
      </w:r>
      <w:r w:rsidRPr="00AC31BD">
        <w:rPr>
          <w:rFonts w:ascii="Times New Roman" w:hAnsi="Times New Roman" w:cs="Times New Roman"/>
        </w:rPr>
        <w:t xml:space="preserve"> 700 RMB. After deducting the rent to the local </w:t>
      </w:r>
      <w:r w:rsidRPr="00AC31BD">
        <w:rPr>
          <w:rFonts w:ascii="Times New Roman" w:hAnsi="Times New Roman" w:cs="Times New Roman"/>
          <w:lang w:eastAsia="zh-CN"/>
        </w:rPr>
        <w:t>landlord</w:t>
      </w:r>
      <w:r w:rsidRPr="00AC31BD">
        <w:rPr>
          <w:rFonts w:ascii="Times New Roman" w:hAnsi="Times New Roman" w:cs="Times New Roman"/>
        </w:rPr>
        <w:t xml:space="preserve">, they will earn 146000 </w:t>
      </w:r>
      <w:proofErr w:type="spellStart"/>
      <w:r w:rsidRPr="00AC31BD">
        <w:rPr>
          <w:rFonts w:ascii="Times New Roman" w:hAnsi="Times New Roman" w:cs="Times New Roman"/>
          <w:lang w:eastAsia="zh-CN"/>
        </w:rPr>
        <w:t>yuan</w:t>
      </w:r>
      <w:proofErr w:type="spellEnd"/>
      <w:r w:rsidRPr="00AC31BD">
        <w:rPr>
          <w:rFonts w:ascii="Times New Roman" w:hAnsi="Times New Roman" w:cs="Times New Roman"/>
          <w:lang w:eastAsia="zh-CN"/>
        </w:rPr>
        <w:t xml:space="preserve"> </w:t>
      </w:r>
      <w:r w:rsidRPr="00AC31BD">
        <w:rPr>
          <w:rFonts w:ascii="Times New Roman" w:hAnsi="Times New Roman" w:cs="Times New Roman"/>
        </w:rPr>
        <w:t xml:space="preserve">each year. </w:t>
      </w:r>
      <w:r w:rsidRPr="00AC31BD">
        <w:rPr>
          <w:rFonts w:ascii="Times New Roman" w:hAnsi="Times New Roman" w:cs="Times New Roman"/>
          <w:lang w:eastAsia="zh-CN"/>
        </w:rPr>
        <w:t xml:space="preserve">Apparently, </w:t>
      </w:r>
      <w:r w:rsidRPr="00AC31BD">
        <w:rPr>
          <w:rFonts w:ascii="Times New Roman" w:hAnsi="Times New Roman" w:cs="Times New Roman"/>
        </w:rPr>
        <w:t>a</w:t>
      </w:r>
      <w:r w:rsidRPr="00AC31BD">
        <w:rPr>
          <w:rFonts w:ascii="Times New Roman" w:hAnsi="Times New Roman" w:cs="Times New Roman"/>
          <w:lang w:eastAsia="zh-CN"/>
        </w:rPr>
        <w:t xml:space="preserve"> bigger portion </w:t>
      </w:r>
      <w:r w:rsidRPr="00AC31BD">
        <w:rPr>
          <w:rFonts w:ascii="Times New Roman" w:hAnsi="Times New Roman" w:cs="Times New Roman"/>
        </w:rPr>
        <w:t xml:space="preserve">of the profit goes </w:t>
      </w:r>
      <w:r w:rsidRPr="00AC31BD">
        <w:rPr>
          <w:rFonts w:ascii="Times New Roman" w:hAnsi="Times New Roman" w:cs="Times New Roman"/>
          <w:lang w:eastAsia="zh-CN"/>
        </w:rPr>
        <w:t>to</w:t>
      </w:r>
      <w:r w:rsidRPr="00AC31BD">
        <w:rPr>
          <w:rFonts w:ascii="Times New Roman" w:hAnsi="Times New Roman" w:cs="Times New Roman"/>
        </w:rPr>
        <w:t xml:space="preserve"> </w:t>
      </w:r>
      <w:r w:rsidRPr="00AC31BD">
        <w:rPr>
          <w:rFonts w:ascii="Times New Roman" w:hAnsi="Times New Roman" w:cs="Times New Roman"/>
          <w:lang w:eastAsia="zh-CN"/>
        </w:rPr>
        <w:t>the</w:t>
      </w:r>
      <w:r w:rsidRPr="00AC31BD">
        <w:rPr>
          <w:rFonts w:ascii="Times New Roman" w:hAnsi="Times New Roman" w:cs="Times New Roman"/>
        </w:rPr>
        <w:t xml:space="preserve"> land</w:t>
      </w:r>
      <w:r w:rsidRPr="00AC31BD">
        <w:rPr>
          <w:rFonts w:ascii="Times New Roman" w:hAnsi="Times New Roman" w:cs="Times New Roman"/>
          <w:lang w:eastAsia="zh-CN"/>
        </w:rPr>
        <w:t>lord</w:t>
      </w:r>
      <w:r w:rsidRPr="00AC31BD">
        <w:rPr>
          <w:rFonts w:ascii="Times New Roman" w:hAnsi="Times New Roman" w:cs="Times New Roman"/>
        </w:rPr>
        <w:t>.</w:t>
      </w:r>
    </w:p>
    <w:p w14:paraId="7C0FD813" w14:textId="77777777" w:rsidR="0029321D" w:rsidRPr="00AC31BD" w:rsidRDefault="0029321D" w:rsidP="00AC31BD">
      <w:pPr>
        <w:pStyle w:val="NoSpacing"/>
        <w:spacing w:line="480" w:lineRule="auto"/>
        <w:ind w:firstLine="480"/>
        <w:rPr>
          <w:rFonts w:ascii="Times New Roman" w:hAnsi="Times New Roman" w:cs="Times New Roman"/>
        </w:rPr>
      </w:pPr>
      <w:r w:rsidRPr="00AC31BD">
        <w:rPr>
          <w:rFonts w:ascii="Times New Roman" w:hAnsi="Times New Roman" w:cs="Times New Roman"/>
        </w:rPr>
        <w:t xml:space="preserve">Fang's situation is different. His apartment building locates on the previous farmland of </w:t>
      </w:r>
      <w:proofErr w:type="spellStart"/>
      <w:r w:rsidRPr="00AC31BD">
        <w:rPr>
          <w:rFonts w:ascii="Times New Roman" w:hAnsi="Times New Roman" w:cs="Times New Roman"/>
          <w:i/>
          <w:lang w:eastAsia="zh-CN"/>
        </w:rPr>
        <w:t>beisicun</w:t>
      </w:r>
      <w:proofErr w:type="spellEnd"/>
      <w:r w:rsidRPr="00AC31BD">
        <w:rPr>
          <w:rFonts w:ascii="Times New Roman" w:hAnsi="Times New Roman" w:cs="Times New Roman"/>
        </w:rPr>
        <w:t xml:space="preserve">, where now many small factories and companies </w:t>
      </w:r>
      <w:r w:rsidRPr="00AC31BD">
        <w:rPr>
          <w:rFonts w:ascii="Times New Roman" w:hAnsi="Times New Roman" w:cs="Times New Roman"/>
          <w:lang w:eastAsia="zh-CN"/>
        </w:rPr>
        <w:t>sit on</w:t>
      </w:r>
      <w:r w:rsidRPr="00AC31BD">
        <w:rPr>
          <w:rFonts w:ascii="Times New Roman" w:hAnsi="Times New Roman" w:cs="Times New Roman"/>
        </w:rPr>
        <w:t>. He rents the farmland and build apartment compound with his investment. He told me proudly that he was the "landlord" of the apartment building, whereas the most accurate description would be th</w:t>
      </w:r>
      <w:r w:rsidRPr="00AC31BD">
        <w:rPr>
          <w:rFonts w:ascii="Times New Roman" w:hAnsi="Times New Roman" w:cs="Times New Roman"/>
          <w:lang w:eastAsia="zh-CN"/>
        </w:rPr>
        <w:t>e “</w:t>
      </w:r>
      <w:proofErr w:type="spellStart"/>
      <w:r w:rsidRPr="00AC31BD">
        <w:rPr>
          <w:rFonts w:ascii="Times New Roman" w:hAnsi="Times New Roman" w:cs="Times New Roman"/>
        </w:rPr>
        <w:t>houselord</w:t>
      </w:r>
      <w:proofErr w:type="spellEnd"/>
      <w:r w:rsidRPr="00AC31BD">
        <w:rPr>
          <w:rFonts w:ascii="Times New Roman" w:hAnsi="Times New Roman" w:cs="Times New Roman"/>
          <w:lang w:eastAsia="zh-CN"/>
        </w:rPr>
        <w:t>”</w:t>
      </w:r>
      <w:r w:rsidRPr="00AC31BD">
        <w:rPr>
          <w:rFonts w:ascii="Times New Roman" w:hAnsi="Times New Roman" w:cs="Times New Roman"/>
        </w:rPr>
        <w:t xml:space="preserve">. Unlike </w:t>
      </w:r>
      <w:r w:rsidRPr="00AC31BD">
        <w:rPr>
          <w:rFonts w:ascii="Times New Roman" w:hAnsi="Times New Roman" w:cs="Times New Roman"/>
        </w:rPr>
        <w:lastRenderedPageBreak/>
        <w:t xml:space="preserve">brothers </w:t>
      </w:r>
      <w:proofErr w:type="spellStart"/>
      <w:r w:rsidRPr="00AC31BD">
        <w:rPr>
          <w:rFonts w:ascii="Times New Roman" w:hAnsi="Times New Roman" w:cs="Times New Roman"/>
        </w:rPr>
        <w:t>Che</w:t>
      </w:r>
      <w:proofErr w:type="spellEnd"/>
      <w:r w:rsidRPr="00AC31BD">
        <w:rPr>
          <w:rFonts w:ascii="Times New Roman" w:hAnsi="Times New Roman" w:cs="Times New Roman"/>
        </w:rPr>
        <w:t xml:space="preserve">, Fang comes to </w:t>
      </w:r>
      <w:proofErr w:type="spellStart"/>
      <w:r w:rsidRPr="00AC31BD">
        <w:rPr>
          <w:rFonts w:ascii="Times New Roman" w:hAnsi="Times New Roman" w:cs="Times New Roman"/>
          <w:i/>
          <w:lang w:eastAsia="zh-CN"/>
        </w:rPr>
        <w:t>beisicun</w:t>
      </w:r>
      <w:proofErr w:type="spellEnd"/>
      <w:r w:rsidRPr="00AC31BD">
        <w:rPr>
          <w:rFonts w:ascii="Times New Roman" w:hAnsi="Times New Roman" w:cs="Times New Roman"/>
        </w:rPr>
        <w:t xml:space="preserve"> with his capital. Just as </w:t>
      </w:r>
      <w:proofErr w:type="spellStart"/>
      <w:r w:rsidRPr="00AC31BD">
        <w:rPr>
          <w:rFonts w:ascii="Times New Roman" w:hAnsi="Times New Roman" w:cs="Times New Roman"/>
        </w:rPr>
        <w:t>Che</w:t>
      </w:r>
      <w:proofErr w:type="spellEnd"/>
      <w:r w:rsidRPr="00AC31BD">
        <w:rPr>
          <w:rFonts w:ascii="Times New Roman" w:hAnsi="Times New Roman" w:cs="Times New Roman"/>
        </w:rPr>
        <w:t xml:space="preserve"> brothers, Fang also works full time as genitor of his apartment building. </w:t>
      </w:r>
    </w:p>
    <w:p w14:paraId="06E143C5" w14:textId="77777777" w:rsidR="0029321D" w:rsidRPr="00AC31BD" w:rsidRDefault="0029321D" w:rsidP="00AC31BD">
      <w:pPr>
        <w:pStyle w:val="NoSpacing"/>
        <w:spacing w:line="480" w:lineRule="auto"/>
        <w:ind w:firstLine="480"/>
        <w:rPr>
          <w:rFonts w:ascii="Times New Roman" w:hAnsi="Times New Roman" w:cs="Times New Roman"/>
          <w:lang w:eastAsia="zh-CN"/>
        </w:rPr>
      </w:pPr>
    </w:p>
    <w:p w14:paraId="0AF1A194" w14:textId="77777777" w:rsidR="0029321D" w:rsidRPr="00AC31BD" w:rsidRDefault="0029321D" w:rsidP="00AC31BD">
      <w:pPr>
        <w:spacing w:line="480" w:lineRule="auto"/>
        <w:jc w:val="left"/>
        <w:rPr>
          <w:rFonts w:ascii="Times New Roman" w:hAnsi="Times New Roman" w:cs="Times New Roman"/>
          <w:b/>
          <w:i/>
        </w:rPr>
      </w:pPr>
      <w:bookmarkStart w:id="2" w:name="_Toc277441320"/>
      <w:r w:rsidRPr="00AC31BD">
        <w:rPr>
          <w:rFonts w:ascii="Times New Roman" w:hAnsi="Times New Roman" w:cs="Times New Roman"/>
          <w:b/>
          <w:i/>
        </w:rPr>
        <w:t>Upgrading the Living Space</w:t>
      </w:r>
      <w:bookmarkEnd w:id="2"/>
    </w:p>
    <w:p w14:paraId="72D06967" w14:textId="77777777" w:rsidR="0029321D" w:rsidRPr="00AC31BD" w:rsidRDefault="0029321D" w:rsidP="00AC31BD">
      <w:pPr>
        <w:pStyle w:val="NoSpacing"/>
        <w:spacing w:line="480" w:lineRule="auto"/>
        <w:ind w:firstLine="480"/>
        <w:rPr>
          <w:rFonts w:ascii="Times New Roman" w:hAnsi="Times New Roman" w:cs="Times New Roman"/>
          <w:lang w:eastAsia="zh-CN"/>
        </w:rPr>
      </w:pPr>
      <w:r w:rsidRPr="00AC31BD">
        <w:rPr>
          <w:rFonts w:ascii="Times New Roman" w:hAnsi="Times New Roman" w:cs="Times New Roman"/>
          <w:lang w:eastAsia="zh-CN"/>
        </w:rPr>
        <w:t xml:space="preserve">Investing housing business in urban villages has risk. On the one hand, local peasants are eager to upgrade their properties so they can rent out their rooms for more money. On the other hand, they are hesitate to make big one time investment in their property, as they are afraid that once the urban villages are demolished by the state, their investment will be with no economic return at all. To better handle such risk, many local peasant households choose to start with a smaller investment, and then gradually put more money into the housing business. Since they upgrade their rental properties every three or five years, in urban villages in Beijing, there are at least three types of housing that can be seen in Beijing urban villages. All of them are designed specifically for rural migrants. </w:t>
      </w:r>
    </w:p>
    <w:p w14:paraId="40688EED" w14:textId="77777777" w:rsidR="0029321D" w:rsidRPr="00AC31BD" w:rsidRDefault="0029321D" w:rsidP="00AC31BD">
      <w:pPr>
        <w:pStyle w:val="NoSpacing"/>
        <w:spacing w:line="480" w:lineRule="auto"/>
        <w:ind w:firstLine="480"/>
        <w:rPr>
          <w:rFonts w:ascii="Times New Roman" w:hAnsi="Times New Roman" w:cs="Times New Roman"/>
        </w:rPr>
      </w:pPr>
      <w:r w:rsidRPr="00AC31BD">
        <w:rPr>
          <w:rFonts w:ascii="Times New Roman" w:hAnsi="Times New Roman" w:cs="Times New Roman"/>
        </w:rPr>
        <w:t>The first</w:t>
      </w:r>
      <w:r w:rsidRPr="00AC31BD">
        <w:rPr>
          <w:rFonts w:ascii="Times New Roman" w:hAnsi="Times New Roman" w:cs="Times New Roman"/>
          <w:lang w:eastAsia="zh-CN"/>
        </w:rPr>
        <w:t xml:space="preserve"> generation</w:t>
      </w:r>
      <w:r w:rsidRPr="00AC31BD">
        <w:rPr>
          <w:rFonts w:ascii="Times New Roman" w:hAnsi="Times New Roman" w:cs="Times New Roman"/>
        </w:rPr>
        <w:t xml:space="preserve"> of housing is “individual room in the yard”</w:t>
      </w:r>
      <w:r w:rsidRPr="00AC31BD">
        <w:rPr>
          <w:rFonts w:ascii="Times New Roman" w:hAnsi="Times New Roman" w:cs="Times New Roman"/>
          <w:lang w:eastAsia="zh-CN"/>
        </w:rPr>
        <w:t xml:space="preserve"> (</w:t>
      </w:r>
      <w:proofErr w:type="spellStart"/>
      <w:r w:rsidRPr="00AC31BD">
        <w:rPr>
          <w:rFonts w:ascii="Times New Roman" w:hAnsi="Times New Roman" w:cs="Times New Roman"/>
          <w:i/>
          <w:lang w:eastAsia="zh-CN"/>
        </w:rPr>
        <w:t>dayuan</w:t>
      </w:r>
      <w:proofErr w:type="spellEnd"/>
      <w:r w:rsidRPr="00AC31BD">
        <w:rPr>
          <w:rFonts w:ascii="Times New Roman" w:hAnsi="Times New Roman" w:cs="Times New Roman"/>
          <w:i/>
          <w:lang w:eastAsia="zh-CN"/>
        </w:rPr>
        <w:t xml:space="preserve"> </w:t>
      </w:r>
      <w:proofErr w:type="spellStart"/>
      <w:r w:rsidRPr="00AC31BD">
        <w:rPr>
          <w:rFonts w:ascii="Times New Roman" w:hAnsi="Times New Roman" w:cs="Times New Roman"/>
          <w:i/>
          <w:lang w:eastAsia="zh-CN"/>
        </w:rPr>
        <w:t>danjian</w:t>
      </w:r>
      <w:proofErr w:type="spellEnd"/>
      <w:r w:rsidRPr="00AC31BD">
        <w:rPr>
          <w:rFonts w:ascii="Times New Roman" w:hAnsi="Times New Roman" w:cs="Times New Roman"/>
          <w:lang w:eastAsia="zh-CN"/>
        </w:rPr>
        <w:t>)</w:t>
      </w:r>
      <w:r w:rsidRPr="00AC31BD">
        <w:rPr>
          <w:rFonts w:ascii="Times New Roman" w:hAnsi="Times New Roman" w:cs="Times New Roman"/>
        </w:rPr>
        <w:t xml:space="preserve">. </w:t>
      </w:r>
      <w:r w:rsidRPr="00AC31BD">
        <w:rPr>
          <w:rFonts w:ascii="Times New Roman" w:hAnsi="Times New Roman" w:cs="Times New Roman"/>
          <w:lang w:eastAsia="zh-CN"/>
        </w:rPr>
        <w:t>Many of such rooms are used to be spare rooms in local peasants’ houses. By simply putting furniture inside the room, local households have transformed themselves into landlords and started to collect rent</w:t>
      </w:r>
      <w:r w:rsidRPr="00AC31BD">
        <w:rPr>
          <w:rFonts w:ascii="Times New Roman" w:hAnsi="Times New Roman" w:cs="Times New Roman"/>
        </w:rPr>
        <w:t xml:space="preserve">. In </w:t>
      </w:r>
      <w:r w:rsidRPr="00AC31BD">
        <w:rPr>
          <w:rFonts w:ascii="Times New Roman" w:hAnsi="Times New Roman" w:cs="Times New Roman"/>
          <w:lang w:eastAsia="zh-CN"/>
        </w:rPr>
        <w:t>most</w:t>
      </w:r>
      <w:r w:rsidRPr="00AC31BD">
        <w:rPr>
          <w:rFonts w:ascii="Times New Roman" w:hAnsi="Times New Roman" w:cs="Times New Roman"/>
        </w:rPr>
        <w:t xml:space="preserve"> cases, </w:t>
      </w:r>
      <w:r w:rsidRPr="00AC31BD">
        <w:rPr>
          <w:rFonts w:ascii="Times New Roman" w:hAnsi="Times New Roman" w:cs="Times New Roman"/>
          <w:lang w:eastAsia="zh-CN"/>
        </w:rPr>
        <w:t xml:space="preserve">the investment on such housing is less than 10,000 </w:t>
      </w:r>
      <w:proofErr w:type="spellStart"/>
      <w:r w:rsidRPr="00AC31BD">
        <w:rPr>
          <w:rFonts w:ascii="Times New Roman" w:hAnsi="Times New Roman" w:cs="Times New Roman"/>
          <w:i/>
          <w:lang w:eastAsia="zh-CN"/>
        </w:rPr>
        <w:t>yuan</w:t>
      </w:r>
      <w:proofErr w:type="spellEnd"/>
      <w:r w:rsidRPr="00AC31BD">
        <w:rPr>
          <w:rFonts w:ascii="Times New Roman" w:hAnsi="Times New Roman" w:cs="Times New Roman"/>
          <w:lang w:eastAsia="zh-CN"/>
        </w:rPr>
        <w:t xml:space="preserve">. However, since each </w:t>
      </w:r>
      <w:r w:rsidRPr="00AC31BD">
        <w:rPr>
          <w:rFonts w:ascii="Times New Roman" w:hAnsi="Times New Roman" w:cs="Times New Roman"/>
        </w:rPr>
        <w:t xml:space="preserve">household </w:t>
      </w:r>
      <w:r w:rsidRPr="00AC31BD">
        <w:rPr>
          <w:rFonts w:ascii="Times New Roman" w:hAnsi="Times New Roman" w:cs="Times New Roman"/>
          <w:lang w:eastAsia="zh-CN"/>
        </w:rPr>
        <w:t xml:space="preserve">has only enough rooms to </w:t>
      </w:r>
      <w:r w:rsidRPr="00AC31BD">
        <w:rPr>
          <w:rFonts w:ascii="Times New Roman" w:hAnsi="Times New Roman" w:cs="Times New Roman"/>
        </w:rPr>
        <w:t xml:space="preserve">host less than five </w:t>
      </w:r>
      <w:r w:rsidRPr="00AC31BD">
        <w:rPr>
          <w:rFonts w:ascii="Times New Roman" w:hAnsi="Times New Roman" w:cs="Times New Roman"/>
          <w:lang w:eastAsia="zh-CN"/>
        </w:rPr>
        <w:t xml:space="preserve">tenants, the reward of this type of housing is low. As the tenants usually share living space and facilities with their landlords, </w:t>
      </w:r>
      <w:r w:rsidRPr="00AC31BD">
        <w:rPr>
          <w:rFonts w:ascii="Times New Roman" w:hAnsi="Times New Roman" w:cs="Times New Roman"/>
        </w:rPr>
        <w:t xml:space="preserve">the labor input of </w:t>
      </w:r>
      <w:r w:rsidRPr="00AC31BD">
        <w:rPr>
          <w:rFonts w:ascii="Times New Roman" w:hAnsi="Times New Roman" w:cs="Times New Roman"/>
          <w:lang w:eastAsia="zh-CN"/>
        </w:rPr>
        <w:t xml:space="preserve">such </w:t>
      </w:r>
      <w:r w:rsidRPr="00AC31BD">
        <w:rPr>
          <w:rFonts w:ascii="Times New Roman" w:hAnsi="Times New Roman" w:cs="Times New Roman"/>
        </w:rPr>
        <w:t xml:space="preserve">rental business is </w:t>
      </w:r>
      <w:r w:rsidRPr="00AC31BD">
        <w:rPr>
          <w:rFonts w:ascii="Times New Roman" w:hAnsi="Times New Roman" w:cs="Times New Roman"/>
          <w:lang w:eastAsia="zh-CN"/>
        </w:rPr>
        <w:t>relatively</w:t>
      </w:r>
      <w:r w:rsidRPr="00AC31BD">
        <w:rPr>
          <w:rFonts w:ascii="Times New Roman" w:hAnsi="Times New Roman" w:cs="Times New Roman"/>
        </w:rPr>
        <w:t xml:space="preserve"> </w:t>
      </w:r>
      <w:r w:rsidRPr="00AC31BD">
        <w:rPr>
          <w:rFonts w:ascii="Times New Roman" w:hAnsi="Times New Roman" w:cs="Times New Roman"/>
          <w:lang w:eastAsia="zh-CN"/>
        </w:rPr>
        <w:t xml:space="preserve">also </w:t>
      </w:r>
      <w:r w:rsidRPr="00AC31BD">
        <w:rPr>
          <w:rFonts w:ascii="Times New Roman" w:hAnsi="Times New Roman" w:cs="Times New Roman"/>
        </w:rPr>
        <w:t xml:space="preserve">low. </w:t>
      </w:r>
    </w:p>
    <w:p w14:paraId="063FF357" w14:textId="77777777" w:rsidR="0029321D" w:rsidRPr="00AC31BD" w:rsidRDefault="0029321D" w:rsidP="00AC31BD">
      <w:pPr>
        <w:pStyle w:val="NoSpacing"/>
        <w:spacing w:line="480" w:lineRule="auto"/>
        <w:ind w:firstLine="480"/>
        <w:rPr>
          <w:rFonts w:ascii="Times New Roman" w:hAnsi="Times New Roman" w:cs="Times New Roman"/>
        </w:rPr>
      </w:pPr>
      <w:r w:rsidRPr="00AC31BD">
        <w:rPr>
          <w:rFonts w:ascii="Times New Roman" w:hAnsi="Times New Roman" w:cs="Times New Roman"/>
        </w:rPr>
        <w:lastRenderedPageBreak/>
        <w:t xml:space="preserve">The second </w:t>
      </w:r>
      <w:r w:rsidRPr="00AC31BD">
        <w:rPr>
          <w:rFonts w:ascii="Times New Roman" w:hAnsi="Times New Roman" w:cs="Times New Roman"/>
          <w:lang w:eastAsia="zh-CN"/>
        </w:rPr>
        <w:t>generation</w:t>
      </w:r>
      <w:r w:rsidRPr="00AC31BD">
        <w:rPr>
          <w:rFonts w:ascii="Times New Roman" w:hAnsi="Times New Roman" w:cs="Times New Roman"/>
        </w:rPr>
        <w:t xml:space="preserve"> of housing is “single room” (</w:t>
      </w:r>
      <w:proofErr w:type="spellStart"/>
      <w:r w:rsidRPr="00AC31BD">
        <w:rPr>
          <w:rFonts w:ascii="Times New Roman" w:hAnsi="Times New Roman" w:cs="Times New Roman"/>
          <w:i/>
        </w:rPr>
        <w:t>danjian</w:t>
      </w:r>
      <w:proofErr w:type="spellEnd"/>
      <w:r w:rsidRPr="00AC31BD">
        <w:rPr>
          <w:rFonts w:ascii="Times New Roman" w:hAnsi="Times New Roman" w:cs="Times New Roman"/>
        </w:rPr>
        <w:t xml:space="preserve">). Driven by the booming rental market, many local villagers started to construct buildings on their open yard in order to host more tenants. In </w:t>
      </w:r>
      <w:proofErr w:type="spellStart"/>
      <w:r w:rsidRPr="00AC31BD">
        <w:rPr>
          <w:rFonts w:ascii="Times New Roman" w:hAnsi="Times New Roman" w:cs="Times New Roman"/>
          <w:i/>
          <w:lang w:eastAsia="zh-CN"/>
        </w:rPr>
        <w:t>beisicun</w:t>
      </w:r>
      <w:proofErr w:type="spellEnd"/>
      <w:r w:rsidRPr="00AC31BD">
        <w:rPr>
          <w:rFonts w:ascii="Times New Roman" w:hAnsi="Times New Roman" w:cs="Times New Roman"/>
        </w:rPr>
        <w:t xml:space="preserve">, for example, this around of construction began around the year of 2006. The majority of these single rooms have no bathroom or kitchen. Tenants usually have to share one bathroom in the building or to use public bathrooms in the village. Single room building is much more profitable. Taking aunt </w:t>
      </w:r>
      <w:r w:rsidRPr="00AC31BD">
        <w:rPr>
          <w:rFonts w:ascii="Times New Roman" w:hAnsi="Times New Roman" w:cs="Times New Roman"/>
          <w:lang w:eastAsia="zh-CN"/>
        </w:rPr>
        <w:t>Ma</w:t>
      </w:r>
      <w:r w:rsidRPr="00AC31BD">
        <w:rPr>
          <w:rFonts w:ascii="Times New Roman" w:hAnsi="Times New Roman" w:cs="Times New Roman"/>
        </w:rPr>
        <w:t>'s apartment building, for example, she invested about 100,000 RMB in 2006. Twenty single rooms were built. With each room rented for about 200 RMB, the annual income can be 48,000 RMB. The operation of single room building requires much more work. In most cases, the seniors of the households take care of such rental business.</w:t>
      </w:r>
    </w:p>
    <w:p w14:paraId="5E6710E4" w14:textId="77777777" w:rsidR="0029321D" w:rsidRPr="00AC31BD" w:rsidRDefault="0029321D" w:rsidP="00AC31BD">
      <w:pPr>
        <w:pStyle w:val="NoSpacing"/>
        <w:spacing w:line="480" w:lineRule="auto"/>
        <w:ind w:firstLine="480"/>
        <w:rPr>
          <w:rFonts w:ascii="Times New Roman" w:hAnsi="Times New Roman" w:cs="Times New Roman"/>
          <w:lang w:eastAsia="zh-CN"/>
        </w:rPr>
      </w:pPr>
      <w:r w:rsidRPr="00AC31BD">
        <w:rPr>
          <w:rFonts w:ascii="Times New Roman" w:hAnsi="Times New Roman" w:cs="Times New Roman"/>
        </w:rPr>
        <w:t>“Apartment” (</w:t>
      </w:r>
      <w:proofErr w:type="spellStart"/>
      <w:r w:rsidRPr="00AC31BD">
        <w:rPr>
          <w:rFonts w:ascii="Times New Roman" w:hAnsi="Times New Roman" w:cs="Times New Roman"/>
          <w:i/>
        </w:rPr>
        <w:t>gongyu</w:t>
      </w:r>
      <w:proofErr w:type="spellEnd"/>
      <w:r w:rsidRPr="00AC31BD">
        <w:rPr>
          <w:rFonts w:ascii="Times New Roman" w:hAnsi="Times New Roman" w:cs="Times New Roman"/>
        </w:rPr>
        <w:t xml:space="preserve">) is the third </w:t>
      </w:r>
      <w:r w:rsidRPr="00AC31BD">
        <w:rPr>
          <w:rFonts w:ascii="Times New Roman" w:hAnsi="Times New Roman" w:cs="Times New Roman"/>
          <w:lang w:eastAsia="zh-CN"/>
        </w:rPr>
        <w:t>generation</w:t>
      </w:r>
      <w:r w:rsidRPr="00AC31BD">
        <w:rPr>
          <w:rFonts w:ascii="Times New Roman" w:hAnsi="Times New Roman" w:cs="Times New Roman"/>
        </w:rPr>
        <w:t xml:space="preserve"> of housing. In 201</w:t>
      </w:r>
      <w:r w:rsidRPr="00AC31BD">
        <w:rPr>
          <w:rFonts w:ascii="Times New Roman" w:hAnsi="Times New Roman" w:cs="Times New Roman"/>
          <w:lang w:eastAsia="zh-CN"/>
        </w:rPr>
        <w:t>4</w:t>
      </w:r>
      <w:r w:rsidRPr="00AC31BD">
        <w:rPr>
          <w:rFonts w:ascii="Times New Roman" w:hAnsi="Times New Roman" w:cs="Times New Roman"/>
        </w:rPr>
        <w:t>, many people were upgrading their old "single rooms" into "apartments", with restroom, kitchen and running water. The initial investment ranges from 200,000 to 1,000,000 RMB. The rent for such apartment ranges from 500 to 700</w:t>
      </w:r>
      <w:r w:rsidRPr="00AC31BD">
        <w:rPr>
          <w:rFonts w:ascii="Times New Roman" w:hAnsi="Times New Roman" w:cs="Times New Roman"/>
          <w:i/>
        </w:rPr>
        <w:t xml:space="preserve"> </w:t>
      </w:r>
      <w:proofErr w:type="spellStart"/>
      <w:r w:rsidRPr="00AC31BD">
        <w:rPr>
          <w:rFonts w:ascii="Times New Roman" w:hAnsi="Times New Roman" w:cs="Times New Roman"/>
          <w:i/>
        </w:rPr>
        <w:t>yuan</w:t>
      </w:r>
      <w:proofErr w:type="spellEnd"/>
      <w:r w:rsidRPr="00AC31BD">
        <w:rPr>
          <w:rFonts w:ascii="Times New Roman" w:hAnsi="Times New Roman" w:cs="Times New Roman"/>
        </w:rPr>
        <w:t xml:space="preserve"> per furnished</w:t>
      </w:r>
      <w:r w:rsidRPr="00AC31BD">
        <w:rPr>
          <w:rFonts w:ascii="Times New Roman" w:hAnsi="Times New Roman" w:cs="Times New Roman"/>
          <w:lang w:eastAsia="zh-CN"/>
        </w:rPr>
        <w:t xml:space="preserve"> room</w:t>
      </w:r>
      <w:r w:rsidRPr="00AC31BD">
        <w:rPr>
          <w:rFonts w:ascii="Times New Roman" w:hAnsi="Times New Roman" w:cs="Times New Roman"/>
        </w:rPr>
        <w:t xml:space="preserve">. Internet </w:t>
      </w:r>
      <w:r w:rsidRPr="00AC31BD">
        <w:rPr>
          <w:rFonts w:ascii="Times New Roman" w:hAnsi="Times New Roman" w:cs="Times New Roman"/>
          <w:lang w:eastAsia="zh-CN"/>
        </w:rPr>
        <w:t>connection</w:t>
      </w:r>
      <w:r w:rsidRPr="00AC31BD">
        <w:rPr>
          <w:rFonts w:ascii="Times New Roman" w:hAnsi="Times New Roman" w:cs="Times New Roman"/>
        </w:rPr>
        <w:t xml:space="preserve"> is also available in most of these properties. </w:t>
      </w:r>
    </w:p>
    <w:p w14:paraId="32FFF530" w14:textId="77777777" w:rsidR="0029321D" w:rsidRPr="00AC31BD" w:rsidRDefault="0029321D" w:rsidP="00AC31BD">
      <w:pPr>
        <w:spacing w:line="480" w:lineRule="auto"/>
        <w:rPr>
          <w:rFonts w:ascii="Times New Roman" w:hAnsi="Times New Roman" w:cs="Times New Roman"/>
        </w:rPr>
      </w:pPr>
    </w:p>
    <w:p w14:paraId="206DFDAB" w14:textId="77777777" w:rsidR="00353DDD" w:rsidRPr="00AC31BD" w:rsidRDefault="004A301B" w:rsidP="00AC31BD">
      <w:pPr>
        <w:spacing w:line="480" w:lineRule="auto"/>
        <w:jc w:val="left"/>
        <w:rPr>
          <w:rFonts w:ascii="Times New Roman" w:eastAsia="Arial Unicode MS" w:hAnsi="Times New Roman" w:cs="Times New Roman"/>
        </w:rPr>
      </w:pPr>
    </w:p>
    <w:p w14:paraId="36A94AAF" w14:textId="77777777" w:rsidR="00353DDD" w:rsidRPr="00AC31BD" w:rsidRDefault="00CE7F36" w:rsidP="00AC31BD">
      <w:pPr>
        <w:spacing w:line="480" w:lineRule="auto"/>
        <w:jc w:val="left"/>
        <w:rPr>
          <w:rFonts w:ascii="Times New Roman" w:eastAsia="Arial Unicode MS" w:hAnsi="Times New Roman" w:cs="Times New Roman"/>
          <w:b/>
          <w:sz w:val="28"/>
          <w:szCs w:val="28"/>
        </w:rPr>
      </w:pPr>
      <w:r w:rsidRPr="00AC31BD">
        <w:rPr>
          <w:rFonts w:ascii="Times New Roman" w:eastAsia="Arial Unicode MS" w:hAnsi="Times New Roman" w:cs="Times New Roman"/>
          <w:b/>
          <w:sz w:val="28"/>
          <w:szCs w:val="28"/>
        </w:rPr>
        <w:t>4. At the Margins of the State</w:t>
      </w:r>
    </w:p>
    <w:p w14:paraId="17A2F2F2" w14:textId="77777777" w:rsidR="00353DDD" w:rsidRPr="00AC31BD" w:rsidRDefault="00CE7F36" w:rsidP="00AC31BD">
      <w:pPr>
        <w:spacing w:line="480" w:lineRule="auto"/>
        <w:ind w:firstLine="480"/>
        <w:jc w:val="left"/>
        <w:rPr>
          <w:rFonts w:ascii="Times New Roman" w:eastAsia="Arial Unicode MS" w:hAnsi="Times New Roman" w:cs="Times New Roman"/>
        </w:rPr>
      </w:pPr>
      <w:r w:rsidRPr="00AC31BD">
        <w:rPr>
          <w:rFonts w:ascii="Times New Roman" w:eastAsia="Arial Unicode MS" w:hAnsi="Times New Roman" w:cs="Times New Roman"/>
        </w:rPr>
        <w:t xml:space="preserve">This section moves on to discuss the relative autonomy of urban villages in the context of state power. In previous studies on urban villages, scholars have pointed out that urban villages are places at the margins of the state. Xiang coins the term “nonstate place” (Xiang 2005) to refer </w:t>
      </w:r>
      <w:r w:rsidRPr="00AC31BD">
        <w:rPr>
          <w:rFonts w:ascii="Times New Roman" w:eastAsia="Arial Unicode MS" w:hAnsi="Times New Roman" w:cs="Times New Roman"/>
        </w:rPr>
        <w:lastRenderedPageBreak/>
        <w:t xml:space="preserve">to these subaltern places in the city. Zhang demonstrates vividly how the public power in these places is privatized without any state intervention (Zhang 2001). Bach directly uses the term “autonomous” to describe their relationship to the state (Bach 2010). </w:t>
      </w:r>
    </w:p>
    <w:p w14:paraId="614ED972" w14:textId="77777777" w:rsidR="00353DDD" w:rsidRPr="00AC31BD" w:rsidRDefault="00CE7F36" w:rsidP="00AC31BD">
      <w:pPr>
        <w:spacing w:line="480" w:lineRule="auto"/>
        <w:ind w:firstLine="480"/>
        <w:jc w:val="left"/>
        <w:rPr>
          <w:rFonts w:ascii="Times New Roman" w:eastAsia="Arial Unicode MS" w:hAnsi="Times New Roman" w:cs="Times New Roman"/>
        </w:rPr>
      </w:pPr>
      <w:r w:rsidRPr="00AC31BD">
        <w:rPr>
          <w:rFonts w:ascii="Times New Roman" w:eastAsia="Arial Unicode MS" w:hAnsi="Times New Roman" w:cs="Times New Roman"/>
        </w:rPr>
        <w:t xml:space="preserve">Such relative autonomy has its deep roots in socialist governance that empathized on spatial fixity and dualistic governance over the rural and the urban. Other than </w:t>
      </w:r>
      <w:r w:rsidRPr="00AC31BD">
        <w:rPr>
          <w:rFonts w:ascii="Times New Roman" w:eastAsia="Arial Unicode MS" w:hAnsi="Times New Roman" w:cs="Times New Roman"/>
          <w:i/>
        </w:rPr>
        <w:t>hukou</w:t>
      </w:r>
      <w:r w:rsidRPr="00AC31BD">
        <w:rPr>
          <w:rFonts w:ascii="Times New Roman" w:eastAsia="Arial Unicode MS" w:hAnsi="Times New Roman" w:cs="Times New Roman"/>
        </w:rPr>
        <w:t xml:space="preserve"> system, rural collective land ownership, and self-governing system in rural villages (also known as village autonomy) are both crucial factors that are accountable for the making of relative autonomous spaces in the city. This lingering regime allows the village to require some autonomy from the state legally.   </w:t>
      </w:r>
    </w:p>
    <w:p w14:paraId="28F8D8B6" w14:textId="77777777" w:rsidR="00353DDD" w:rsidRPr="00AC31BD" w:rsidRDefault="004A301B" w:rsidP="00AC31BD">
      <w:pPr>
        <w:spacing w:line="480" w:lineRule="auto"/>
        <w:ind w:firstLine="480"/>
        <w:jc w:val="left"/>
        <w:rPr>
          <w:rFonts w:ascii="Times New Roman" w:eastAsia="Arial Unicode MS" w:hAnsi="Times New Roman" w:cs="Times New Roman"/>
        </w:rPr>
      </w:pPr>
    </w:p>
    <w:p w14:paraId="6D9E7FFA" w14:textId="77777777" w:rsidR="00353DDD" w:rsidRPr="00AC31BD" w:rsidRDefault="00CE7F36" w:rsidP="00AC31BD">
      <w:pPr>
        <w:spacing w:line="480" w:lineRule="auto"/>
        <w:jc w:val="left"/>
        <w:rPr>
          <w:rFonts w:ascii="Times New Roman" w:eastAsia="Arial Unicode MS" w:hAnsi="Times New Roman" w:cs="Times New Roman"/>
          <w:b/>
          <w:i/>
        </w:rPr>
      </w:pPr>
      <w:r w:rsidRPr="00AC31BD">
        <w:rPr>
          <w:rFonts w:ascii="Times New Roman" w:eastAsia="Arial Unicode MS" w:hAnsi="Times New Roman" w:cs="Times New Roman"/>
          <w:b/>
          <w:i/>
        </w:rPr>
        <w:t>Privatizing the Public Power</w:t>
      </w:r>
    </w:p>
    <w:p w14:paraId="74A08D0F" w14:textId="77777777" w:rsidR="00353DDD" w:rsidRPr="00AC31BD" w:rsidRDefault="00CE7F36" w:rsidP="00AC31BD">
      <w:pPr>
        <w:spacing w:line="480" w:lineRule="auto"/>
        <w:ind w:firstLine="480"/>
        <w:jc w:val="left"/>
        <w:rPr>
          <w:rFonts w:ascii="Times New Roman" w:eastAsia="Arial Unicode MS" w:hAnsi="Times New Roman" w:cs="Times New Roman"/>
        </w:rPr>
      </w:pPr>
      <w:r w:rsidRPr="00AC31BD">
        <w:rPr>
          <w:rFonts w:ascii="Times New Roman" w:eastAsia="Arial Unicode MS" w:hAnsi="Times New Roman" w:cs="Times New Roman"/>
        </w:rPr>
        <w:t>In many cases, urban villages do appear to be more "autonomous" than other rural villages. The relative autonomy has to do with the fact that these places have been incorporated into the urban processes, creating the vibrancy and dynamics that are neither seen in rural villages nor urban centers. Due to corruption, lack of check and balances, village committees usually are not accountable to the peasant collective. Some of them are operating on collectivism inherited from Mao's era while some of them are completely transformed into agents of local clans or powerful families. In both circumstances, the "autonomous" status is created by both the old regime of governance and the logic of the market.</w:t>
      </w:r>
    </w:p>
    <w:p w14:paraId="4E506060" w14:textId="77777777" w:rsidR="00CC0077" w:rsidRPr="00AC31BD" w:rsidRDefault="00CE7F36" w:rsidP="00AC31BD">
      <w:pPr>
        <w:spacing w:line="480" w:lineRule="auto"/>
        <w:ind w:firstLine="480"/>
        <w:jc w:val="left"/>
        <w:rPr>
          <w:rFonts w:ascii="Times New Roman" w:eastAsia="Arial Unicode MS" w:hAnsi="Times New Roman" w:cs="Times New Roman"/>
        </w:rPr>
      </w:pPr>
      <w:r w:rsidRPr="00AC31BD">
        <w:rPr>
          <w:rFonts w:ascii="Times New Roman" w:eastAsia="Arial Unicode MS" w:hAnsi="Times New Roman" w:cs="Times New Roman"/>
          <w:i/>
        </w:rPr>
        <w:t>Besicun</w:t>
      </w:r>
      <w:r w:rsidRPr="00AC31BD">
        <w:rPr>
          <w:rFonts w:ascii="Times New Roman" w:eastAsia="Arial Unicode MS" w:hAnsi="Times New Roman" w:cs="Times New Roman"/>
        </w:rPr>
        <w:t xml:space="preserve">’s village committee is powerful </w:t>
      </w:r>
      <w:proofErr w:type="gramStart"/>
      <w:r w:rsidRPr="00AC31BD">
        <w:rPr>
          <w:rFonts w:ascii="Times New Roman" w:eastAsia="Arial Unicode MS" w:hAnsi="Times New Roman" w:cs="Times New Roman"/>
        </w:rPr>
        <w:t>as  it</w:t>
      </w:r>
      <w:proofErr w:type="gramEnd"/>
      <w:r w:rsidRPr="00AC31BD">
        <w:rPr>
          <w:rFonts w:ascii="Times New Roman" w:eastAsia="Arial Unicode MS" w:hAnsi="Times New Roman" w:cs="Times New Roman"/>
        </w:rPr>
        <w:t xml:space="preserve"> controls the use of collective farm land. </w:t>
      </w:r>
      <w:proofErr w:type="spellStart"/>
      <w:r w:rsidRPr="00AC31BD">
        <w:rPr>
          <w:rFonts w:ascii="Times New Roman" w:eastAsia="Arial Unicode MS" w:hAnsi="Times New Roman" w:cs="Times New Roman"/>
        </w:rPr>
        <w:t>Beisicun</w:t>
      </w:r>
      <w:proofErr w:type="spellEnd"/>
      <w:r w:rsidRPr="00AC31BD">
        <w:rPr>
          <w:rFonts w:ascii="Times New Roman" w:eastAsia="Arial Unicode MS" w:hAnsi="Times New Roman" w:cs="Times New Roman"/>
        </w:rPr>
        <w:t xml:space="preserve"> was one of those villages that never implemented the “household contract responsibility </w:t>
      </w:r>
      <w:r w:rsidRPr="00AC31BD">
        <w:rPr>
          <w:rFonts w:ascii="Times New Roman" w:eastAsia="Arial Unicode MS" w:hAnsi="Times New Roman" w:cs="Times New Roman"/>
        </w:rPr>
        <w:lastRenderedPageBreak/>
        <w:t xml:space="preserve">system”. The land has always been “collective owned” in the village. In the mid-1990s, when local township enterprise went bankrupt, the village committee started to rent the farmland to outsiders to bring in cash. In the late 1990s, each household would receive 300 kilos of flour as compensation. Ten years after, even though the value of land has increased over ten times in the area, the compensation remains the same. Local villagers suspect that the village committee has taken commission behind their back. “It is an open secret and we all know it. But nobody would say anything about it. Look how many trips they have taken to foreign countries. Where does the money come from? We can do the math, and it is without a doubt that they have pocketed our money.” Aunt Li told me this in private. </w:t>
      </w:r>
    </w:p>
    <w:p w14:paraId="7C8E1A50" w14:textId="77777777" w:rsidR="005B599F" w:rsidRPr="00AC31BD" w:rsidRDefault="00CE7F36" w:rsidP="00AC31BD">
      <w:pPr>
        <w:spacing w:line="480" w:lineRule="auto"/>
        <w:ind w:firstLine="480"/>
        <w:jc w:val="left"/>
        <w:rPr>
          <w:rFonts w:ascii="Times New Roman" w:eastAsia="Arial Unicode MS" w:hAnsi="Times New Roman" w:cs="Times New Roman"/>
        </w:rPr>
      </w:pPr>
      <w:r w:rsidRPr="00AC31BD">
        <w:rPr>
          <w:rFonts w:ascii="Times New Roman" w:eastAsia="Arial Unicode MS" w:hAnsi="Times New Roman" w:cs="Times New Roman"/>
        </w:rPr>
        <w:t xml:space="preserve">Local people were silent about such abuse of power, as the local politics are also reinforced by violence. When I was in </w:t>
      </w:r>
      <w:r w:rsidRPr="00AC31BD">
        <w:rPr>
          <w:rFonts w:ascii="Times New Roman" w:eastAsia="Arial Unicode MS" w:hAnsi="Times New Roman" w:cs="Times New Roman"/>
          <w:i/>
        </w:rPr>
        <w:t>Beisicun</w:t>
      </w:r>
      <w:r w:rsidRPr="00AC31BD">
        <w:rPr>
          <w:rFonts w:ascii="Times New Roman" w:eastAsia="Arial Unicode MS" w:hAnsi="Times New Roman" w:cs="Times New Roman"/>
        </w:rPr>
        <w:t xml:space="preserve"> in 2014, the head of the village have twenty “adopted sons” (</w:t>
      </w:r>
      <w:r w:rsidRPr="00AC31BD">
        <w:rPr>
          <w:rFonts w:ascii="Times New Roman" w:eastAsia="Arial Unicode MS" w:hAnsi="Times New Roman" w:cs="Times New Roman"/>
          <w:i/>
        </w:rPr>
        <w:t>gan’erzi</w:t>
      </w:r>
      <w:r w:rsidRPr="00AC31BD">
        <w:rPr>
          <w:rFonts w:ascii="Times New Roman" w:eastAsia="Arial Unicode MS" w:hAnsi="Times New Roman" w:cs="Times New Roman"/>
        </w:rPr>
        <w:t>). All of these “adopted sons are in their late twenties or early thirties. They are in fact gangsters who help the village committee to reinforce its governance. Such privatization of public power is common in urban villages.</w:t>
      </w:r>
    </w:p>
    <w:p w14:paraId="72946E4A" w14:textId="77777777" w:rsidR="00353DDD" w:rsidRPr="00AC31BD" w:rsidRDefault="004A301B" w:rsidP="00AC31BD">
      <w:pPr>
        <w:spacing w:line="480" w:lineRule="auto"/>
        <w:jc w:val="left"/>
        <w:rPr>
          <w:rFonts w:ascii="Times New Roman" w:eastAsia="Arial Unicode MS" w:hAnsi="Times New Roman" w:cs="Times New Roman"/>
        </w:rPr>
      </w:pPr>
    </w:p>
    <w:p w14:paraId="4357F735" w14:textId="77777777" w:rsidR="00353DDD" w:rsidRPr="00AC31BD" w:rsidRDefault="00CE7F36" w:rsidP="00AC31BD">
      <w:pPr>
        <w:spacing w:line="480" w:lineRule="auto"/>
        <w:jc w:val="left"/>
        <w:rPr>
          <w:rFonts w:ascii="Times New Roman" w:eastAsia="Arial Unicode MS" w:hAnsi="Times New Roman" w:cs="Times New Roman"/>
          <w:b/>
          <w:i/>
        </w:rPr>
      </w:pPr>
      <w:r w:rsidRPr="00AC31BD">
        <w:rPr>
          <w:rFonts w:ascii="Times New Roman" w:eastAsia="Arial Unicode MS" w:hAnsi="Times New Roman" w:cs="Times New Roman"/>
          <w:b/>
          <w:i/>
        </w:rPr>
        <w:t xml:space="preserve">The Art of Recycling </w:t>
      </w:r>
    </w:p>
    <w:p w14:paraId="20B37C81" w14:textId="77777777" w:rsidR="00353DDD" w:rsidRPr="00AC31BD" w:rsidRDefault="00CE7F36" w:rsidP="00AC31BD">
      <w:pPr>
        <w:spacing w:line="480" w:lineRule="auto"/>
        <w:ind w:firstLine="480"/>
        <w:jc w:val="left"/>
        <w:rPr>
          <w:rFonts w:ascii="Times New Roman" w:eastAsia="Arial Unicode MS" w:hAnsi="Times New Roman" w:cs="Times New Roman"/>
        </w:rPr>
      </w:pPr>
      <w:r w:rsidRPr="00AC31BD">
        <w:rPr>
          <w:rFonts w:ascii="Times New Roman" w:eastAsia="Arial Unicode MS" w:hAnsi="Times New Roman" w:cs="Times New Roman"/>
        </w:rPr>
        <w:t>State regulation is nowhere to find in urban villages. The public power goes into the village committees. However, like a lot of the village committees do not have the abilities or intentions to govern the public in urban villages, the newly emerged housing market, and service market appear to be chaotic.</w:t>
      </w:r>
    </w:p>
    <w:p w14:paraId="20BC28F2" w14:textId="77777777" w:rsidR="00353DDD" w:rsidRPr="00AC31BD" w:rsidRDefault="00CE7F36" w:rsidP="00AC31BD">
      <w:pPr>
        <w:spacing w:line="480" w:lineRule="auto"/>
        <w:ind w:firstLine="480"/>
        <w:jc w:val="left"/>
        <w:rPr>
          <w:rFonts w:ascii="Times New Roman" w:eastAsia="Arial Unicode MS" w:hAnsi="Times New Roman" w:cs="Times New Roman"/>
        </w:rPr>
      </w:pPr>
      <w:r w:rsidRPr="00AC31BD">
        <w:rPr>
          <w:rFonts w:ascii="Times New Roman" w:eastAsia="Arial Unicode MS" w:hAnsi="Times New Roman" w:cs="Times New Roman"/>
        </w:rPr>
        <w:t xml:space="preserve">In contemporary urban villages, reused bricks are the most common and widely used </w:t>
      </w:r>
      <w:r w:rsidRPr="00AC31BD">
        <w:rPr>
          <w:rFonts w:ascii="Times New Roman" w:eastAsia="Arial Unicode MS" w:hAnsi="Times New Roman" w:cs="Times New Roman"/>
        </w:rPr>
        <w:lastRenderedPageBreak/>
        <w:t>construction materials. In the beginning, when a house is torn down, bricks are recycled for the coming up construction. After years of primitive development in urban villages, the work of picking usable bricks out of piles of construction waste also becomes a separate trade. In most cases now, local peasants decide to purchase used bricks on the market. Used bricks cost only one-third the price of new ones. They allow the local peasants to minimize their cost.</w:t>
      </w:r>
    </w:p>
    <w:p w14:paraId="6D7B9BB6" w14:textId="77777777" w:rsidR="00353DDD" w:rsidRPr="00AC31BD" w:rsidRDefault="00CE7F36" w:rsidP="00AC31BD">
      <w:pPr>
        <w:spacing w:line="480" w:lineRule="auto"/>
        <w:ind w:firstLine="480"/>
        <w:jc w:val="left"/>
        <w:rPr>
          <w:rFonts w:ascii="Times New Roman" w:eastAsia="Arial Unicode MS" w:hAnsi="Times New Roman" w:cs="Times New Roman"/>
        </w:rPr>
      </w:pPr>
      <w:r w:rsidRPr="00AC31BD">
        <w:rPr>
          <w:rFonts w:ascii="Times New Roman" w:eastAsia="Arial Unicode MS" w:hAnsi="Times New Roman" w:cs="Times New Roman"/>
        </w:rPr>
        <w:t>Besides used bricks, other substandard materials are widely used in the construction in urban villages. For example, as early as the 1990s, the Chinese government has banned the use of cement slates in the construction of urban civil buildings for safety reasons. Even though this policy has never been strictly reinforced by government agencies, cement slates are abandoned in the construction in major cities in China. However, in contemporary urban villages, cement slates are still widely used in the construction of apartment buildings. Many of these cement slates are even recycled from demolished buildings.</w:t>
      </w:r>
    </w:p>
    <w:p w14:paraId="3A11801E" w14:textId="77777777" w:rsidR="00353DDD" w:rsidRPr="00AC31BD" w:rsidRDefault="00CE7F36" w:rsidP="00AC31BD">
      <w:pPr>
        <w:spacing w:line="480" w:lineRule="auto"/>
        <w:ind w:firstLine="480"/>
        <w:jc w:val="left"/>
        <w:rPr>
          <w:rFonts w:ascii="Times New Roman" w:eastAsia="Arial Unicode MS" w:hAnsi="Times New Roman" w:cs="Times New Roman"/>
        </w:rPr>
      </w:pPr>
      <w:r w:rsidRPr="00AC31BD">
        <w:rPr>
          <w:rFonts w:ascii="Times New Roman" w:eastAsia="Arial Unicode MS" w:hAnsi="Times New Roman" w:cs="Times New Roman"/>
        </w:rPr>
        <w:t>Local peasants are not the only ones that operate in the gray areas. Rural migrants who started their own business in an urban village also ignore basic safety and health standards in order to maximize their profit gains. For example, during my stay in urban villages, people keep telling me that the food is not safe in urban villages, especially the meat of all kinds. It is commonly believed that swill-cooked dirty oil (</w:t>
      </w:r>
      <w:proofErr w:type="spellStart"/>
      <w:r w:rsidRPr="00AC31BD">
        <w:rPr>
          <w:rFonts w:ascii="Times New Roman" w:eastAsia="Arial Unicode MS" w:hAnsi="Times New Roman" w:cs="Times New Roman"/>
          <w:i/>
        </w:rPr>
        <w:t>digouyou</w:t>
      </w:r>
      <w:proofErr w:type="spellEnd"/>
      <w:r w:rsidRPr="00AC31BD">
        <w:rPr>
          <w:rFonts w:ascii="Times New Roman" w:eastAsia="Arial Unicode MS" w:hAnsi="Times New Roman" w:cs="Times New Roman"/>
        </w:rPr>
        <w:t>) is widely used in restaurants, food stands, and breakfast bars in urban villages.</w:t>
      </w:r>
    </w:p>
    <w:p w14:paraId="4C6CC10F" w14:textId="77777777" w:rsidR="00353DDD" w:rsidRPr="00AC31BD" w:rsidRDefault="004A301B" w:rsidP="00AC31BD">
      <w:pPr>
        <w:spacing w:line="480" w:lineRule="auto"/>
        <w:ind w:firstLine="480"/>
        <w:jc w:val="left"/>
        <w:rPr>
          <w:rFonts w:ascii="Times New Roman" w:eastAsia="Arial Unicode MS" w:hAnsi="Times New Roman" w:cs="Times New Roman"/>
        </w:rPr>
      </w:pPr>
    </w:p>
    <w:p w14:paraId="03374534" w14:textId="77777777" w:rsidR="00353DDD" w:rsidRPr="00AC31BD" w:rsidRDefault="00CE7F36" w:rsidP="00AC31BD">
      <w:pPr>
        <w:spacing w:line="480" w:lineRule="auto"/>
        <w:jc w:val="left"/>
        <w:rPr>
          <w:rFonts w:ascii="Times New Roman" w:eastAsia="Arial Unicode MS" w:hAnsi="Times New Roman" w:cs="Times New Roman"/>
          <w:b/>
          <w:i/>
        </w:rPr>
      </w:pPr>
      <w:r w:rsidRPr="00AC31BD">
        <w:rPr>
          <w:rFonts w:ascii="Times New Roman" w:eastAsia="Arial Unicode MS" w:hAnsi="Times New Roman" w:cs="Times New Roman"/>
          <w:b/>
          <w:i/>
        </w:rPr>
        <w:t>Factories without Factory Name Tags (changpai)</w:t>
      </w:r>
    </w:p>
    <w:p w14:paraId="7A668CD1" w14:textId="77777777" w:rsidR="00353DDD" w:rsidRPr="00AC31BD" w:rsidRDefault="00CE7F36" w:rsidP="00AC31BD">
      <w:pPr>
        <w:spacing w:line="480" w:lineRule="auto"/>
        <w:ind w:firstLine="480"/>
        <w:jc w:val="left"/>
        <w:rPr>
          <w:rFonts w:ascii="Times New Roman" w:eastAsia="Arial Unicode MS" w:hAnsi="Times New Roman" w:cs="Times New Roman"/>
        </w:rPr>
      </w:pPr>
      <w:r w:rsidRPr="00AC31BD">
        <w:rPr>
          <w:rFonts w:ascii="Times New Roman" w:eastAsia="Arial Unicode MS" w:hAnsi="Times New Roman" w:cs="Times New Roman"/>
        </w:rPr>
        <w:t xml:space="preserve">The labor market in urban villages also demonstrates the lack of state regulation. Thanks to </w:t>
      </w:r>
      <w:r w:rsidRPr="00AC31BD">
        <w:rPr>
          <w:rFonts w:ascii="Times New Roman" w:eastAsia="Arial Unicode MS" w:hAnsi="Times New Roman" w:cs="Times New Roman"/>
        </w:rPr>
        <w:lastRenderedPageBreak/>
        <w:t>collective ownership of rural land, village committees have the relative freedom over the use of land. In those urban villages whose farmland is not yet been requisitioned by the state, they usually rent it out to outside investors for rent money. As long as getting the rent on time in full amount, village committees and local peasant do not usually bother to check what kind of business their tenants are running. As a result, urban villages become the locales for informal economies in the city.</w:t>
      </w:r>
    </w:p>
    <w:p w14:paraId="4B351F38" w14:textId="77777777" w:rsidR="00353DDD" w:rsidRPr="00AC31BD" w:rsidRDefault="00CE7F36" w:rsidP="00AC31BD">
      <w:pPr>
        <w:spacing w:line="480" w:lineRule="auto"/>
        <w:ind w:firstLine="480"/>
        <w:jc w:val="left"/>
        <w:rPr>
          <w:rFonts w:ascii="Times New Roman" w:eastAsia="Arial Unicode MS" w:hAnsi="Times New Roman" w:cs="Times New Roman"/>
        </w:rPr>
      </w:pPr>
      <w:r w:rsidRPr="00AC31BD">
        <w:rPr>
          <w:rFonts w:ascii="Times New Roman" w:eastAsia="Arial Unicode MS" w:hAnsi="Times New Roman" w:cs="Times New Roman"/>
        </w:rPr>
        <w:t>For Example, Pi village is a typical one among these urban villages. Nowadays, on the previous farmland or Pi villages, there are over 200 small factories with very suspicious legal status. Most of these underground factories have not registered with the Bureau of Commerce and thus do not pay tax to the state. Their products are often cheap and of low qualities. Workers in these small factories are often short time workers who seek for a temporary job.</w:t>
      </w:r>
    </w:p>
    <w:p w14:paraId="4FFB8A79" w14:textId="77777777" w:rsidR="00353DDD" w:rsidRPr="00AC31BD" w:rsidRDefault="00CE7F36" w:rsidP="00AC31BD">
      <w:pPr>
        <w:spacing w:line="480" w:lineRule="auto"/>
        <w:ind w:firstLine="480"/>
        <w:jc w:val="left"/>
        <w:rPr>
          <w:rFonts w:ascii="Times New Roman" w:eastAsia="Arial Unicode MS" w:hAnsi="Times New Roman" w:cs="Times New Roman"/>
        </w:rPr>
      </w:pPr>
      <w:r w:rsidRPr="00AC31BD">
        <w:rPr>
          <w:rFonts w:ascii="Times New Roman" w:eastAsia="Arial Unicode MS" w:hAnsi="Times New Roman" w:cs="Times New Roman"/>
        </w:rPr>
        <w:t>In contemporary Pi village, these 200 factories are on different scales, ranging from a family-run factory of four people to factories with over forty workers. These factories produce varieties of products, including doors, windows, furniture, feminine hygiene products, clothes, and so on. However, there is no way an outsider can tell the kind and scale of the factory. Each factory is hidden in its won factory yard. There were no signs or name tags (</w:t>
      </w:r>
      <w:r w:rsidRPr="00AC31BD">
        <w:rPr>
          <w:rFonts w:ascii="Times New Roman" w:eastAsia="Arial Unicode MS" w:hAnsi="Times New Roman" w:cs="Times New Roman"/>
          <w:i/>
        </w:rPr>
        <w:t>changpai</w:t>
      </w:r>
      <w:r w:rsidRPr="00AC31BD">
        <w:rPr>
          <w:rFonts w:ascii="Times New Roman" w:eastAsia="Arial Unicode MS" w:hAnsi="Times New Roman" w:cs="Times New Roman"/>
        </w:rPr>
        <w:t xml:space="preserve">) in front of any of these factories indicating the name and specialties of these factories. At the front gate of each factory yard, a big and threatening dog seems to be the standardized setup. Whenever a stranger is approaching the factory, insiders will instantly know. </w:t>
      </w:r>
    </w:p>
    <w:p w14:paraId="7FFC29B5" w14:textId="77777777" w:rsidR="00353DDD" w:rsidRPr="00AC31BD" w:rsidRDefault="004A301B" w:rsidP="00AC31BD">
      <w:pPr>
        <w:spacing w:line="480" w:lineRule="auto"/>
        <w:jc w:val="left"/>
        <w:rPr>
          <w:rFonts w:ascii="Times New Roman" w:eastAsia="Arial Unicode MS" w:hAnsi="Times New Roman" w:cs="Times New Roman"/>
          <w:b/>
          <w:i/>
        </w:rPr>
      </w:pPr>
    </w:p>
    <w:p w14:paraId="07D8F839" w14:textId="77777777" w:rsidR="00353DDD" w:rsidRPr="00AC31BD" w:rsidRDefault="00CE7F36" w:rsidP="00AC31BD">
      <w:pPr>
        <w:spacing w:line="480" w:lineRule="auto"/>
        <w:jc w:val="left"/>
        <w:rPr>
          <w:rFonts w:ascii="Times New Roman" w:eastAsia="Arial Unicode MS" w:hAnsi="Times New Roman" w:cs="Times New Roman"/>
          <w:b/>
          <w:sz w:val="28"/>
          <w:szCs w:val="28"/>
        </w:rPr>
      </w:pPr>
      <w:r w:rsidRPr="00AC31BD">
        <w:rPr>
          <w:rFonts w:ascii="Times New Roman" w:eastAsia="Arial Unicode MS" w:hAnsi="Times New Roman" w:cs="Times New Roman"/>
          <w:b/>
          <w:sz w:val="28"/>
          <w:szCs w:val="28"/>
        </w:rPr>
        <w:t>5. Places on the Move</w:t>
      </w:r>
    </w:p>
    <w:p w14:paraId="29B752BD" w14:textId="77777777" w:rsidR="00353DDD" w:rsidRPr="00AC31BD" w:rsidRDefault="00CE7F36" w:rsidP="00AC31BD">
      <w:pPr>
        <w:spacing w:line="480" w:lineRule="auto"/>
        <w:ind w:firstLine="480"/>
        <w:jc w:val="left"/>
        <w:rPr>
          <w:rFonts w:ascii="Times New Roman" w:eastAsia="Arial Unicode MS" w:hAnsi="Times New Roman" w:cs="Times New Roman"/>
        </w:rPr>
      </w:pPr>
      <w:r w:rsidRPr="00AC31BD">
        <w:rPr>
          <w:rFonts w:ascii="Times New Roman" w:eastAsia="Arial Unicode MS" w:hAnsi="Times New Roman" w:cs="Times New Roman"/>
        </w:rPr>
        <w:lastRenderedPageBreak/>
        <w:t xml:space="preserve">Even though Chinese urban villages exist at the margins of the state and maintain relative autonomy, it does not mean they can remain intact when the state start to implement gentrification campaigns. On the contrary, because of urban villages’ autonomy, they usually become one of the primary targets of state-led developmental programs in contemporary China. </w:t>
      </w:r>
    </w:p>
    <w:p w14:paraId="78EDE0B1" w14:textId="77777777" w:rsidR="00353DDD" w:rsidRPr="00AC31BD" w:rsidRDefault="00CE7F36" w:rsidP="00AC31BD">
      <w:pPr>
        <w:spacing w:line="480" w:lineRule="auto"/>
        <w:ind w:firstLine="480"/>
        <w:jc w:val="left"/>
        <w:rPr>
          <w:rFonts w:ascii="Times New Roman" w:eastAsia="Arial Unicode MS" w:hAnsi="Times New Roman" w:cs="Times New Roman"/>
        </w:rPr>
      </w:pPr>
      <w:r w:rsidRPr="00AC31BD">
        <w:rPr>
          <w:rFonts w:ascii="Times New Roman" w:eastAsia="Arial Unicode MS" w:hAnsi="Times New Roman" w:cs="Times New Roman"/>
        </w:rPr>
        <w:t xml:space="preserve">In contemporary Beijing, the policies regarding urban villages are somehow self-contradictory. On the one hand, the city needs migrant workers as cheap labor and also need urban villages to provide them with living space. On the other hand, there is the increasing need for attractive plots of land for urban development. This is why there have been several waves of gentrification campaigns against urban villages. </w:t>
      </w:r>
    </w:p>
    <w:p w14:paraId="58D1E3CE" w14:textId="77777777" w:rsidR="00353DDD" w:rsidRPr="00AC31BD" w:rsidRDefault="00CE7F36" w:rsidP="00AC31BD">
      <w:pPr>
        <w:spacing w:line="480" w:lineRule="auto"/>
        <w:ind w:firstLine="480"/>
        <w:jc w:val="left"/>
        <w:rPr>
          <w:rFonts w:ascii="Times New Roman" w:eastAsia="Arial Unicode MS" w:hAnsi="Times New Roman" w:cs="Times New Roman"/>
        </w:rPr>
      </w:pPr>
      <w:r w:rsidRPr="00AC31BD">
        <w:rPr>
          <w:rFonts w:ascii="Times New Roman" w:eastAsia="Arial Unicode MS" w:hAnsi="Times New Roman" w:cs="Times New Roman"/>
        </w:rPr>
        <w:t>The combined policy outcome is the creation of “place on the move”: urban villages meet their ultimate fate of being demolished, and the land on which they stand are developed/gentrified. However, as long as migrant workers remain in the city, they will find new places to live and produce new urban villages.</w:t>
      </w:r>
    </w:p>
    <w:p w14:paraId="071D3945" w14:textId="77777777" w:rsidR="00353DDD" w:rsidRPr="00AC31BD" w:rsidRDefault="004A301B" w:rsidP="00AC31BD">
      <w:pPr>
        <w:spacing w:line="480" w:lineRule="auto"/>
        <w:jc w:val="left"/>
        <w:rPr>
          <w:rFonts w:ascii="Times New Roman" w:eastAsia="Arial Unicode MS" w:hAnsi="Times New Roman" w:cs="Times New Roman"/>
        </w:rPr>
      </w:pPr>
    </w:p>
    <w:p w14:paraId="072AC0F8" w14:textId="77777777" w:rsidR="00353DDD" w:rsidRPr="00AC31BD" w:rsidRDefault="00CE7F36" w:rsidP="00AC31BD">
      <w:pPr>
        <w:spacing w:line="480" w:lineRule="auto"/>
        <w:jc w:val="left"/>
        <w:rPr>
          <w:rFonts w:ascii="Times New Roman" w:eastAsia="Arial Unicode MS" w:hAnsi="Times New Roman" w:cs="Times New Roman"/>
          <w:b/>
          <w:i/>
        </w:rPr>
      </w:pPr>
      <w:r w:rsidRPr="00AC31BD">
        <w:rPr>
          <w:rFonts w:ascii="Times New Roman" w:eastAsia="Arial Unicode MS" w:hAnsi="Times New Roman" w:cs="Times New Roman"/>
          <w:b/>
          <w:i/>
        </w:rPr>
        <w:t>“From Inside Out”: Gentrification Campaigns in Beijing</w:t>
      </w:r>
    </w:p>
    <w:p w14:paraId="0E39A6B7" w14:textId="77777777" w:rsidR="00353DDD" w:rsidRPr="00AC31BD" w:rsidRDefault="00CE7F36" w:rsidP="00AC31BD">
      <w:pPr>
        <w:pStyle w:val="NoSpacing"/>
        <w:spacing w:line="480" w:lineRule="auto"/>
        <w:ind w:firstLine="480"/>
        <w:rPr>
          <w:rFonts w:ascii="Times New Roman" w:eastAsia="Songti SC Light" w:hAnsi="Times New Roman" w:cs="Times New Roman"/>
          <w:lang w:eastAsia="zh-CN"/>
        </w:rPr>
      </w:pPr>
      <w:r w:rsidRPr="00AC31BD">
        <w:rPr>
          <w:rFonts w:ascii="Times New Roman" w:eastAsia="Arial Unicode MS" w:hAnsi="Times New Roman" w:cs="Times New Roman"/>
        </w:rPr>
        <w:t xml:space="preserve">As unwanted parts of the urban landscape, urban villages are now one of the primary targets of urban gentrification programs in the Chinese metropolis. Before 2008, Beijing government has started a thorough investigation of Beijing urban villages. </w:t>
      </w:r>
      <w:r w:rsidRPr="00AC31BD">
        <w:rPr>
          <w:rFonts w:ascii="Times New Roman" w:hAnsi="Times New Roman" w:cs="Times New Roman"/>
        </w:rPr>
        <w:t>On July 16</w:t>
      </w:r>
      <w:r w:rsidRPr="00AC31BD">
        <w:rPr>
          <w:rFonts w:ascii="Times New Roman" w:hAnsi="Times New Roman" w:cs="Times New Roman"/>
          <w:vertAlign w:val="superscript"/>
        </w:rPr>
        <w:t>th</w:t>
      </w:r>
      <w:r w:rsidRPr="00AC31BD">
        <w:rPr>
          <w:rFonts w:ascii="Times New Roman" w:hAnsi="Times New Roman" w:cs="Times New Roman"/>
        </w:rPr>
        <w:t>, 2005, Beijing Academy of Social Science (BASS) released a report titled "Report on Beijing Urban edges"</w:t>
      </w:r>
      <w:r w:rsidRPr="00AC31BD">
        <w:rPr>
          <w:rStyle w:val="FootnoteReference"/>
          <w:rFonts w:ascii="Times New Roman" w:hAnsi="Times New Roman" w:cs="Times New Roman"/>
        </w:rPr>
        <w:footnoteReference w:id="3"/>
      </w:r>
      <w:r w:rsidRPr="00AC31BD">
        <w:rPr>
          <w:rFonts w:ascii="Times New Roman" w:hAnsi="Times New Roman" w:cs="Times New Roman"/>
        </w:rPr>
        <w:t>, labeling urban villages as “urban edge” (</w:t>
      </w:r>
      <w:r w:rsidRPr="00AC31BD">
        <w:rPr>
          <w:rFonts w:ascii="Times New Roman" w:hAnsi="Times New Roman" w:cs="Times New Roman"/>
          <w:i/>
        </w:rPr>
        <w:t>chengshi jiaoluo</w:t>
      </w:r>
      <w:r w:rsidRPr="00AC31BD">
        <w:rPr>
          <w:rFonts w:ascii="Times New Roman" w:hAnsi="Times New Roman" w:cs="Times New Roman"/>
        </w:rPr>
        <w:t xml:space="preserve">). With a very strong political agenda of </w:t>
      </w:r>
      <w:r w:rsidRPr="00AC31BD">
        <w:rPr>
          <w:rFonts w:ascii="Times New Roman" w:hAnsi="Times New Roman" w:cs="Times New Roman"/>
        </w:rPr>
        <w:lastRenderedPageBreak/>
        <w:t xml:space="preserve">legitimizing gentrification projects targeting urban villages for 2008 Olympics, the report depicts urban villages the places irrelevant to modern city, left behind by the fast pace of development, and about to be eventually </w:t>
      </w:r>
      <w:r w:rsidRPr="00AC31BD">
        <w:rPr>
          <w:rFonts w:ascii="Times New Roman" w:eastAsia="Songti SC Light" w:hAnsi="Times New Roman" w:cs="Times New Roman"/>
          <w:lang w:eastAsia="zh-CN"/>
        </w:rPr>
        <w:t>cleared through development and modernization processes (BASS 2005).</w:t>
      </w:r>
    </w:p>
    <w:p w14:paraId="54BD6BEF" w14:textId="77777777" w:rsidR="00353DDD" w:rsidRPr="00AC31BD" w:rsidRDefault="00CE7F36" w:rsidP="00AC31BD">
      <w:pPr>
        <w:spacing w:line="480" w:lineRule="auto"/>
        <w:ind w:firstLine="480"/>
        <w:jc w:val="left"/>
        <w:rPr>
          <w:rFonts w:ascii="Times New Roman" w:eastAsia="Arial Unicode MS" w:hAnsi="Times New Roman" w:cs="Times New Roman"/>
          <w:kern w:val="0"/>
        </w:rPr>
      </w:pPr>
      <w:r w:rsidRPr="00AC31BD">
        <w:rPr>
          <w:rFonts w:ascii="Times New Roman" w:eastAsia="Arial Unicode MS" w:hAnsi="Times New Roman" w:cs="Times New Roman"/>
          <w:kern w:val="0"/>
        </w:rPr>
        <w:t>The gentrification campaigns driven by the exigency of pursuing a modern urban look in the name of “beautifying the capital” for the occasion of 2008 Beijing Olympics have significantly reduced the number of urban villages. By the end of</w:t>
      </w:r>
      <w:r w:rsidRPr="00AC31BD">
        <w:rPr>
          <w:rFonts w:ascii="Times New Roman" w:eastAsia="Arial Unicode MS" w:hAnsi="Times New Roman" w:cs="Times New Roman"/>
        </w:rPr>
        <w:t xml:space="preserve"> 2010, the city government of Beijing proudly announced it has eliminated all urban villages within the third ring highway, a demarcation enclosing the most central functions of urban Beijing. Research indicates that there were 332 urban villages in Beijing by 2005. The number has dropped to a little over one hundred in the year 2014</w:t>
      </w:r>
      <w:r w:rsidRPr="00AC31BD">
        <w:rPr>
          <w:rStyle w:val="FootnoteReference"/>
          <w:rFonts w:ascii="Times New Roman" w:eastAsia="Arial Unicode MS" w:hAnsi="Times New Roman" w:cs="Times New Roman"/>
        </w:rPr>
        <w:footnoteReference w:id="4"/>
      </w:r>
      <w:r w:rsidRPr="00AC31BD">
        <w:rPr>
          <w:rFonts w:ascii="Times New Roman" w:eastAsia="Arial Unicode MS" w:hAnsi="Times New Roman" w:cs="Times New Roman"/>
        </w:rPr>
        <w:t xml:space="preserve">. </w:t>
      </w:r>
    </w:p>
    <w:p w14:paraId="01E2852C" w14:textId="77777777" w:rsidR="00353DDD" w:rsidRPr="00AC31BD" w:rsidRDefault="00CE7F36" w:rsidP="00AC31BD">
      <w:pPr>
        <w:spacing w:line="480" w:lineRule="auto"/>
        <w:ind w:firstLine="480"/>
        <w:jc w:val="left"/>
        <w:rPr>
          <w:rFonts w:ascii="Times New Roman" w:eastAsia="Arial Unicode MS" w:hAnsi="Times New Roman" w:cs="Times New Roman"/>
        </w:rPr>
      </w:pPr>
      <w:r w:rsidRPr="00AC31BD">
        <w:rPr>
          <w:rFonts w:ascii="Times New Roman" w:eastAsia="Arial Unicode MS" w:hAnsi="Times New Roman" w:cs="Times New Roman"/>
          <w:kern w:val="0"/>
        </w:rPr>
        <w:t xml:space="preserve">The government’s ambition in terms of urban redevelopment goes beyond just “reducing” the number of urban villages. In a 2010 environmental development report, </w:t>
      </w:r>
      <w:r w:rsidRPr="00AC31BD">
        <w:rPr>
          <w:rFonts w:ascii="Times New Roman" w:eastAsia="Arial Unicode MS" w:hAnsi="Times New Roman" w:cs="Times New Roman"/>
        </w:rPr>
        <w:t xml:space="preserve">the </w:t>
      </w:r>
      <w:r w:rsidRPr="00AC31BD">
        <w:rPr>
          <w:rFonts w:ascii="Times New Roman" w:eastAsia="Arial Unicode MS" w:hAnsi="Times New Roman" w:cs="Times New Roman"/>
          <w:kern w:val="0"/>
          <w:shd w:val="clear" w:color="auto" w:fill="FFFFFF"/>
        </w:rPr>
        <w:t>Development and Innovation Committee</w:t>
      </w:r>
      <w:r w:rsidRPr="00AC31BD">
        <w:rPr>
          <w:rFonts w:ascii="Times New Roman" w:eastAsia="Arial Unicode MS" w:hAnsi="Times New Roman" w:cs="Times New Roman"/>
          <w:kern w:val="0"/>
        </w:rPr>
        <w:t xml:space="preserve"> of Beijing (</w:t>
      </w:r>
      <w:r w:rsidRPr="00AC31BD">
        <w:rPr>
          <w:rFonts w:ascii="Times New Roman" w:eastAsia="Arial Unicode MS" w:hAnsi="Times New Roman" w:cs="Times New Roman"/>
          <w:i/>
          <w:kern w:val="0"/>
        </w:rPr>
        <w:t>fagaiwei</w:t>
      </w:r>
      <w:r w:rsidRPr="00AC31BD">
        <w:rPr>
          <w:rFonts w:ascii="Times New Roman" w:eastAsia="Arial Unicode MS" w:hAnsi="Times New Roman" w:cs="Times New Roman"/>
          <w:kern w:val="0"/>
        </w:rPr>
        <w:t>)</w:t>
      </w:r>
      <w:r w:rsidRPr="00AC31BD">
        <w:rPr>
          <w:rFonts w:ascii="Times New Roman" w:eastAsia="Arial Unicode MS" w:hAnsi="Times New Roman" w:cs="Times New Roman"/>
        </w:rPr>
        <w:t xml:space="preserve"> has clearly stated that the goal is to “more or less wiping out” (</w:t>
      </w:r>
      <w:r w:rsidRPr="00AC31BD">
        <w:rPr>
          <w:rFonts w:ascii="Times New Roman" w:eastAsia="Arial Unicode MS" w:hAnsi="Times New Roman" w:cs="Times New Roman"/>
          <w:i/>
        </w:rPr>
        <w:t>jiben</w:t>
      </w:r>
      <w:r w:rsidRPr="00AC31BD">
        <w:rPr>
          <w:rFonts w:ascii="Times New Roman" w:eastAsia="Arial Unicode MS" w:hAnsi="Times New Roman" w:cs="Times New Roman"/>
        </w:rPr>
        <w:t xml:space="preserve"> </w:t>
      </w:r>
      <w:r w:rsidRPr="00AC31BD">
        <w:rPr>
          <w:rFonts w:ascii="Times New Roman" w:eastAsia="Arial Unicode MS" w:hAnsi="Times New Roman" w:cs="Times New Roman"/>
          <w:i/>
        </w:rPr>
        <w:t>xiaomie</w:t>
      </w:r>
      <w:r w:rsidRPr="00AC31BD">
        <w:rPr>
          <w:rFonts w:ascii="Times New Roman" w:eastAsia="Arial Unicode MS" w:hAnsi="Times New Roman" w:cs="Times New Roman"/>
        </w:rPr>
        <w:t>) Beijing’s urban villages by the end of 2015</w:t>
      </w:r>
      <w:r w:rsidRPr="00AC31BD">
        <w:rPr>
          <w:rStyle w:val="FootnoteReference"/>
          <w:rFonts w:ascii="Times New Roman" w:eastAsia="Arial Unicode MS" w:hAnsi="Times New Roman" w:cs="Times New Roman"/>
        </w:rPr>
        <w:footnoteReference w:id="5"/>
      </w:r>
      <w:r w:rsidRPr="00AC31BD">
        <w:rPr>
          <w:rFonts w:ascii="Times New Roman" w:eastAsia="Arial Unicode MS" w:hAnsi="Times New Roman" w:cs="Times New Roman"/>
        </w:rPr>
        <w:t xml:space="preserve">. </w:t>
      </w:r>
    </w:p>
    <w:p w14:paraId="6A1B9830" w14:textId="77777777" w:rsidR="00353DDD" w:rsidRPr="00AC31BD" w:rsidRDefault="004A301B" w:rsidP="00AC31BD">
      <w:pPr>
        <w:spacing w:line="480" w:lineRule="auto"/>
        <w:ind w:firstLine="480"/>
        <w:jc w:val="left"/>
        <w:rPr>
          <w:rFonts w:ascii="Times New Roman" w:eastAsia="Arial Unicode MS" w:hAnsi="Times New Roman" w:cs="Times New Roman"/>
        </w:rPr>
      </w:pPr>
    </w:p>
    <w:p w14:paraId="3FAA53EA" w14:textId="77777777" w:rsidR="00353DDD" w:rsidRPr="00AC31BD" w:rsidRDefault="00CE7F36" w:rsidP="00AC31BD">
      <w:pPr>
        <w:spacing w:line="480" w:lineRule="auto"/>
        <w:jc w:val="left"/>
        <w:rPr>
          <w:rFonts w:ascii="Times New Roman" w:eastAsia="Arial Unicode MS" w:hAnsi="Times New Roman" w:cs="Times New Roman"/>
          <w:b/>
          <w:i/>
        </w:rPr>
      </w:pPr>
      <w:r w:rsidRPr="00AC31BD">
        <w:rPr>
          <w:rFonts w:ascii="Times New Roman" w:eastAsia="Arial Unicode MS" w:hAnsi="Times New Roman" w:cs="Times New Roman"/>
          <w:b/>
          <w:i/>
        </w:rPr>
        <w:t>Da Li: “I am a Drifter in Urban Villages.”</w:t>
      </w:r>
    </w:p>
    <w:p w14:paraId="046206C3" w14:textId="77777777" w:rsidR="00353DDD" w:rsidRPr="00AC31BD" w:rsidRDefault="00CE7F36" w:rsidP="00AC31BD">
      <w:pPr>
        <w:pStyle w:val="NoSpacing"/>
        <w:spacing w:line="480" w:lineRule="auto"/>
        <w:ind w:firstLine="480"/>
        <w:rPr>
          <w:rFonts w:ascii="Times New Roman" w:hAnsi="Times New Roman" w:cs="Times New Roman"/>
          <w:shd w:val="clear" w:color="auto" w:fill="FFFFFF"/>
          <w:lang w:eastAsia="zh-CN"/>
        </w:rPr>
      </w:pPr>
      <w:r w:rsidRPr="00AC31BD">
        <w:rPr>
          <w:rFonts w:ascii="Times New Roman" w:hAnsi="Times New Roman" w:cs="Times New Roman"/>
          <w:shd w:val="clear" w:color="auto" w:fill="FFFFFF"/>
        </w:rPr>
        <w:lastRenderedPageBreak/>
        <w:t xml:space="preserve">I encountered </w:t>
      </w:r>
      <w:r w:rsidRPr="00AC31BD">
        <w:rPr>
          <w:rFonts w:ascii="Times New Roman" w:hAnsi="Times New Roman" w:cs="Times New Roman"/>
          <w:shd w:val="clear" w:color="auto" w:fill="FFFFFF"/>
          <w:lang w:eastAsia="zh-CN"/>
        </w:rPr>
        <w:t xml:space="preserve">Da </w:t>
      </w:r>
      <w:r w:rsidRPr="00AC31BD">
        <w:rPr>
          <w:rFonts w:ascii="Times New Roman" w:hAnsi="Times New Roman" w:cs="Times New Roman"/>
          <w:shd w:val="clear" w:color="auto" w:fill="FFFFFF"/>
        </w:rPr>
        <w:t xml:space="preserve">Li when I was visiting a half demolished urban village named </w:t>
      </w:r>
      <w:r w:rsidRPr="00AC31BD">
        <w:rPr>
          <w:rFonts w:ascii="Times New Roman" w:hAnsi="Times New Roman" w:cs="Times New Roman"/>
          <w:i/>
          <w:shd w:val="clear" w:color="auto" w:fill="FFFFFF"/>
        </w:rPr>
        <w:t>dongxiaokou</w:t>
      </w:r>
      <w:r w:rsidRPr="00AC31BD">
        <w:rPr>
          <w:rFonts w:ascii="Times New Roman" w:hAnsi="Times New Roman" w:cs="Times New Roman"/>
          <w:shd w:val="clear" w:color="auto" w:fill="FFFFFF"/>
        </w:rPr>
        <w:t xml:space="preserve"> in the north part of Beijing. Before 2011, </w:t>
      </w:r>
      <w:proofErr w:type="spellStart"/>
      <w:r w:rsidRPr="00AC31BD">
        <w:rPr>
          <w:rFonts w:ascii="Times New Roman" w:hAnsi="Times New Roman" w:cs="Times New Roman"/>
          <w:i/>
          <w:shd w:val="clear" w:color="auto" w:fill="FFFFFF"/>
        </w:rPr>
        <w:t>dongxiaokou</w:t>
      </w:r>
      <w:proofErr w:type="spellEnd"/>
      <w:r w:rsidRPr="00AC31BD">
        <w:rPr>
          <w:rFonts w:ascii="Times New Roman" w:hAnsi="Times New Roman" w:cs="Times New Roman"/>
          <w:shd w:val="clear" w:color="auto" w:fill="FFFFFF"/>
        </w:rPr>
        <w:t xml:space="preserve"> hosted more than sixty thousand migrant workers, many of whom are short</w:t>
      </w:r>
      <w:r w:rsidRPr="00AC31BD">
        <w:rPr>
          <w:rFonts w:ascii="Times New Roman" w:hAnsi="Times New Roman" w:cs="Times New Roman"/>
          <w:shd w:val="clear" w:color="auto" w:fill="FFFFFF"/>
          <w:lang w:eastAsia="zh-CN"/>
        </w:rPr>
        <w:t>-</w:t>
      </w:r>
      <w:r w:rsidRPr="00AC31BD">
        <w:rPr>
          <w:rFonts w:ascii="Times New Roman" w:hAnsi="Times New Roman" w:cs="Times New Roman"/>
          <w:shd w:val="clear" w:color="auto" w:fill="FFFFFF"/>
        </w:rPr>
        <w:t xml:space="preserve">term workers and scavengers. When the demolition finally came, over two third of the local peasants signed compensation </w:t>
      </w:r>
      <w:r w:rsidRPr="00AC31BD">
        <w:rPr>
          <w:rFonts w:ascii="Times New Roman" w:hAnsi="Times New Roman" w:cs="Times New Roman"/>
          <w:shd w:val="clear" w:color="auto" w:fill="FFFFFF"/>
          <w:lang w:eastAsia="zh-CN"/>
        </w:rPr>
        <w:t>contracts w</w:t>
      </w:r>
      <w:r w:rsidRPr="00AC31BD">
        <w:rPr>
          <w:rFonts w:ascii="Times New Roman" w:hAnsi="Times New Roman" w:cs="Times New Roman"/>
          <w:shd w:val="clear" w:color="auto" w:fill="FFFFFF"/>
        </w:rPr>
        <w:t xml:space="preserve">ith the local government and left the village for good. For those local households that </w:t>
      </w:r>
      <w:r w:rsidRPr="00AC31BD">
        <w:rPr>
          <w:rFonts w:ascii="Times New Roman" w:hAnsi="Times New Roman" w:cs="Times New Roman"/>
          <w:shd w:val="clear" w:color="auto" w:fill="FFFFFF"/>
          <w:lang w:eastAsia="zh-CN"/>
        </w:rPr>
        <w:t xml:space="preserve">aimed at a higher </w:t>
      </w:r>
      <w:r w:rsidRPr="00AC31BD">
        <w:rPr>
          <w:rFonts w:ascii="Times New Roman" w:hAnsi="Times New Roman" w:cs="Times New Roman"/>
          <w:shd w:val="clear" w:color="auto" w:fill="FFFFFF"/>
        </w:rPr>
        <w:t>compensation, they chos</w:t>
      </w:r>
      <w:r w:rsidRPr="00AC31BD">
        <w:rPr>
          <w:rFonts w:ascii="Times New Roman" w:hAnsi="Times New Roman" w:cs="Times New Roman"/>
          <w:shd w:val="clear" w:color="auto" w:fill="FFFFFF"/>
          <w:lang w:eastAsia="zh-CN"/>
        </w:rPr>
        <w:t>e</w:t>
      </w:r>
      <w:r w:rsidRPr="00AC31BD">
        <w:rPr>
          <w:rFonts w:ascii="Times New Roman" w:hAnsi="Times New Roman" w:cs="Times New Roman"/>
          <w:shd w:val="clear" w:color="auto" w:fill="FFFFFF"/>
        </w:rPr>
        <w:t xml:space="preserve"> to continue to rent out their illegal housing to rural migrant</w:t>
      </w:r>
      <w:r w:rsidRPr="00AC31BD">
        <w:rPr>
          <w:rFonts w:ascii="Times New Roman" w:hAnsi="Times New Roman" w:cs="Times New Roman"/>
          <w:shd w:val="clear" w:color="auto" w:fill="FFFFFF"/>
          <w:lang w:eastAsia="zh-CN"/>
        </w:rPr>
        <w:t>s</w:t>
      </w:r>
      <w:r w:rsidRPr="00AC31BD">
        <w:rPr>
          <w:rFonts w:ascii="Times New Roman" w:hAnsi="Times New Roman" w:cs="Times New Roman"/>
          <w:shd w:val="clear" w:color="auto" w:fill="FFFFFF"/>
        </w:rPr>
        <w:t>, as a way of bargaining for more compensation.</w:t>
      </w:r>
      <w:r w:rsidRPr="00AC31BD">
        <w:rPr>
          <w:rFonts w:ascii="Times New Roman" w:hAnsi="Times New Roman" w:cs="Times New Roman"/>
          <w:shd w:val="clear" w:color="auto" w:fill="FFFFFF"/>
          <w:lang w:eastAsia="zh-CN"/>
        </w:rPr>
        <w:t xml:space="preserve"> </w:t>
      </w:r>
    </w:p>
    <w:p w14:paraId="3FAA16A5" w14:textId="77777777" w:rsidR="00353DDD" w:rsidRPr="00AC31BD" w:rsidRDefault="00CE7F36" w:rsidP="00AC31BD">
      <w:pPr>
        <w:pStyle w:val="NoSpacing"/>
        <w:spacing w:line="480" w:lineRule="auto"/>
        <w:ind w:firstLine="480"/>
        <w:rPr>
          <w:rFonts w:ascii="Times New Roman" w:hAnsi="Times New Roman" w:cs="Times New Roman"/>
          <w:shd w:val="clear" w:color="auto" w:fill="FFFFFF"/>
          <w:lang w:eastAsia="zh-CN"/>
        </w:rPr>
      </w:pPr>
      <w:r w:rsidRPr="00AC31BD">
        <w:rPr>
          <w:rFonts w:ascii="Times New Roman" w:hAnsi="Times New Roman" w:cs="Times New Roman"/>
          <w:shd w:val="clear" w:color="auto" w:fill="FFFFFF"/>
        </w:rPr>
        <w:t>When I visit</w:t>
      </w:r>
      <w:r w:rsidRPr="00AC31BD">
        <w:rPr>
          <w:rFonts w:ascii="Times New Roman" w:hAnsi="Times New Roman" w:cs="Times New Roman"/>
          <w:shd w:val="clear" w:color="auto" w:fill="FFFFFF"/>
          <w:lang w:eastAsia="zh-CN"/>
        </w:rPr>
        <w:t>ed</w:t>
      </w:r>
      <w:r w:rsidRPr="00AC31BD">
        <w:rPr>
          <w:rFonts w:ascii="Times New Roman" w:hAnsi="Times New Roman" w:cs="Times New Roman"/>
          <w:shd w:val="clear" w:color="auto" w:fill="FFFFFF"/>
        </w:rPr>
        <w:t xml:space="preserve"> </w:t>
      </w:r>
      <w:r w:rsidRPr="00AC31BD">
        <w:rPr>
          <w:rFonts w:ascii="Times New Roman" w:hAnsi="Times New Roman" w:cs="Times New Roman"/>
          <w:i/>
          <w:shd w:val="clear" w:color="auto" w:fill="FFFFFF"/>
        </w:rPr>
        <w:t>dongxiaokou</w:t>
      </w:r>
      <w:r w:rsidRPr="00AC31BD">
        <w:rPr>
          <w:rFonts w:ascii="Times New Roman" w:hAnsi="Times New Roman" w:cs="Times New Roman"/>
          <w:shd w:val="clear" w:color="auto" w:fill="FFFFFF"/>
        </w:rPr>
        <w:t xml:space="preserve"> in 2014, </w:t>
      </w:r>
      <w:r w:rsidRPr="00AC31BD">
        <w:rPr>
          <w:rFonts w:ascii="Times New Roman" w:hAnsi="Times New Roman" w:cs="Times New Roman"/>
          <w:shd w:val="clear" w:color="auto" w:fill="FFFFFF"/>
          <w:lang w:eastAsia="zh-CN"/>
        </w:rPr>
        <w:t xml:space="preserve">the demolition was still not yet finished, and </w:t>
      </w:r>
      <w:r w:rsidRPr="00AC31BD">
        <w:rPr>
          <w:rFonts w:ascii="Times New Roman" w:hAnsi="Times New Roman" w:cs="Times New Roman"/>
          <w:shd w:val="clear" w:color="auto" w:fill="FFFFFF"/>
        </w:rPr>
        <w:t>the village was in ruins. Without any public services,</w:t>
      </w:r>
      <w:r w:rsidRPr="00AC31BD">
        <w:rPr>
          <w:rFonts w:ascii="Times New Roman" w:hAnsi="Times New Roman" w:cs="Times New Roman"/>
          <w:shd w:val="clear" w:color="auto" w:fill="FFFFFF"/>
          <w:lang w:eastAsia="zh-CN"/>
        </w:rPr>
        <w:t xml:space="preserve"> the</w:t>
      </w:r>
      <w:r w:rsidRPr="00AC31BD">
        <w:rPr>
          <w:rFonts w:ascii="Times New Roman" w:hAnsi="Times New Roman" w:cs="Times New Roman"/>
          <w:shd w:val="clear" w:color="auto" w:fill="FFFFFF"/>
        </w:rPr>
        <w:t xml:space="preserve"> garbage piled up for over three meters high</w:t>
      </w:r>
      <w:r w:rsidRPr="00AC31BD">
        <w:rPr>
          <w:rFonts w:ascii="Times New Roman" w:hAnsi="Times New Roman" w:cs="Times New Roman"/>
          <w:shd w:val="clear" w:color="auto" w:fill="FFFFFF"/>
          <w:lang w:eastAsia="zh-CN"/>
        </w:rPr>
        <w:t>. There were over 300 hundred people living in the half demolished village. Da Li</w:t>
      </w:r>
      <w:r w:rsidRPr="00AC31BD">
        <w:rPr>
          <w:rFonts w:ascii="Times New Roman" w:hAnsi="Times New Roman" w:cs="Times New Roman"/>
          <w:shd w:val="clear" w:color="auto" w:fill="FFFFFF"/>
        </w:rPr>
        <w:t xml:space="preserve"> was one of the few people who choose to stay in </w:t>
      </w:r>
      <w:r w:rsidRPr="00AC31BD">
        <w:rPr>
          <w:rFonts w:ascii="Times New Roman" w:hAnsi="Times New Roman" w:cs="Times New Roman"/>
          <w:i/>
          <w:shd w:val="clear" w:color="auto" w:fill="FFFFFF"/>
        </w:rPr>
        <w:t>dongxiaokou</w:t>
      </w:r>
      <w:r w:rsidRPr="00AC31BD">
        <w:rPr>
          <w:rFonts w:ascii="Times New Roman" w:hAnsi="Times New Roman" w:cs="Times New Roman"/>
          <w:shd w:val="clear" w:color="auto" w:fill="FFFFFF"/>
        </w:rPr>
        <w:t xml:space="preserve"> even after the 2011 demolition. </w:t>
      </w:r>
      <w:r w:rsidRPr="00AC31BD">
        <w:rPr>
          <w:rFonts w:ascii="Times New Roman" w:hAnsi="Times New Roman" w:cs="Times New Roman"/>
          <w:shd w:val="clear" w:color="auto" w:fill="FFFFFF"/>
          <w:lang w:eastAsia="zh-CN"/>
        </w:rPr>
        <w:t xml:space="preserve">When asked why he chose to stay in </w:t>
      </w:r>
      <w:r w:rsidRPr="00AC31BD">
        <w:rPr>
          <w:rFonts w:ascii="Times New Roman" w:hAnsi="Times New Roman" w:cs="Times New Roman"/>
          <w:i/>
          <w:shd w:val="clear" w:color="auto" w:fill="FFFFFF"/>
          <w:lang w:eastAsia="zh-CN"/>
        </w:rPr>
        <w:t>dongxiaokou</w:t>
      </w:r>
      <w:r w:rsidRPr="00AC31BD">
        <w:rPr>
          <w:rFonts w:ascii="Times New Roman" w:hAnsi="Times New Roman" w:cs="Times New Roman"/>
          <w:shd w:val="clear" w:color="auto" w:fill="FFFFFF"/>
          <w:lang w:eastAsia="zh-CN"/>
        </w:rPr>
        <w:t>, he responded: "My daughter likes the school near here. The rent is cheap here. Plus, I hate moving. Each time when I was forced to leave a place, I feel terrible."</w:t>
      </w:r>
    </w:p>
    <w:p w14:paraId="7B338D6E" w14:textId="77777777" w:rsidR="00353DDD" w:rsidRPr="00AC31BD" w:rsidRDefault="00CE7F36" w:rsidP="00AC31BD">
      <w:pPr>
        <w:pStyle w:val="NoSpacing"/>
        <w:spacing w:line="480" w:lineRule="auto"/>
        <w:ind w:firstLine="480"/>
        <w:rPr>
          <w:rFonts w:ascii="Times New Roman" w:hAnsi="Times New Roman" w:cs="Times New Roman"/>
          <w:shd w:val="clear" w:color="auto" w:fill="FFFFFF"/>
          <w:lang w:eastAsia="zh-CN"/>
        </w:rPr>
      </w:pPr>
      <w:r w:rsidRPr="00AC31BD">
        <w:rPr>
          <w:rFonts w:ascii="Times New Roman" w:hAnsi="Times New Roman" w:cs="Times New Roman"/>
          <w:shd w:val="clear" w:color="auto" w:fill="FFFFFF"/>
          <w:lang w:eastAsia="zh-CN"/>
        </w:rPr>
        <w:t xml:space="preserve">Before moving to </w:t>
      </w:r>
      <w:r w:rsidRPr="00AC31BD">
        <w:rPr>
          <w:rFonts w:ascii="Times New Roman" w:hAnsi="Times New Roman" w:cs="Times New Roman"/>
          <w:i/>
          <w:shd w:val="clear" w:color="auto" w:fill="FFFFFF"/>
          <w:lang w:eastAsia="zh-CN"/>
        </w:rPr>
        <w:t>dongxiaokou</w:t>
      </w:r>
      <w:r w:rsidRPr="00AC31BD">
        <w:rPr>
          <w:rFonts w:ascii="Times New Roman" w:hAnsi="Times New Roman" w:cs="Times New Roman"/>
          <w:shd w:val="clear" w:color="auto" w:fill="FFFFFF"/>
          <w:lang w:eastAsia="zh-CN"/>
        </w:rPr>
        <w:t xml:space="preserve">, Da Li spent five years in another urban village named </w:t>
      </w:r>
      <w:r w:rsidRPr="00AC31BD">
        <w:rPr>
          <w:rFonts w:ascii="Times New Roman" w:hAnsi="Times New Roman" w:cs="Times New Roman"/>
          <w:i/>
          <w:shd w:val="clear" w:color="auto" w:fill="FFFFFF"/>
          <w:lang w:eastAsia="zh-CN"/>
        </w:rPr>
        <w:t>beiqijia</w:t>
      </w:r>
      <w:r w:rsidRPr="00AC31BD">
        <w:rPr>
          <w:rFonts w:ascii="Times New Roman" w:hAnsi="Times New Roman" w:cs="Times New Roman"/>
          <w:shd w:val="clear" w:color="auto" w:fill="FFFFFF"/>
          <w:lang w:eastAsia="zh-CN"/>
        </w:rPr>
        <w:t xml:space="preserve"> where he learned to work as a scavenger. In 2009, when beiqijia was facing demolition, Da Li and his neighbors had no choice but to move. According to Da Li, there are over 500 people moved from </w:t>
      </w:r>
      <w:r w:rsidRPr="00AC31BD">
        <w:rPr>
          <w:rFonts w:ascii="Times New Roman" w:hAnsi="Times New Roman" w:cs="Times New Roman"/>
          <w:i/>
          <w:shd w:val="clear" w:color="auto" w:fill="FFFFFF"/>
          <w:lang w:eastAsia="zh-CN"/>
        </w:rPr>
        <w:t>beiqijia</w:t>
      </w:r>
      <w:r w:rsidRPr="00AC31BD">
        <w:rPr>
          <w:rFonts w:ascii="Times New Roman" w:hAnsi="Times New Roman" w:cs="Times New Roman"/>
          <w:shd w:val="clear" w:color="auto" w:fill="FFFFFF"/>
          <w:lang w:eastAsia="zh-CN"/>
        </w:rPr>
        <w:t xml:space="preserve"> to </w:t>
      </w:r>
      <w:r w:rsidRPr="00AC31BD">
        <w:rPr>
          <w:rFonts w:ascii="Times New Roman" w:hAnsi="Times New Roman" w:cs="Times New Roman"/>
          <w:i/>
          <w:shd w:val="clear" w:color="auto" w:fill="FFFFFF"/>
          <w:lang w:eastAsia="zh-CN"/>
        </w:rPr>
        <w:t>dongxiaokou</w:t>
      </w:r>
      <w:r w:rsidRPr="00AC31BD">
        <w:rPr>
          <w:rFonts w:ascii="Times New Roman" w:hAnsi="Times New Roman" w:cs="Times New Roman"/>
          <w:shd w:val="clear" w:color="auto" w:fill="FFFFFF"/>
          <w:lang w:eastAsia="zh-CN"/>
        </w:rPr>
        <w:t xml:space="preserve"> by the end of 2009. However, only two years later, they are facing another round of demolition. By the time of my visit in 2014, all of Da Li's friends have moved to other urban villages.   </w:t>
      </w:r>
    </w:p>
    <w:p w14:paraId="03C5BED5" w14:textId="77777777" w:rsidR="00353DDD" w:rsidRPr="00AC31BD" w:rsidRDefault="00CE7F36" w:rsidP="00AC31BD">
      <w:pPr>
        <w:pStyle w:val="NoSpacing"/>
        <w:spacing w:line="480" w:lineRule="auto"/>
        <w:ind w:firstLine="480"/>
        <w:rPr>
          <w:rFonts w:ascii="Times New Roman" w:hAnsi="Times New Roman" w:cs="Times New Roman"/>
          <w:shd w:val="clear" w:color="auto" w:fill="FFFFFF"/>
          <w:lang w:eastAsia="zh-CN"/>
        </w:rPr>
      </w:pPr>
      <w:r w:rsidRPr="00AC31BD">
        <w:rPr>
          <w:rFonts w:ascii="Times New Roman" w:hAnsi="Times New Roman" w:cs="Times New Roman"/>
          <w:shd w:val="clear" w:color="auto" w:fill="FFFFFF"/>
          <w:lang w:eastAsia="zh-CN"/>
        </w:rPr>
        <w:lastRenderedPageBreak/>
        <w:t xml:space="preserve">No matter how much he hates moving, Da </w:t>
      </w:r>
      <w:r w:rsidRPr="00AC31BD">
        <w:rPr>
          <w:rFonts w:ascii="Times New Roman" w:hAnsi="Times New Roman" w:cs="Times New Roman"/>
          <w:shd w:val="clear" w:color="auto" w:fill="FFFFFF"/>
        </w:rPr>
        <w:t xml:space="preserve">Li </w:t>
      </w:r>
      <w:r w:rsidRPr="00AC31BD">
        <w:rPr>
          <w:rFonts w:ascii="Times New Roman" w:hAnsi="Times New Roman" w:cs="Times New Roman"/>
          <w:shd w:val="clear" w:color="auto" w:fill="FFFFFF"/>
          <w:lang w:eastAsia="zh-CN"/>
        </w:rPr>
        <w:t>had to the fact the reality. At the end of our interview, Da Li said to me "I am a drifter in urban villages, and I will move to another urban village in no time. "</w:t>
      </w:r>
    </w:p>
    <w:p w14:paraId="5436AD3F" w14:textId="77777777" w:rsidR="00353DDD" w:rsidRPr="00AC31BD" w:rsidRDefault="00CE7F36" w:rsidP="00AC31BD">
      <w:pPr>
        <w:pStyle w:val="NoSpacing"/>
        <w:spacing w:line="480" w:lineRule="auto"/>
        <w:ind w:firstLine="480"/>
        <w:rPr>
          <w:rFonts w:ascii="Times New Roman" w:hAnsi="Times New Roman" w:cs="Times New Roman"/>
          <w:shd w:val="clear" w:color="auto" w:fill="FFFFFF"/>
          <w:lang w:eastAsia="zh-CN"/>
        </w:rPr>
      </w:pPr>
      <w:r w:rsidRPr="00AC31BD">
        <w:rPr>
          <w:rFonts w:ascii="Times New Roman" w:hAnsi="Times New Roman" w:cs="Times New Roman"/>
          <w:shd w:val="clear" w:color="auto" w:fill="FFFFFF"/>
        </w:rPr>
        <w:t xml:space="preserve"> </w:t>
      </w:r>
      <w:r w:rsidRPr="00AC31BD">
        <w:rPr>
          <w:rFonts w:ascii="Times New Roman" w:hAnsi="Times New Roman" w:cs="Times New Roman"/>
          <w:shd w:val="clear" w:color="auto" w:fill="FFFFFF"/>
          <w:lang w:eastAsia="zh-CN"/>
        </w:rPr>
        <w:t xml:space="preserve">Da Li is not the only one who is struggling for stable living space. He is one of the million migrant workers that are drifting between urban villages. Gentrification campaigns and developmental projects may force them to leave their temporary home from time to time. However, as long as they are offered jobs in the cities, they will find a way to stay. </w:t>
      </w:r>
    </w:p>
    <w:p w14:paraId="50A128BF" w14:textId="77777777" w:rsidR="00353DDD" w:rsidRPr="00AC31BD" w:rsidRDefault="00CE7F36" w:rsidP="00AC31BD">
      <w:pPr>
        <w:pStyle w:val="NoSpacing"/>
        <w:spacing w:line="480" w:lineRule="auto"/>
        <w:ind w:firstLine="480"/>
        <w:rPr>
          <w:rFonts w:ascii="Times New Roman" w:hAnsi="Times New Roman" w:cs="Times New Roman"/>
          <w:sz w:val="20"/>
          <w:szCs w:val="20"/>
          <w:lang w:eastAsia="zh-CN"/>
        </w:rPr>
      </w:pPr>
      <w:r w:rsidRPr="00AC31BD">
        <w:rPr>
          <w:rFonts w:ascii="Times New Roman" w:hAnsi="Times New Roman" w:cs="Times New Roman"/>
          <w:shd w:val="clear" w:color="auto" w:fill="FFFFFF"/>
          <w:lang w:eastAsia="zh-CN"/>
        </w:rPr>
        <w:t>I spoke with Da Li over the phone two months after my visit to</w:t>
      </w:r>
      <w:r w:rsidRPr="00AC31BD">
        <w:rPr>
          <w:rFonts w:ascii="Times New Roman" w:hAnsi="Times New Roman" w:cs="Times New Roman"/>
          <w:i/>
          <w:shd w:val="clear" w:color="auto" w:fill="FFFFFF"/>
          <w:lang w:eastAsia="zh-CN"/>
        </w:rPr>
        <w:t xml:space="preserve"> dongxiaolou</w:t>
      </w:r>
      <w:r w:rsidRPr="00AC31BD">
        <w:rPr>
          <w:rFonts w:ascii="Times New Roman" w:hAnsi="Times New Roman" w:cs="Times New Roman"/>
          <w:shd w:val="clear" w:color="auto" w:fill="FFFFFF"/>
          <w:lang w:eastAsia="zh-CN"/>
        </w:rPr>
        <w:t xml:space="preserve">. He told me that he had moved to an urban village where many of his friends lived. </w:t>
      </w:r>
    </w:p>
    <w:p w14:paraId="51A4FF94" w14:textId="77777777" w:rsidR="00353DDD" w:rsidRPr="00AC31BD" w:rsidRDefault="004A301B" w:rsidP="00AC31BD">
      <w:pPr>
        <w:pStyle w:val="NoSpacing"/>
        <w:spacing w:line="480" w:lineRule="auto"/>
        <w:rPr>
          <w:rFonts w:ascii="Times New Roman" w:eastAsia="Arial Unicode MS" w:hAnsi="Times New Roman" w:cs="Times New Roman"/>
        </w:rPr>
      </w:pPr>
    </w:p>
    <w:p w14:paraId="41EDA296" w14:textId="77777777" w:rsidR="00353DDD" w:rsidRPr="00AC31BD" w:rsidRDefault="00CE7F36" w:rsidP="00AC31BD">
      <w:pPr>
        <w:spacing w:line="480" w:lineRule="auto"/>
        <w:jc w:val="left"/>
        <w:rPr>
          <w:rFonts w:ascii="Times New Roman" w:eastAsia="Arial Unicode MS" w:hAnsi="Times New Roman" w:cs="Times New Roman"/>
          <w:b/>
          <w:sz w:val="28"/>
          <w:szCs w:val="28"/>
        </w:rPr>
      </w:pPr>
      <w:r w:rsidRPr="00AC31BD">
        <w:rPr>
          <w:rFonts w:ascii="Times New Roman" w:eastAsia="Arial Unicode MS" w:hAnsi="Times New Roman" w:cs="Times New Roman"/>
          <w:b/>
          <w:sz w:val="28"/>
          <w:szCs w:val="28"/>
        </w:rPr>
        <w:t>6. Conclusion</w:t>
      </w:r>
    </w:p>
    <w:p w14:paraId="54833BD1" w14:textId="77777777" w:rsidR="00353DDD" w:rsidRPr="00AC31BD" w:rsidRDefault="00CE7F36" w:rsidP="00AC31BD">
      <w:pPr>
        <w:spacing w:line="480" w:lineRule="auto"/>
        <w:ind w:firstLine="480"/>
        <w:jc w:val="left"/>
        <w:rPr>
          <w:rFonts w:ascii="Times New Roman" w:eastAsia="Arial Unicode MS" w:hAnsi="Times New Roman" w:cs="Times New Roman"/>
        </w:rPr>
      </w:pPr>
      <w:r w:rsidRPr="00AC31BD">
        <w:rPr>
          <w:rFonts w:ascii="Times New Roman" w:eastAsia="Arial Unicode MS" w:hAnsi="Times New Roman" w:cs="Times New Roman"/>
        </w:rPr>
        <w:t>In previous sections of this paper, I have discussed how the persistence of socialist legacies of rural-urban dualism has contributed to the making of Chinese urban villages in contemporary China. Even though, the emergence and proliferation of slums and slum-like places are widely seen across the globe in the context of neoliberalization. The uniqueness of Chinese urban villages should not be overlooked.</w:t>
      </w:r>
    </w:p>
    <w:p w14:paraId="499AAD46" w14:textId="77777777" w:rsidR="00353DDD" w:rsidRPr="00AC31BD" w:rsidRDefault="00CE7F36" w:rsidP="00AC31BD">
      <w:pPr>
        <w:widowControl/>
        <w:autoSpaceDE w:val="0"/>
        <w:autoSpaceDN w:val="0"/>
        <w:adjustRightInd w:val="0"/>
        <w:spacing w:line="480" w:lineRule="auto"/>
        <w:ind w:firstLine="480"/>
        <w:jc w:val="left"/>
        <w:rPr>
          <w:rFonts w:ascii="Times New Roman" w:eastAsia="Arial Unicode MS" w:hAnsi="Times New Roman" w:cs="Times New Roman"/>
        </w:rPr>
      </w:pPr>
      <w:r w:rsidRPr="00AC31BD">
        <w:rPr>
          <w:rFonts w:ascii="Times New Roman" w:eastAsia="Arial Unicode MS" w:hAnsi="Times New Roman" w:cs="Times New Roman"/>
        </w:rPr>
        <w:t xml:space="preserve">Moreover, due to the state-led gentrification campaigns against urban villages, urban village, as a spatial form, is constantly repressed and then produced. From such perspective, urban villages are not just places that can be pinned on maps, but also a particular organization of space and people. They are a social form through which a set of social, cultural, economic and political </w:t>
      </w:r>
      <w:r w:rsidRPr="00AC31BD">
        <w:rPr>
          <w:rFonts w:ascii="Times New Roman" w:eastAsia="Arial Unicode MS" w:hAnsi="Times New Roman" w:cs="Times New Roman"/>
        </w:rPr>
        <w:lastRenderedPageBreak/>
        <w:t>arrangements can be made and maintained. In big metropolises like Beijing, urban villages are constantly made, unmade and remade.</w:t>
      </w:r>
    </w:p>
    <w:p w14:paraId="4DF622EE" w14:textId="77777777" w:rsidR="00353DDD" w:rsidRPr="00AC31BD" w:rsidRDefault="00CE7F36" w:rsidP="00AC31BD">
      <w:pPr>
        <w:spacing w:line="480" w:lineRule="auto"/>
        <w:ind w:firstLine="480"/>
        <w:jc w:val="left"/>
        <w:rPr>
          <w:rFonts w:ascii="Times New Roman" w:eastAsia="Arial Unicode MS" w:hAnsi="Times New Roman" w:cs="Times New Roman"/>
        </w:rPr>
      </w:pPr>
      <w:r w:rsidRPr="00AC31BD">
        <w:rPr>
          <w:rFonts w:ascii="Times New Roman" w:eastAsia="Arial Unicode MS" w:hAnsi="Times New Roman" w:cs="Times New Roman"/>
        </w:rPr>
        <w:t>Ethnographic materials demonstrate that urban villages can be resistant to big capital and real estate companies. In other words, the spatial and social arrangements of urban villages provide rural migrants with protection. Ironically, the resistance to capital does not necessarily mean that urban villages and people living in them are automatically resistant to the capitalist regime. In fact, urban villages can be seen as very crucial sites for the reproduction of labor power for rural migrants and thus are the indispensable component of Chinese capitalism and global capitalism.</w:t>
      </w:r>
    </w:p>
    <w:p w14:paraId="76A6EFC1" w14:textId="77777777" w:rsidR="00353DDD" w:rsidRPr="00AC31BD" w:rsidRDefault="004A301B" w:rsidP="00431097">
      <w:pPr>
        <w:ind w:firstLine="480"/>
        <w:jc w:val="left"/>
        <w:rPr>
          <w:rFonts w:ascii="Times New Roman" w:eastAsia="Arial Unicode MS" w:hAnsi="Times New Roman" w:cs="Times New Roman"/>
        </w:rPr>
      </w:pPr>
    </w:p>
    <w:p w14:paraId="7D48C382" w14:textId="77777777" w:rsidR="00353DDD" w:rsidRPr="00AC31BD" w:rsidRDefault="00CE7F36" w:rsidP="00431097">
      <w:pPr>
        <w:jc w:val="left"/>
        <w:rPr>
          <w:rFonts w:ascii="Times New Roman" w:eastAsia="Arial Unicode MS" w:hAnsi="Times New Roman" w:cs="Times New Roman"/>
          <w:b/>
          <w:sz w:val="28"/>
          <w:szCs w:val="28"/>
        </w:rPr>
      </w:pPr>
      <w:r w:rsidRPr="00AC31BD">
        <w:rPr>
          <w:rFonts w:ascii="Times New Roman" w:eastAsia="Arial Unicode MS" w:hAnsi="Times New Roman" w:cs="Times New Roman"/>
          <w:b/>
          <w:sz w:val="28"/>
          <w:szCs w:val="28"/>
        </w:rPr>
        <w:t>Reference Cited</w:t>
      </w:r>
    </w:p>
    <w:p w14:paraId="6B8150EE" w14:textId="041C1937" w:rsidR="00353DDD" w:rsidRPr="00AC31BD" w:rsidRDefault="00CE7F36" w:rsidP="0029321D">
      <w:pPr>
        <w:pStyle w:val="NoSpacing"/>
        <w:spacing w:line="240" w:lineRule="auto"/>
        <w:ind w:left="566" w:hangingChars="236" w:hanging="566"/>
        <w:rPr>
          <w:rFonts w:ascii="Times New Roman" w:hAnsi="Times New Roman" w:cs="Times New Roman"/>
        </w:rPr>
      </w:pPr>
      <w:r w:rsidRPr="00AC31BD">
        <w:rPr>
          <w:rFonts w:ascii="Times New Roman" w:hAnsi="Times New Roman" w:cs="Times New Roman"/>
        </w:rPr>
        <w:t>Bach, Jonathan</w:t>
      </w:r>
      <w:r w:rsidRPr="00AC31BD">
        <w:rPr>
          <w:rFonts w:ascii="Times New Roman" w:hAnsi="Times New Roman" w:cs="Times New Roman"/>
          <w:lang w:eastAsia="zh-CN"/>
        </w:rPr>
        <w:t xml:space="preserve">. </w:t>
      </w:r>
      <w:r w:rsidRPr="00AC31BD">
        <w:rPr>
          <w:rFonts w:ascii="Times New Roman" w:hAnsi="Times New Roman" w:cs="Times New Roman"/>
        </w:rPr>
        <w:t>2010</w:t>
      </w:r>
      <w:r w:rsidRPr="00AC31BD">
        <w:rPr>
          <w:rFonts w:ascii="Times New Roman" w:hAnsi="Times New Roman" w:cs="Times New Roman"/>
          <w:lang w:eastAsia="zh-CN"/>
        </w:rPr>
        <w:t>.</w:t>
      </w:r>
      <w:r w:rsidRPr="00AC31BD">
        <w:rPr>
          <w:rFonts w:ascii="Times New Roman" w:hAnsi="Times New Roman" w:cs="Times New Roman"/>
        </w:rPr>
        <w:t xml:space="preserve"> “They Come in Peasants and Leave Citizens”: Urban Villages and the Making of Shenzhen, China. </w:t>
      </w:r>
      <w:proofErr w:type="gramStart"/>
      <w:r w:rsidRPr="00AC31BD">
        <w:rPr>
          <w:rFonts w:ascii="Times New Roman" w:hAnsi="Times New Roman" w:cs="Times New Roman"/>
          <w:i/>
        </w:rPr>
        <w:t>Cultural Anthropology</w:t>
      </w:r>
      <w:r w:rsidRPr="00AC31BD">
        <w:rPr>
          <w:rFonts w:ascii="Times New Roman" w:hAnsi="Times New Roman" w:cs="Times New Roman"/>
        </w:rPr>
        <w:t xml:space="preserve"> 25</w:t>
      </w:r>
      <w:r w:rsidRPr="00AC31BD">
        <w:rPr>
          <w:rFonts w:ascii="Times New Roman" w:hAnsi="Times New Roman" w:cs="Times New Roman"/>
          <w:lang w:eastAsia="zh-CN"/>
        </w:rPr>
        <w:t>.</w:t>
      </w:r>
      <w:proofErr w:type="gramEnd"/>
      <w:r w:rsidRPr="00AC31BD">
        <w:rPr>
          <w:rFonts w:ascii="Times New Roman" w:hAnsi="Times New Roman" w:cs="Times New Roman"/>
          <w:lang w:eastAsia="zh-CN"/>
        </w:rPr>
        <w:t xml:space="preserve"> </w:t>
      </w:r>
      <w:r w:rsidRPr="00AC31BD">
        <w:rPr>
          <w:rFonts w:ascii="Times New Roman" w:hAnsi="Times New Roman" w:cs="Times New Roman"/>
        </w:rPr>
        <w:t>3</w:t>
      </w:r>
      <w:r w:rsidRPr="00AC31BD">
        <w:rPr>
          <w:rFonts w:ascii="Times New Roman" w:hAnsi="Times New Roman" w:cs="Times New Roman"/>
          <w:lang w:eastAsia="zh-CN"/>
        </w:rPr>
        <w:t>,</w:t>
      </w:r>
      <w:r w:rsidRPr="00AC31BD">
        <w:rPr>
          <w:rFonts w:ascii="Times New Roman" w:hAnsi="Times New Roman" w:cs="Times New Roman"/>
        </w:rPr>
        <w:t xml:space="preserve"> 421-458.</w:t>
      </w:r>
    </w:p>
    <w:p w14:paraId="5B0A9A4B" w14:textId="77777777" w:rsidR="00353DDD" w:rsidRPr="00AC31BD" w:rsidRDefault="00CE7F36" w:rsidP="0029321D">
      <w:pPr>
        <w:pStyle w:val="NoSpacing"/>
        <w:spacing w:line="240" w:lineRule="auto"/>
        <w:ind w:left="566" w:hangingChars="236" w:hanging="566"/>
        <w:rPr>
          <w:rFonts w:ascii="Times New Roman" w:hAnsi="Times New Roman" w:cs="Times New Roman"/>
          <w:lang w:eastAsia="zh-CN"/>
        </w:rPr>
      </w:pPr>
      <w:r w:rsidRPr="00AC31BD">
        <w:rPr>
          <w:rFonts w:ascii="Times New Roman" w:hAnsi="Times New Roman" w:cs="Times New Roman"/>
          <w:lang w:eastAsia="zh-CN"/>
        </w:rPr>
        <w:t xml:space="preserve">Beijing Social Science Academy (BASS). 2005. Report on Urban Corners. Study Report, unpublished. </w:t>
      </w:r>
    </w:p>
    <w:p w14:paraId="40CE1560" w14:textId="77777777" w:rsidR="00353DDD" w:rsidRPr="00AC31BD" w:rsidRDefault="00CE7F36" w:rsidP="0029321D">
      <w:pPr>
        <w:pStyle w:val="NoSpacing"/>
        <w:spacing w:line="240" w:lineRule="auto"/>
        <w:ind w:left="566" w:hangingChars="236" w:hanging="566"/>
        <w:rPr>
          <w:rFonts w:ascii="Times New Roman" w:eastAsia="Times New Roman" w:hAnsi="Times New Roman" w:cs="Times New Roman"/>
          <w:lang w:eastAsia="zh-CN"/>
        </w:rPr>
      </w:pPr>
      <w:r w:rsidRPr="00AC31BD">
        <w:rPr>
          <w:rFonts w:ascii="Times New Roman" w:eastAsia="Times New Roman" w:hAnsi="Times New Roman" w:cs="Times New Roman"/>
        </w:rPr>
        <w:t xml:space="preserve">Brook, Robert and Davila Brook, eds. 2000. </w:t>
      </w:r>
      <w:r w:rsidRPr="00AC31BD">
        <w:rPr>
          <w:rFonts w:ascii="Times New Roman" w:eastAsia="Times New Roman" w:hAnsi="Times New Roman" w:cs="Times New Roman"/>
          <w:i/>
        </w:rPr>
        <w:t>The Peri-Urban Interface: A Tale of Two Cities</w:t>
      </w:r>
      <w:r w:rsidRPr="00AC31BD">
        <w:rPr>
          <w:rFonts w:ascii="Times New Roman" w:eastAsia="Times New Roman" w:hAnsi="Times New Roman" w:cs="Times New Roman"/>
        </w:rPr>
        <w:t>. London: University of London Press.</w:t>
      </w:r>
    </w:p>
    <w:p w14:paraId="3D16CD75" w14:textId="367D6739" w:rsidR="00353DDD" w:rsidRPr="00AC31BD" w:rsidRDefault="00CE7F36" w:rsidP="0029321D">
      <w:pPr>
        <w:pStyle w:val="NoSpacing"/>
        <w:spacing w:line="240" w:lineRule="auto"/>
        <w:ind w:left="566" w:hangingChars="236" w:hanging="566"/>
        <w:rPr>
          <w:rFonts w:ascii="Times New Roman" w:hAnsi="Times New Roman" w:cs="Times New Roman"/>
          <w:lang w:eastAsia="zh-CN"/>
        </w:rPr>
      </w:pPr>
      <w:r w:rsidRPr="00AC31BD">
        <w:rPr>
          <w:rFonts w:ascii="Times New Roman" w:eastAsia="Times New Roman" w:hAnsi="Times New Roman" w:cs="Times New Roman"/>
          <w:lang w:eastAsia="zh-CN"/>
        </w:rPr>
        <w:t xml:space="preserve">Chung, Him. 2010. Building an Image of Villages-in-the-City: A Clarification of China’s distinct Urban Spaces. </w:t>
      </w:r>
      <w:r w:rsidRPr="00AC31BD">
        <w:rPr>
          <w:rFonts w:ascii="Times New Roman" w:eastAsia="Times New Roman" w:hAnsi="Times New Roman" w:cs="Times New Roman"/>
          <w:i/>
          <w:lang w:eastAsia="zh-CN"/>
        </w:rPr>
        <w:t>International Journal of Urban and Regional Research</w:t>
      </w:r>
      <w:r w:rsidRPr="00AC31BD">
        <w:rPr>
          <w:rFonts w:ascii="Times New Roman" w:eastAsia="Times New Roman" w:hAnsi="Times New Roman" w:cs="Times New Roman"/>
          <w:lang w:eastAsia="zh-CN"/>
        </w:rPr>
        <w:t xml:space="preserve"> 34.2, 421-437. </w:t>
      </w:r>
    </w:p>
    <w:p w14:paraId="2ED4C338" w14:textId="77777777" w:rsidR="00353DDD" w:rsidRPr="00AC31BD" w:rsidRDefault="00CE7F36" w:rsidP="00431097">
      <w:pPr>
        <w:pStyle w:val="NoSpacing"/>
        <w:spacing w:line="240" w:lineRule="auto"/>
        <w:rPr>
          <w:rFonts w:ascii="Times New Roman" w:hAnsi="Times New Roman" w:cs="Times New Roman"/>
          <w:lang w:eastAsia="zh-CN"/>
        </w:rPr>
      </w:pPr>
      <w:r w:rsidRPr="00AC31BD">
        <w:rPr>
          <w:rFonts w:ascii="Times New Roman" w:hAnsi="Times New Roman" w:cs="Times New Roman"/>
        </w:rPr>
        <w:t>Davis, Mike</w:t>
      </w:r>
      <w:r w:rsidRPr="00AC31BD">
        <w:rPr>
          <w:rFonts w:ascii="Times New Roman" w:hAnsi="Times New Roman" w:cs="Times New Roman"/>
          <w:lang w:eastAsia="zh-CN"/>
        </w:rPr>
        <w:t xml:space="preserve">. </w:t>
      </w:r>
      <w:r w:rsidRPr="00AC31BD">
        <w:rPr>
          <w:rFonts w:ascii="Times New Roman" w:hAnsi="Times New Roman" w:cs="Times New Roman"/>
        </w:rPr>
        <w:t>2006</w:t>
      </w:r>
      <w:r w:rsidRPr="00AC31BD">
        <w:rPr>
          <w:rFonts w:ascii="Times New Roman" w:hAnsi="Times New Roman" w:cs="Times New Roman"/>
          <w:lang w:eastAsia="zh-CN"/>
        </w:rPr>
        <w:t>.</w:t>
      </w:r>
      <w:r w:rsidRPr="00AC31BD">
        <w:rPr>
          <w:rFonts w:ascii="Times New Roman" w:hAnsi="Times New Roman" w:cs="Times New Roman"/>
        </w:rPr>
        <w:t xml:space="preserve"> </w:t>
      </w:r>
      <w:r w:rsidRPr="00AC31BD">
        <w:rPr>
          <w:rFonts w:ascii="Times New Roman" w:hAnsi="Times New Roman" w:cs="Times New Roman"/>
          <w:i/>
        </w:rPr>
        <w:t>Planet of Slums</w:t>
      </w:r>
      <w:r w:rsidRPr="00AC31BD">
        <w:rPr>
          <w:rFonts w:ascii="Times New Roman" w:hAnsi="Times New Roman" w:cs="Times New Roman"/>
        </w:rPr>
        <w:t>. Verso.</w:t>
      </w:r>
    </w:p>
    <w:p w14:paraId="3351FA49" w14:textId="03EDB7A6" w:rsidR="00353DDD" w:rsidRPr="00AC31BD" w:rsidRDefault="00CE7F36" w:rsidP="0029321D">
      <w:pPr>
        <w:pStyle w:val="NoSpacing"/>
        <w:spacing w:line="240" w:lineRule="auto"/>
        <w:ind w:left="566" w:hangingChars="236" w:hanging="566"/>
        <w:rPr>
          <w:rFonts w:ascii="Times New Roman" w:hAnsi="Times New Roman" w:cs="Times New Roman"/>
          <w:lang w:eastAsia="zh-CN"/>
        </w:rPr>
      </w:pPr>
      <w:r w:rsidRPr="00AC31BD">
        <w:rPr>
          <w:rFonts w:ascii="Times New Roman" w:hAnsi="Times New Roman" w:cs="Times New Roman"/>
        </w:rPr>
        <w:t xml:space="preserve">Gregory Eliyu Guldin. 1997. </w:t>
      </w:r>
      <w:r w:rsidRPr="00AC31BD">
        <w:rPr>
          <w:rFonts w:ascii="Times New Roman" w:hAnsi="Times New Roman" w:cs="Times New Roman"/>
          <w:i/>
        </w:rPr>
        <w:t>Farewell to Peasant China: Rural Urbanisation and Social Change in the Late Twentieth Century, studies on Contemporary China</w:t>
      </w:r>
      <w:r w:rsidRPr="00AC31BD">
        <w:rPr>
          <w:rFonts w:ascii="Times New Roman" w:hAnsi="Times New Roman" w:cs="Times New Roman"/>
        </w:rPr>
        <w:t xml:space="preserve">. </w:t>
      </w:r>
      <w:proofErr w:type="gramStart"/>
      <w:r w:rsidRPr="00AC31BD">
        <w:rPr>
          <w:rFonts w:ascii="Times New Roman" w:hAnsi="Times New Roman" w:cs="Times New Roman"/>
        </w:rPr>
        <w:t>Armonk, NY, M.E. Sharpe</w:t>
      </w:r>
      <w:r w:rsidRPr="00AC31BD">
        <w:rPr>
          <w:rFonts w:ascii="Times New Roman" w:hAnsi="Times New Roman" w:cs="Times New Roman"/>
          <w:lang w:eastAsia="zh-CN"/>
        </w:rPr>
        <w:t>.</w:t>
      </w:r>
      <w:proofErr w:type="gramEnd"/>
    </w:p>
    <w:p w14:paraId="6AFB8C2C" w14:textId="77777777" w:rsidR="00353DDD" w:rsidRPr="00AC31BD" w:rsidRDefault="00CE7F36" w:rsidP="0029321D">
      <w:pPr>
        <w:pStyle w:val="NoSpacing"/>
        <w:spacing w:line="240" w:lineRule="auto"/>
        <w:ind w:left="566" w:hangingChars="236" w:hanging="566"/>
        <w:rPr>
          <w:rFonts w:ascii="Times New Roman" w:hAnsi="Times New Roman" w:cs="Times New Roman"/>
          <w:lang w:eastAsia="zh-CN"/>
        </w:rPr>
      </w:pPr>
      <w:r w:rsidRPr="00AC31BD">
        <w:rPr>
          <w:rFonts w:ascii="Times New Roman" w:hAnsi="Times New Roman" w:cs="Times New Roman"/>
          <w:lang w:eastAsia="zh-CN"/>
        </w:rPr>
        <w:t xml:space="preserve">He, Xuefeng. 2013. Bu Neng Quan Pan Fou Ding Cheng Xiang Er Yuan Jie Gou. </w:t>
      </w:r>
      <w:r w:rsidRPr="00AC31BD">
        <w:rPr>
          <w:rFonts w:ascii="Times New Roman" w:hAnsi="Times New Roman" w:cs="Times New Roman"/>
          <w:i/>
          <w:lang w:eastAsia="zh-CN"/>
        </w:rPr>
        <w:t>In</w:t>
      </w:r>
      <w:r w:rsidRPr="00AC31BD">
        <w:rPr>
          <w:rFonts w:ascii="Times New Roman" w:hAnsi="Times New Roman" w:cs="Times New Roman"/>
          <w:lang w:eastAsia="zh-CN"/>
        </w:rPr>
        <w:t xml:space="preserve"> Nongcun Gongzuo Tongxun.  </w:t>
      </w:r>
    </w:p>
    <w:p w14:paraId="010CE4E1" w14:textId="77777777" w:rsidR="00353DDD" w:rsidRPr="00AC31BD" w:rsidRDefault="00CE7F36" w:rsidP="00431097">
      <w:pPr>
        <w:pStyle w:val="NoSpacing"/>
        <w:spacing w:line="240" w:lineRule="auto"/>
        <w:rPr>
          <w:rFonts w:ascii="Times New Roman" w:hAnsi="Times New Roman" w:cs="Times New Roman"/>
          <w:lang w:eastAsia="zh-CN"/>
        </w:rPr>
      </w:pPr>
      <w:r w:rsidRPr="00AC31BD">
        <w:rPr>
          <w:rFonts w:ascii="Times New Roman" w:hAnsi="Times New Roman" w:cs="Times New Roman"/>
        </w:rPr>
        <w:t xml:space="preserve">Kearney, Michael.1996. </w:t>
      </w:r>
      <w:r w:rsidRPr="00AC31BD">
        <w:rPr>
          <w:rFonts w:ascii="Times New Roman" w:hAnsi="Times New Roman" w:cs="Times New Roman"/>
          <w:i/>
        </w:rPr>
        <w:t>Reconceptualizing the Peasantry</w:t>
      </w:r>
      <w:r w:rsidRPr="00AC31BD">
        <w:rPr>
          <w:rFonts w:ascii="Times New Roman" w:hAnsi="Times New Roman" w:cs="Times New Roman"/>
        </w:rPr>
        <w:t xml:space="preserve">. Westview Press. </w:t>
      </w:r>
    </w:p>
    <w:p w14:paraId="66B53D57" w14:textId="5D980061" w:rsidR="00353DDD" w:rsidRPr="00AC31BD" w:rsidRDefault="00CE7F36" w:rsidP="0029321D">
      <w:pPr>
        <w:pStyle w:val="NoSpacing"/>
        <w:spacing w:line="240" w:lineRule="auto"/>
        <w:ind w:left="566" w:hangingChars="236" w:hanging="566"/>
        <w:rPr>
          <w:rFonts w:ascii="Times New Roman" w:hAnsi="Times New Roman" w:cs="Times New Roman"/>
          <w:lang w:eastAsia="zh-CN"/>
        </w:rPr>
      </w:pPr>
      <w:r w:rsidRPr="00AC31BD">
        <w:rPr>
          <w:rFonts w:ascii="Times New Roman" w:eastAsia="Times New Roman" w:hAnsi="Times New Roman" w:cs="Times New Roman"/>
        </w:rPr>
        <w:t xml:space="preserve">Kelly PF. 1998. The politics of urban-rural relations: land use conversions in the Philippines. </w:t>
      </w:r>
      <w:r w:rsidRPr="00AC31BD">
        <w:rPr>
          <w:rFonts w:ascii="Times New Roman" w:eastAsia="Times New Roman" w:hAnsi="Times New Roman" w:cs="Times New Roman"/>
          <w:i/>
        </w:rPr>
        <w:t>Environ. Urban</w:t>
      </w:r>
      <w:r w:rsidRPr="00AC31BD">
        <w:rPr>
          <w:rFonts w:ascii="Times New Roman" w:eastAsia="Times New Roman" w:hAnsi="Times New Roman" w:cs="Times New Roman"/>
        </w:rPr>
        <w:t>. 10</w:t>
      </w:r>
      <w:r w:rsidRPr="00AC31BD">
        <w:rPr>
          <w:rFonts w:ascii="Times New Roman" w:eastAsia="Times New Roman" w:hAnsi="Times New Roman" w:cs="Times New Roman"/>
          <w:lang w:eastAsia="zh-CN"/>
        </w:rPr>
        <w:t xml:space="preserve">. </w:t>
      </w:r>
      <w:r w:rsidRPr="00AC31BD">
        <w:rPr>
          <w:rFonts w:ascii="Times New Roman" w:eastAsia="Times New Roman" w:hAnsi="Times New Roman" w:cs="Times New Roman"/>
        </w:rPr>
        <w:t>1</w:t>
      </w:r>
      <w:r w:rsidRPr="00AC31BD">
        <w:rPr>
          <w:rFonts w:ascii="Times New Roman" w:eastAsia="Times New Roman" w:hAnsi="Times New Roman" w:cs="Times New Roman"/>
          <w:lang w:eastAsia="zh-CN"/>
        </w:rPr>
        <w:t>,</w:t>
      </w:r>
      <w:r w:rsidRPr="00AC31BD">
        <w:rPr>
          <w:rFonts w:ascii="Times New Roman" w:eastAsia="Times New Roman" w:hAnsi="Times New Roman" w:cs="Times New Roman"/>
        </w:rPr>
        <w:t xml:space="preserve"> 35–54</w:t>
      </w:r>
      <w:r w:rsidRPr="00AC31BD">
        <w:rPr>
          <w:rFonts w:ascii="Times New Roman" w:eastAsia="Times New Roman" w:hAnsi="Times New Roman" w:cs="Times New Roman"/>
          <w:lang w:eastAsia="zh-CN"/>
        </w:rPr>
        <w:t>.</w:t>
      </w:r>
    </w:p>
    <w:p w14:paraId="51FF15E3" w14:textId="3D5DFBA8" w:rsidR="00353DDD" w:rsidRPr="00AC31BD" w:rsidRDefault="00CE7F36" w:rsidP="0029321D">
      <w:pPr>
        <w:pStyle w:val="NoSpacing"/>
        <w:spacing w:line="240" w:lineRule="auto"/>
        <w:ind w:left="566" w:hangingChars="236" w:hanging="566"/>
        <w:rPr>
          <w:rFonts w:ascii="Times New Roman" w:hAnsi="Times New Roman" w:cs="Times New Roman"/>
          <w:lang w:eastAsia="zh-CN"/>
        </w:rPr>
      </w:pPr>
      <w:r w:rsidRPr="00AC31BD">
        <w:rPr>
          <w:rFonts w:ascii="Times New Roman" w:hAnsi="Times New Roman" w:cs="Times New Roman"/>
        </w:rPr>
        <w:t>Kipnis, Andrew</w:t>
      </w:r>
      <w:r w:rsidRPr="00AC31BD">
        <w:rPr>
          <w:rFonts w:ascii="Times New Roman" w:hAnsi="Times New Roman" w:cs="Times New Roman"/>
          <w:lang w:eastAsia="zh-CN"/>
        </w:rPr>
        <w:t xml:space="preserve">. </w:t>
      </w:r>
      <w:r w:rsidRPr="00AC31BD">
        <w:rPr>
          <w:rFonts w:ascii="Times New Roman" w:hAnsi="Times New Roman" w:cs="Times New Roman"/>
        </w:rPr>
        <w:t xml:space="preserve">2013. Urbanisation in Between: Rural Traces in a Rapidly Growing and Industralising County City. </w:t>
      </w:r>
      <w:r w:rsidRPr="00AC31BD">
        <w:rPr>
          <w:rFonts w:ascii="Times New Roman" w:hAnsi="Times New Roman" w:cs="Times New Roman"/>
          <w:i/>
        </w:rPr>
        <w:t>China Perspectives</w:t>
      </w:r>
      <w:r w:rsidRPr="00AC31BD">
        <w:rPr>
          <w:rFonts w:ascii="Times New Roman" w:hAnsi="Times New Roman" w:cs="Times New Roman"/>
          <w:i/>
          <w:lang w:eastAsia="zh-CN"/>
        </w:rPr>
        <w:t xml:space="preserve"> </w:t>
      </w:r>
      <w:r w:rsidRPr="00AC31BD">
        <w:rPr>
          <w:rFonts w:ascii="Times New Roman" w:hAnsi="Times New Roman" w:cs="Times New Roman"/>
        </w:rPr>
        <w:t>3</w:t>
      </w:r>
      <w:r w:rsidRPr="00AC31BD">
        <w:rPr>
          <w:rFonts w:ascii="Times New Roman" w:hAnsi="Times New Roman" w:cs="Times New Roman"/>
          <w:lang w:eastAsia="zh-CN"/>
        </w:rPr>
        <w:t xml:space="preserve">, </w:t>
      </w:r>
      <w:r w:rsidRPr="00AC31BD">
        <w:rPr>
          <w:rFonts w:ascii="Times New Roman" w:hAnsi="Times New Roman" w:cs="Times New Roman"/>
        </w:rPr>
        <w:t xml:space="preserve">5-12. </w:t>
      </w:r>
    </w:p>
    <w:p w14:paraId="41F77E41" w14:textId="77777777" w:rsidR="00353DDD" w:rsidRPr="00AC31BD" w:rsidRDefault="00CE7F36" w:rsidP="0029321D">
      <w:pPr>
        <w:pStyle w:val="NoSpacing"/>
        <w:spacing w:line="240" w:lineRule="auto"/>
        <w:ind w:left="566" w:hangingChars="236" w:hanging="566"/>
        <w:rPr>
          <w:rFonts w:ascii="Times New Roman" w:hAnsi="Times New Roman" w:cs="Times New Roman"/>
          <w:lang w:eastAsia="zh-CN"/>
        </w:rPr>
      </w:pPr>
      <w:r w:rsidRPr="00AC31BD">
        <w:rPr>
          <w:rFonts w:ascii="Times New Roman" w:hAnsi="Times New Roman" w:cs="Times New Roman"/>
          <w:lang w:eastAsia="zh-CN"/>
        </w:rPr>
        <w:t xml:space="preserve">Li, Peilin. 2004. </w:t>
      </w:r>
      <w:r w:rsidRPr="00AC31BD">
        <w:rPr>
          <w:rFonts w:ascii="Times New Roman" w:hAnsi="Times New Roman" w:cs="Times New Roman"/>
          <w:i/>
          <w:lang w:eastAsia="zh-CN"/>
        </w:rPr>
        <w:t>Cunluo De Zhongjie: Yangchengcun De Gushi</w:t>
      </w:r>
      <w:r w:rsidRPr="00AC31BD">
        <w:rPr>
          <w:rFonts w:ascii="Times New Roman" w:hAnsi="Times New Roman" w:cs="Times New Roman"/>
          <w:lang w:eastAsia="zh-CN"/>
        </w:rPr>
        <w:t xml:space="preserve">. Bejing: Press of Commerce. </w:t>
      </w:r>
    </w:p>
    <w:p w14:paraId="4EB366D1" w14:textId="77777777" w:rsidR="00353DDD" w:rsidRPr="00AC31BD" w:rsidRDefault="00CE7F36" w:rsidP="0029321D">
      <w:pPr>
        <w:pStyle w:val="NoSpacing"/>
        <w:spacing w:line="240" w:lineRule="auto"/>
        <w:ind w:left="566" w:hangingChars="236" w:hanging="566"/>
        <w:rPr>
          <w:rFonts w:ascii="Times New Roman" w:hAnsi="Times New Roman" w:cs="Times New Roman"/>
          <w:lang w:eastAsia="zh-CN"/>
        </w:rPr>
      </w:pPr>
      <w:r w:rsidRPr="00AC31BD">
        <w:rPr>
          <w:rFonts w:ascii="Times New Roman" w:hAnsi="Times New Roman" w:cs="Times New Roman"/>
          <w:lang w:eastAsia="zh-CN"/>
        </w:rPr>
        <w:lastRenderedPageBreak/>
        <w:t xml:space="preserve">Lu, Xueyi. 2009. Po Chu Cheng Xiang Er Yuan Jie Gou, Shi Xian Cheng Xiang Shehui Jingji Yi Ti Hua. In </w:t>
      </w:r>
      <w:r w:rsidRPr="00AC31BD">
        <w:rPr>
          <w:rFonts w:ascii="Times New Roman" w:hAnsi="Times New Roman" w:cs="Times New Roman"/>
          <w:i/>
          <w:lang w:eastAsia="zh-CN"/>
        </w:rPr>
        <w:t>Shehui Kexue Yanjiu</w:t>
      </w:r>
      <w:r w:rsidRPr="00AC31BD">
        <w:rPr>
          <w:rFonts w:ascii="Times New Roman" w:hAnsi="Times New Roman" w:cs="Times New Roman"/>
          <w:lang w:eastAsia="zh-CN"/>
        </w:rPr>
        <w:t xml:space="preserve">. </w:t>
      </w:r>
    </w:p>
    <w:p w14:paraId="537C4CA5" w14:textId="15D03A7D" w:rsidR="00353DDD" w:rsidRPr="00AC31BD" w:rsidRDefault="00CE7F36" w:rsidP="0029321D">
      <w:pPr>
        <w:pStyle w:val="NoSpacing"/>
        <w:spacing w:line="240" w:lineRule="auto"/>
        <w:ind w:left="566" w:hangingChars="236" w:hanging="566"/>
        <w:rPr>
          <w:rFonts w:ascii="Times New Roman" w:hAnsi="Times New Roman" w:cs="Times New Roman"/>
          <w:lang w:eastAsia="zh-CN"/>
        </w:rPr>
      </w:pPr>
      <w:r w:rsidRPr="00AC31BD">
        <w:rPr>
          <w:rFonts w:ascii="Times New Roman" w:hAnsi="Times New Roman" w:cs="Times New Roman"/>
          <w:lang w:eastAsia="zh-CN"/>
        </w:rPr>
        <w:t xml:space="preserve">Ma, Laurence, and Xiang Biao. 1998. Native Place, Migration and the Emergence of Peasant Enclaves in Beijing. </w:t>
      </w:r>
      <w:r w:rsidRPr="00AC31BD">
        <w:rPr>
          <w:rFonts w:ascii="Times New Roman" w:hAnsi="Times New Roman" w:cs="Times New Roman"/>
          <w:i/>
          <w:lang w:eastAsia="zh-CN"/>
        </w:rPr>
        <w:t>The China Quarterly</w:t>
      </w:r>
      <w:r w:rsidRPr="00AC31BD">
        <w:rPr>
          <w:rFonts w:ascii="Times New Roman" w:hAnsi="Times New Roman" w:cs="Times New Roman"/>
          <w:lang w:eastAsia="zh-CN"/>
        </w:rPr>
        <w:t xml:space="preserve">, 456-581. </w:t>
      </w:r>
    </w:p>
    <w:p w14:paraId="62954548" w14:textId="77777777" w:rsidR="00353DDD" w:rsidRPr="00AC31BD" w:rsidRDefault="00CE7F36" w:rsidP="0029321D">
      <w:pPr>
        <w:pStyle w:val="NoSpacing"/>
        <w:spacing w:line="240" w:lineRule="auto"/>
        <w:ind w:left="566" w:hangingChars="236" w:hanging="566"/>
        <w:rPr>
          <w:rFonts w:ascii="Times New Roman" w:hAnsi="Times New Roman" w:cs="Times New Roman"/>
          <w:lang w:eastAsia="zh-CN"/>
        </w:rPr>
      </w:pPr>
      <w:r w:rsidRPr="00AC31BD">
        <w:rPr>
          <w:rFonts w:ascii="Times New Roman" w:hAnsi="Times New Roman" w:cs="Times New Roman"/>
          <w:lang w:eastAsia="zh-CN"/>
        </w:rPr>
        <w:t xml:space="preserve">Mobrand. 2006. Politics of Cityward Migration: An Overview of China in Comparative Perspective. </w:t>
      </w:r>
    </w:p>
    <w:p w14:paraId="138FD837" w14:textId="77777777" w:rsidR="00CD2BDD" w:rsidRPr="00AC31BD" w:rsidRDefault="00CE7F36" w:rsidP="0029321D">
      <w:pPr>
        <w:pStyle w:val="NoSpacing"/>
        <w:spacing w:line="240" w:lineRule="auto"/>
        <w:ind w:left="566" w:hangingChars="236" w:hanging="566"/>
        <w:rPr>
          <w:rFonts w:ascii="Times New Roman" w:hAnsi="Times New Roman" w:cs="Times New Roman"/>
          <w:lang w:eastAsia="zh-CN"/>
        </w:rPr>
      </w:pPr>
      <w:r w:rsidRPr="00AC31BD">
        <w:rPr>
          <w:rFonts w:ascii="Times New Roman" w:hAnsi="Times New Roman" w:cs="Times New Roman"/>
          <w:lang w:eastAsia="zh-CN"/>
        </w:rPr>
        <w:t xml:space="preserve">Brenner, Neil and Nik Theodore. 2002. Cities and the Geographies of “Actually Existing Neoliberalism”. </w:t>
      </w:r>
      <w:r w:rsidRPr="00AC31BD">
        <w:rPr>
          <w:rFonts w:ascii="Times New Roman" w:hAnsi="Times New Roman" w:cs="Times New Roman"/>
          <w:i/>
          <w:lang w:eastAsia="zh-CN"/>
        </w:rPr>
        <w:t xml:space="preserve">Antipode </w:t>
      </w:r>
      <w:r w:rsidRPr="00AC31BD">
        <w:rPr>
          <w:rFonts w:ascii="Times New Roman" w:hAnsi="Times New Roman" w:cs="Times New Roman"/>
          <w:lang w:eastAsia="zh-CN"/>
        </w:rPr>
        <w:t xml:space="preserve">350-378. </w:t>
      </w:r>
    </w:p>
    <w:p w14:paraId="10666F87" w14:textId="77777777" w:rsidR="00CD2BDD" w:rsidRPr="00AC31BD" w:rsidRDefault="00CE7F36" w:rsidP="0029321D">
      <w:pPr>
        <w:pStyle w:val="NoSpacing"/>
        <w:spacing w:line="240" w:lineRule="auto"/>
        <w:ind w:left="566" w:hangingChars="236" w:hanging="566"/>
        <w:rPr>
          <w:rFonts w:ascii="Times New Roman" w:hAnsi="Times New Roman" w:cs="Times New Roman"/>
          <w:lang w:eastAsia="zh-CN"/>
        </w:rPr>
      </w:pPr>
      <w:r w:rsidRPr="00AC31BD">
        <w:rPr>
          <w:rFonts w:ascii="Times New Roman" w:hAnsi="Times New Roman" w:cs="Times New Roman"/>
          <w:lang w:eastAsia="zh-CN"/>
        </w:rPr>
        <w:t xml:space="preserve">Brenner, Neil. 2004. </w:t>
      </w:r>
      <w:r w:rsidRPr="00AC31BD">
        <w:rPr>
          <w:rFonts w:ascii="Times New Roman" w:hAnsi="Times New Roman" w:cs="Times New Roman"/>
          <w:i/>
          <w:lang w:eastAsia="zh-CN"/>
        </w:rPr>
        <w:t>Ne State Spaces: Urban Governance and the Rescaling of Statehood</w:t>
      </w:r>
      <w:r w:rsidRPr="00AC31BD">
        <w:rPr>
          <w:rFonts w:ascii="Times New Roman" w:hAnsi="Times New Roman" w:cs="Times New Roman"/>
          <w:lang w:eastAsia="zh-CN"/>
        </w:rPr>
        <w:t>. New York: Oxford University Press.</w:t>
      </w:r>
    </w:p>
    <w:p w14:paraId="44D154B3" w14:textId="77777777" w:rsidR="00353DDD" w:rsidRPr="00AC31BD" w:rsidRDefault="00CE7F36" w:rsidP="0029321D">
      <w:pPr>
        <w:pStyle w:val="NoSpacing"/>
        <w:spacing w:line="240" w:lineRule="auto"/>
        <w:ind w:left="566" w:hangingChars="236" w:hanging="566"/>
        <w:rPr>
          <w:rFonts w:ascii="Times New Roman" w:hAnsi="Times New Roman" w:cs="Times New Roman"/>
          <w:lang w:eastAsia="zh-CN"/>
        </w:rPr>
      </w:pPr>
      <w:r w:rsidRPr="00AC31BD">
        <w:rPr>
          <w:rFonts w:ascii="Times New Roman" w:eastAsia="Times New Roman" w:hAnsi="Times New Roman" w:cs="Times New Roman"/>
        </w:rPr>
        <w:t xml:space="preserve">Parnwell MJ, Wongsuphasawat L. 1997. Between the global and the local: extended metropolitanisation and industrial decision making in Thailand. </w:t>
      </w:r>
      <w:r w:rsidRPr="00AC31BD">
        <w:rPr>
          <w:rFonts w:ascii="Times New Roman" w:eastAsia="Times New Roman" w:hAnsi="Times New Roman" w:cs="Times New Roman"/>
          <w:i/>
        </w:rPr>
        <w:t>Third World Plan. Rev.</w:t>
      </w:r>
      <w:r w:rsidRPr="00AC31BD">
        <w:rPr>
          <w:rFonts w:ascii="Times New Roman" w:eastAsia="Times New Roman" w:hAnsi="Times New Roman" w:cs="Times New Roman"/>
        </w:rPr>
        <w:t xml:space="preserve"> 19</w:t>
      </w:r>
      <w:r w:rsidRPr="00AC31BD">
        <w:rPr>
          <w:rFonts w:ascii="Times New Roman" w:eastAsia="Times New Roman" w:hAnsi="Times New Roman" w:cs="Times New Roman"/>
          <w:lang w:eastAsia="zh-CN"/>
        </w:rPr>
        <w:t xml:space="preserve">. </w:t>
      </w:r>
      <w:r w:rsidRPr="00AC31BD">
        <w:rPr>
          <w:rFonts w:ascii="Times New Roman" w:eastAsia="Times New Roman" w:hAnsi="Times New Roman" w:cs="Times New Roman"/>
        </w:rPr>
        <w:t>2</w:t>
      </w:r>
      <w:r w:rsidRPr="00AC31BD">
        <w:rPr>
          <w:rFonts w:ascii="Times New Roman" w:eastAsia="Times New Roman" w:hAnsi="Times New Roman" w:cs="Times New Roman"/>
          <w:lang w:eastAsia="zh-CN"/>
        </w:rPr>
        <w:t xml:space="preserve">, </w:t>
      </w:r>
      <w:r w:rsidRPr="00AC31BD">
        <w:rPr>
          <w:rFonts w:ascii="Times New Roman" w:eastAsia="Times New Roman" w:hAnsi="Times New Roman" w:cs="Times New Roman"/>
        </w:rPr>
        <w:t xml:space="preserve">119–388. </w:t>
      </w:r>
    </w:p>
    <w:p w14:paraId="2DAB3BE2" w14:textId="77777777" w:rsidR="00353DDD" w:rsidRPr="00AC31BD" w:rsidRDefault="00CE7F36" w:rsidP="0029321D">
      <w:pPr>
        <w:pStyle w:val="NoSpacing"/>
        <w:spacing w:line="240" w:lineRule="auto"/>
        <w:ind w:left="566" w:hangingChars="236" w:hanging="566"/>
        <w:rPr>
          <w:rFonts w:ascii="Times New Roman" w:hAnsi="Times New Roman" w:cs="Times New Roman"/>
          <w:lang w:eastAsia="zh-CN"/>
        </w:rPr>
      </w:pPr>
      <w:r w:rsidRPr="00AC31BD">
        <w:rPr>
          <w:rFonts w:ascii="Times New Roman" w:hAnsi="Times New Roman" w:cs="Times New Roman"/>
        </w:rPr>
        <w:t>Pun Ngai, and Lu Huilin</w:t>
      </w:r>
      <w:r w:rsidRPr="00AC31BD">
        <w:rPr>
          <w:rFonts w:ascii="Times New Roman" w:hAnsi="Times New Roman" w:cs="Times New Roman"/>
          <w:lang w:eastAsia="zh-CN"/>
        </w:rPr>
        <w:t xml:space="preserve">. </w:t>
      </w:r>
      <w:r w:rsidRPr="00AC31BD">
        <w:rPr>
          <w:rFonts w:ascii="Times New Roman" w:hAnsi="Times New Roman" w:cs="Times New Roman"/>
        </w:rPr>
        <w:t>2010</w:t>
      </w:r>
      <w:r w:rsidRPr="00AC31BD">
        <w:rPr>
          <w:rFonts w:ascii="Times New Roman" w:hAnsi="Times New Roman" w:cs="Times New Roman"/>
          <w:lang w:eastAsia="zh-CN"/>
        </w:rPr>
        <w:t>.</w:t>
      </w:r>
      <w:r w:rsidRPr="00AC31BD">
        <w:rPr>
          <w:rFonts w:ascii="Times New Roman" w:hAnsi="Times New Roman" w:cs="Times New Roman"/>
        </w:rPr>
        <w:t xml:space="preserve"> Unfinished Proletarianization: Self, Anger and Class Action among the Second Generation of Peasant-Workers in Present-Day China. </w:t>
      </w:r>
      <w:r w:rsidRPr="00AC31BD">
        <w:rPr>
          <w:rFonts w:ascii="Times New Roman" w:hAnsi="Times New Roman" w:cs="Times New Roman"/>
          <w:i/>
        </w:rPr>
        <w:t xml:space="preserve">Modern China </w:t>
      </w:r>
      <w:r w:rsidRPr="00AC31BD">
        <w:rPr>
          <w:rFonts w:ascii="Times New Roman" w:hAnsi="Times New Roman" w:cs="Times New Roman"/>
        </w:rPr>
        <w:t>36</w:t>
      </w:r>
      <w:r w:rsidRPr="00AC31BD">
        <w:rPr>
          <w:rFonts w:ascii="Times New Roman" w:hAnsi="Times New Roman" w:cs="Times New Roman"/>
          <w:lang w:eastAsia="zh-CN"/>
        </w:rPr>
        <w:t xml:space="preserve">. </w:t>
      </w:r>
      <w:r w:rsidRPr="00AC31BD">
        <w:rPr>
          <w:rFonts w:ascii="Times New Roman" w:hAnsi="Times New Roman" w:cs="Times New Roman"/>
        </w:rPr>
        <w:t>5</w:t>
      </w:r>
      <w:r w:rsidRPr="00AC31BD">
        <w:rPr>
          <w:rFonts w:ascii="Times New Roman" w:hAnsi="Times New Roman" w:cs="Times New Roman"/>
          <w:lang w:eastAsia="zh-CN"/>
        </w:rPr>
        <w:t>,</w:t>
      </w:r>
      <w:r w:rsidRPr="00AC31BD">
        <w:rPr>
          <w:rFonts w:ascii="Times New Roman" w:hAnsi="Times New Roman" w:cs="Times New Roman"/>
        </w:rPr>
        <w:t xml:space="preserve"> 493-519.</w:t>
      </w:r>
    </w:p>
    <w:p w14:paraId="1D251350" w14:textId="77777777" w:rsidR="00353DDD" w:rsidRPr="00AC31BD" w:rsidRDefault="00CE7F36" w:rsidP="0029321D">
      <w:pPr>
        <w:pStyle w:val="NoSpacing"/>
        <w:spacing w:line="240" w:lineRule="auto"/>
        <w:ind w:left="566" w:hangingChars="236" w:hanging="566"/>
        <w:rPr>
          <w:rFonts w:ascii="Times New Roman" w:hAnsi="Times New Roman" w:cs="Times New Roman"/>
          <w:lang w:eastAsia="zh-CN"/>
        </w:rPr>
      </w:pPr>
      <w:r w:rsidRPr="00AC31BD">
        <w:rPr>
          <w:rFonts w:ascii="Times New Roman" w:hAnsi="Times New Roman" w:cs="Times New Roman"/>
          <w:lang w:eastAsia="zh-CN"/>
        </w:rPr>
        <w:t xml:space="preserve">Simon, David. 2008. Urban Environments: Issues on the Peri-Urban Fringe. </w:t>
      </w:r>
      <w:r w:rsidRPr="00AC31BD">
        <w:rPr>
          <w:rFonts w:ascii="Times New Roman" w:hAnsi="Times New Roman" w:cs="Times New Roman"/>
          <w:i/>
          <w:lang w:eastAsia="zh-CN"/>
        </w:rPr>
        <w:t>Annual Review of Environmental Resource</w:t>
      </w:r>
      <w:r w:rsidRPr="00AC31BD">
        <w:rPr>
          <w:rFonts w:ascii="Times New Roman" w:hAnsi="Times New Roman" w:cs="Times New Roman"/>
          <w:lang w:eastAsia="zh-CN"/>
        </w:rPr>
        <w:t xml:space="preserve"> 33, 167-185.</w:t>
      </w:r>
    </w:p>
    <w:p w14:paraId="32629F1B" w14:textId="77777777" w:rsidR="00353DDD" w:rsidRPr="00AC31BD" w:rsidRDefault="00CE7F36" w:rsidP="0029321D">
      <w:pPr>
        <w:pStyle w:val="NoSpacing"/>
        <w:spacing w:line="240" w:lineRule="auto"/>
        <w:ind w:left="566" w:hangingChars="236" w:hanging="566"/>
        <w:rPr>
          <w:rFonts w:ascii="Times New Roman" w:hAnsi="Times New Roman" w:cs="Times New Roman"/>
        </w:rPr>
      </w:pPr>
      <w:r w:rsidRPr="00AC31BD">
        <w:rPr>
          <w:rFonts w:ascii="Times New Roman" w:hAnsi="Times New Roman" w:cs="Times New Roman"/>
        </w:rPr>
        <w:t>Smart, Alan and Zhang Li</w:t>
      </w:r>
      <w:r w:rsidRPr="00AC31BD">
        <w:rPr>
          <w:rFonts w:ascii="Times New Roman" w:hAnsi="Times New Roman" w:cs="Times New Roman"/>
          <w:lang w:eastAsia="zh-CN"/>
        </w:rPr>
        <w:t xml:space="preserve">. </w:t>
      </w:r>
      <w:r w:rsidRPr="00AC31BD">
        <w:rPr>
          <w:rFonts w:ascii="Times New Roman" w:hAnsi="Times New Roman" w:cs="Times New Roman"/>
        </w:rPr>
        <w:t>2006</w:t>
      </w:r>
      <w:r w:rsidRPr="00AC31BD">
        <w:rPr>
          <w:rFonts w:ascii="Times New Roman" w:hAnsi="Times New Roman" w:cs="Times New Roman"/>
          <w:lang w:eastAsia="zh-CN"/>
        </w:rPr>
        <w:t>.</w:t>
      </w:r>
      <w:r w:rsidRPr="00AC31BD">
        <w:rPr>
          <w:rFonts w:ascii="Times New Roman" w:hAnsi="Times New Roman" w:cs="Times New Roman"/>
        </w:rPr>
        <w:t xml:space="preserve"> From the Mountains and the Fields: The Urban Transition in the Anthropology</w:t>
      </w:r>
      <w:r w:rsidRPr="00AC31BD">
        <w:rPr>
          <w:rFonts w:ascii="Times New Roman" w:hAnsi="Times New Roman" w:cs="Times New Roman"/>
          <w:lang w:eastAsia="zh-CN"/>
        </w:rPr>
        <w:t xml:space="preserve"> </w:t>
      </w:r>
      <w:r w:rsidRPr="00AC31BD">
        <w:rPr>
          <w:rFonts w:ascii="Times New Roman" w:hAnsi="Times New Roman" w:cs="Times New Roman"/>
        </w:rPr>
        <w:t xml:space="preserve">of China. </w:t>
      </w:r>
      <w:r w:rsidRPr="00AC31BD">
        <w:rPr>
          <w:rFonts w:ascii="Times New Roman" w:hAnsi="Times New Roman" w:cs="Times New Roman"/>
          <w:i/>
        </w:rPr>
        <w:t>China Information</w:t>
      </w:r>
      <w:r w:rsidRPr="00AC31BD">
        <w:rPr>
          <w:rFonts w:ascii="Times New Roman" w:hAnsi="Times New Roman" w:cs="Times New Roman"/>
        </w:rPr>
        <w:t xml:space="preserve"> 20</w:t>
      </w:r>
      <w:r w:rsidRPr="00AC31BD">
        <w:rPr>
          <w:rFonts w:ascii="Times New Roman" w:hAnsi="Times New Roman" w:cs="Times New Roman"/>
          <w:lang w:eastAsia="zh-CN"/>
        </w:rPr>
        <w:t>.</w:t>
      </w:r>
      <w:r w:rsidRPr="00AC31BD">
        <w:rPr>
          <w:rFonts w:ascii="Times New Roman" w:hAnsi="Times New Roman" w:cs="Times New Roman"/>
        </w:rPr>
        <w:t>3</w:t>
      </w:r>
      <w:r w:rsidRPr="00AC31BD">
        <w:rPr>
          <w:rFonts w:ascii="Times New Roman" w:hAnsi="Times New Roman" w:cs="Times New Roman"/>
          <w:lang w:eastAsia="zh-CN"/>
        </w:rPr>
        <w:t xml:space="preserve">, </w:t>
      </w:r>
      <w:r w:rsidRPr="00AC31BD">
        <w:rPr>
          <w:rFonts w:ascii="Times New Roman" w:hAnsi="Times New Roman" w:cs="Times New Roman"/>
        </w:rPr>
        <w:t>481-518.</w:t>
      </w:r>
    </w:p>
    <w:p w14:paraId="0C7EADBF" w14:textId="77777777" w:rsidR="00353DDD" w:rsidRPr="00AC31BD" w:rsidRDefault="00CE7F36" w:rsidP="0029321D">
      <w:pPr>
        <w:pStyle w:val="NoSpacing"/>
        <w:spacing w:line="240" w:lineRule="auto"/>
        <w:ind w:left="566" w:hangingChars="236" w:hanging="566"/>
        <w:rPr>
          <w:rFonts w:ascii="Times New Roman" w:hAnsi="Times New Roman" w:cs="Times New Roman"/>
          <w:lang w:eastAsia="zh-CN"/>
        </w:rPr>
      </w:pPr>
      <w:r w:rsidRPr="00AC31BD">
        <w:rPr>
          <w:rFonts w:ascii="Times New Roman" w:hAnsi="Times New Roman" w:cs="Times New Roman"/>
        </w:rPr>
        <w:t>Solinger, Dorothy</w:t>
      </w:r>
      <w:r w:rsidRPr="00AC31BD">
        <w:rPr>
          <w:rFonts w:ascii="Times New Roman" w:hAnsi="Times New Roman" w:cs="Times New Roman"/>
          <w:lang w:eastAsia="zh-CN"/>
        </w:rPr>
        <w:t xml:space="preserve">. </w:t>
      </w:r>
      <w:r w:rsidRPr="00AC31BD">
        <w:rPr>
          <w:rFonts w:ascii="Times New Roman" w:hAnsi="Times New Roman" w:cs="Times New Roman"/>
        </w:rPr>
        <w:t>1995</w:t>
      </w:r>
      <w:r w:rsidRPr="00AC31BD">
        <w:rPr>
          <w:rFonts w:ascii="Times New Roman" w:hAnsi="Times New Roman" w:cs="Times New Roman"/>
          <w:lang w:eastAsia="zh-CN"/>
        </w:rPr>
        <w:t>.</w:t>
      </w:r>
      <w:r w:rsidRPr="00AC31BD">
        <w:rPr>
          <w:rFonts w:ascii="Times New Roman" w:hAnsi="Times New Roman" w:cs="Times New Roman"/>
        </w:rPr>
        <w:t xml:space="preserve"> China’s Urban Transients in the Transition from Socialism and the Collapse of the Communist “Urban Public Goods Regime”. </w:t>
      </w:r>
      <w:r w:rsidRPr="00AC31BD">
        <w:rPr>
          <w:rFonts w:ascii="Times New Roman" w:hAnsi="Times New Roman" w:cs="Times New Roman"/>
          <w:i/>
        </w:rPr>
        <w:t>Comparative Politics</w:t>
      </w:r>
      <w:r w:rsidRPr="00AC31BD">
        <w:rPr>
          <w:rFonts w:ascii="Times New Roman" w:hAnsi="Times New Roman" w:cs="Times New Roman"/>
        </w:rPr>
        <w:t xml:space="preserve"> 27</w:t>
      </w:r>
      <w:r w:rsidRPr="00AC31BD">
        <w:rPr>
          <w:rFonts w:ascii="Times New Roman" w:hAnsi="Times New Roman" w:cs="Times New Roman"/>
          <w:lang w:eastAsia="zh-CN"/>
        </w:rPr>
        <w:t>.</w:t>
      </w:r>
      <w:r w:rsidRPr="00AC31BD">
        <w:rPr>
          <w:rFonts w:ascii="Times New Roman" w:hAnsi="Times New Roman" w:cs="Times New Roman"/>
        </w:rPr>
        <w:t>2</w:t>
      </w:r>
      <w:r w:rsidRPr="00AC31BD">
        <w:rPr>
          <w:rFonts w:ascii="Times New Roman" w:hAnsi="Times New Roman" w:cs="Times New Roman"/>
          <w:lang w:eastAsia="zh-CN"/>
        </w:rPr>
        <w:t>,</w:t>
      </w:r>
      <w:r w:rsidRPr="00AC31BD">
        <w:rPr>
          <w:rFonts w:ascii="Times New Roman" w:hAnsi="Times New Roman" w:cs="Times New Roman"/>
        </w:rPr>
        <w:t xml:space="preserve"> 127-146.</w:t>
      </w:r>
    </w:p>
    <w:p w14:paraId="72DC312E" w14:textId="77777777" w:rsidR="00353DDD" w:rsidRPr="00AC31BD" w:rsidRDefault="00CE7F36" w:rsidP="0029321D">
      <w:pPr>
        <w:pStyle w:val="NoSpacing"/>
        <w:spacing w:line="240" w:lineRule="auto"/>
        <w:ind w:left="566" w:hangingChars="236" w:hanging="566"/>
        <w:rPr>
          <w:rFonts w:ascii="Times New Roman" w:hAnsi="Times New Roman" w:cs="Times New Roman"/>
          <w:lang w:eastAsia="zh-CN"/>
        </w:rPr>
      </w:pPr>
      <w:r w:rsidRPr="00AC31BD">
        <w:rPr>
          <w:rFonts w:ascii="Times New Roman" w:eastAsia="Times New Roman" w:hAnsi="Times New Roman" w:cs="Times New Roman"/>
        </w:rPr>
        <w:t xml:space="preserve">Wang MYL. 1997. The disappearing rural-urban boundary: rural socioeconomic transformation in the Shenyang-Dalian region of China. </w:t>
      </w:r>
      <w:r w:rsidRPr="00AC31BD">
        <w:rPr>
          <w:rFonts w:ascii="Times New Roman" w:eastAsia="Times New Roman" w:hAnsi="Times New Roman" w:cs="Times New Roman"/>
          <w:i/>
        </w:rPr>
        <w:t>Third World Plan. Rev.</w:t>
      </w:r>
      <w:r w:rsidRPr="00AC31BD">
        <w:rPr>
          <w:rFonts w:ascii="Times New Roman" w:eastAsia="Times New Roman" w:hAnsi="Times New Roman" w:cs="Times New Roman"/>
        </w:rPr>
        <w:t xml:space="preserve"> 19</w:t>
      </w:r>
      <w:r w:rsidRPr="00AC31BD">
        <w:rPr>
          <w:rFonts w:ascii="Times New Roman" w:eastAsia="Times New Roman" w:hAnsi="Times New Roman" w:cs="Times New Roman"/>
          <w:lang w:eastAsia="zh-CN"/>
        </w:rPr>
        <w:t>.</w:t>
      </w:r>
      <w:r w:rsidRPr="00AC31BD">
        <w:rPr>
          <w:rFonts w:ascii="Times New Roman" w:eastAsia="Times New Roman" w:hAnsi="Times New Roman" w:cs="Times New Roman"/>
        </w:rPr>
        <w:t>3</w:t>
      </w:r>
      <w:r w:rsidRPr="00AC31BD">
        <w:rPr>
          <w:rFonts w:ascii="Times New Roman" w:eastAsia="Times New Roman" w:hAnsi="Times New Roman" w:cs="Times New Roman"/>
          <w:lang w:eastAsia="zh-CN"/>
        </w:rPr>
        <w:t xml:space="preserve">, </w:t>
      </w:r>
      <w:r w:rsidRPr="00AC31BD">
        <w:rPr>
          <w:rFonts w:ascii="Times New Roman" w:eastAsia="Times New Roman" w:hAnsi="Times New Roman" w:cs="Times New Roman"/>
        </w:rPr>
        <w:t>229–50</w:t>
      </w:r>
      <w:r w:rsidRPr="00AC31BD">
        <w:rPr>
          <w:rFonts w:ascii="Times New Roman" w:eastAsia="Times New Roman" w:hAnsi="Times New Roman" w:cs="Times New Roman"/>
          <w:lang w:eastAsia="zh-CN"/>
        </w:rPr>
        <w:t>.</w:t>
      </w:r>
      <w:r w:rsidRPr="00AC31BD">
        <w:rPr>
          <w:rFonts w:ascii="Times New Roman" w:eastAsia="Times New Roman" w:hAnsi="Times New Roman" w:cs="Times New Roman"/>
        </w:rPr>
        <w:t xml:space="preserve"> </w:t>
      </w:r>
    </w:p>
    <w:p w14:paraId="0457A5C7" w14:textId="77777777" w:rsidR="00353DDD" w:rsidRPr="00AC31BD" w:rsidRDefault="00CE7F36" w:rsidP="0029321D">
      <w:pPr>
        <w:pStyle w:val="NoSpacing"/>
        <w:spacing w:line="240" w:lineRule="auto"/>
        <w:ind w:left="566" w:hangingChars="236" w:hanging="566"/>
        <w:rPr>
          <w:rFonts w:ascii="Times New Roman" w:hAnsi="Times New Roman" w:cs="Times New Roman"/>
          <w:lang w:eastAsia="zh-CN"/>
        </w:rPr>
      </w:pPr>
      <w:r w:rsidRPr="00AC31BD">
        <w:rPr>
          <w:rFonts w:ascii="Times New Roman" w:hAnsi="Times New Roman" w:cs="Times New Roman"/>
          <w:lang w:eastAsia="zh-CN"/>
        </w:rPr>
        <w:t xml:space="preserve">Xiang, Biao. 2005. </w:t>
      </w:r>
      <w:r w:rsidRPr="00AC31BD">
        <w:rPr>
          <w:rFonts w:ascii="Times New Roman" w:hAnsi="Times New Roman" w:cs="Times New Roman"/>
          <w:i/>
          <w:lang w:eastAsia="zh-CN"/>
        </w:rPr>
        <w:t>Transcending Boundaries: Zhejiangcun: The Story of a Migrant Village in Beijing</w:t>
      </w:r>
      <w:r w:rsidRPr="00AC31BD">
        <w:rPr>
          <w:rFonts w:ascii="Times New Roman" w:hAnsi="Times New Roman" w:cs="Times New Roman"/>
          <w:lang w:eastAsia="zh-CN"/>
        </w:rPr>
        <w:t>. Jim Weldon, Trans. Boston: BRILL.</w:t>
      </w:r>
    </w:p>
    <w:p w14:paraId="317F84B5" w14:textId="77777777" w:rsidR="00353DDD" w:rsidRPr="00AC31BD" w:rsidRDefault="00CE7F36" w:rsidP="0029321D">
      <w:pPr>
        <w:pStyle w:val="NoSpacing"/>
        <w:spacing w:line="240" w:lineRule="auto"/>
        <w:ind w:left="566" w:hangingChars="236" w:hanging="566"/>
        <w:rPr>
          <w:rFonts w:ascii="Times New Roman" w:hAnsi="Times New Roman" w:cs="Times New Roman"/>
          <w:lang w:eastAsia="zh-CN"/>
        </w:rPr>
      </w:pPr>
      <w:r w:rsidRPr="00AC31BD">
        <w:rPr>
          <w:rFonts w:ascii="Times New Roman" w:hAnsi="Times New Roman" w:cs="Times New Roman"/>
          <w:lang w:eastAsia="zh-CN"/>
        </w:rPr>
        <w:t xml:space="preserve">Zhang, Li. 2001. </w:t>
      </w:r>
      <w:r w:rsidRPr="00AC31BD">
        <w:rPr>
          <w:rFonts w:ascii="Times New Roman" w:hAnsi="Times New Roman" w:cs="Times New Roman"/>
          <w:i/>
          <w:lang w:eastAsia="zh-CN"/>
        </w:rPr>
        <w:t>Strangers in the City: Reconfiguration of Space, Power, and Social Networks Within China’s Floating Population</w:t>
      </w:r>
      <w:r w:rsidRPr="00AC31BD">
        <w:rPr>
          <w:rFonts w:ascii="Times New Roman" w:hAnsi="Times New Roman" w:cs="Times New Roman"/>
          <w:lang w:eastAsia="zh-CN"/>
        </w:rPr>
        <w:t xml:space="preserve">. Palo Alto: Stanford University Press.  </w:t>
      </w:r>
    </w:p>
    <w:p w14:paraId="0412DD30" w14:textId="77777777" w:rsidR="00353DDD" w:rsidRPr="00AC31BD" w:rsidRDefault="00CE7F36" w:rsidP="0029321D">
      <w:pPr>
        <w:pStyle w:val="NoSpacing"/>
        <w:spacing w:line="240" w:lineRule="auto"/>
        <w:ind w:left="566" w:hangingChars="236" w:hanging="566"/>
        <w:rPr>
          <w:rFonts w:ascii="Times New Roman" w:hAnsi="Times New Roman" w:cs="Times New Roman"/>
          <w:lang w:eastAsia="zh-CN"/>
        </w:rPr>
      </w:pPr>
      <w:r w:rsidRPr="00AC31BD">
        <w:rPr>
          <w:rFonts w:ascii="Times New Roman" w:hAnsi="Times New Roman" w:cs="Times New Roman"/>
          <w:lang w:eastAsia="zh-CN"/>
        </w:rPr>
        <w:t xml:space="preserve">Zhang, L, Simon X.B. and J. P. Tian. 2003. Self-help in Housing and Chengzhongcun in China’s Urbanization. </w:t>
      </w:r>
      <w:r w:rsidRPr="00AC31BD">
        <w:rPr>
          <w:rFonts w:ascii="Times New Roman" w:hAnsi="Times New Roman" w:cs="Times New Roman"/>
          <w:i/>
          <w:lang w:eastAsia="zh-CN"/>
        </w:rPr>
        <w:t>International Journal of Urban and Regional Research</w:t>
      </w:r>
      <w:r w:rsidRPr="00AC31BD">
        <w:rPr>
          <w:rFonts w:ascii="Times New Roman" w:hAnsi="Times New Roman" w:cs="Times New Roman"/>
          <w:lang w:eastAsia="zh-CN"/>
        </w:rPr>
        <w:t xml:space="preserve"> 27. 4, 912-937.</w:t>
      </w:r>
    </w:p>
    <w:p w14:paraId="62BC2E36" w14:textId="77777777" w:rsidR="00353DDD" w:rsidRPr="00AC31BD" w:rsidRDefault="004A301B" w:rsidP="0029321D">
      <w:pPr>
        <w:pStyle w:val="NoSpacing"/>
        <w:spacing w:line="240" w:lineRule="auto"/>
        <w:ind w:left="566" w:hangingChars="236" w:hanging="566"/>
        <w:rPr>
          <w:rFonts w:ascii="Times New Roman" w:hAnsi="Times New Roman" w:cs="Times New Roman"/>
          <w:lang w:eastAsia="zh-CN"/>
        </w:rPr>
      </w:pPr>
    </w:p>
    <w:p w14:paraId="6845BB29" w14:textId="77777777" w:rsidR="00353DDD" w:rsidRPr="00AC31BD" w:rsidRDefault="004A301B" w:rsidP="00431097">
      <w:pPr>
        <w:widowControl/>
        <w:jc w:val="left"/>
        <w:rPr>
          <w:rFonts w:ascii="Times New Roman" w:eastAsia="Times New Roman" w:hAnsi="Times New Roman" w:cs="Times New Roman"/>
          <w:kern w:val="0"/>
        </w:rPr>
      </w:pPr>
    </w:p>
    <w:p w14:paraId="562A0329" w14:textId="77777777" w:rsidR="00353DDD" w:rsidRPr="00AC31BD" w:rsidRDefault="004A301B" w:rsidP="00431097">
      <w:pPr>
        <w:jc w:val="left"/>
        <w:rPr>
          <w:rFonts w:ascii="Times New Roman" w:eastAsia="Times New Roman" w:hAnsi="Times New Roman" w:cs="Times New Roman"/>
          <w:kern w:val="0"/>
        </w:rPr>
      </w:pPr>
    </w:p>
    <w:p w14:paraId="24C831FC" w14:textId="77777777" w:rsidR="00AF276F" w:rsidRPr="00AC31BD" w:rsidRDefault="004A301B" w:rsidP="00431097">
      <w:pPr>
        <w:ind w:firstLine="480"/>
        <w:jc w:val="left"/>
        <w:rPr>
          <w:rFonts w:ascii="Times New Roman" w:eastAsia="Arial Unicode MS" w:hAnsi="Times New Roman" w:cs="Times New Roman"/>
        </w:rPr>
      </w:pPr>
    </w:p>
    <w:sectPr w:rsidR="00AF276F" w:rsidRPr="00AC31BD" w:rsidSect="00AF276F">
      <w:footerReference w:type="even" r:id="rId8"/>
      <w:footerReference w:type="default" r:id="rId9"/>
      <w:pgSz w:w="12240" w:h="15840"/>
      <w:pgMar w:top="1440" w:right="1440" w:bottom="1440" w:left="144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40E1D6" w14:textId="77777777" w:rsidR="0091391D" w:rsidRDefault="00CE7F36">
      <w:r>
        <w:separator/>
      </w:r>
    </w:p>
  </w:endnote>
  <w:endnote w:type="continuationSeparator" w:id="0">
    <w:p w14:paraId="1567392F" w14:textId="77777777" w:rsidR="0091391D" w:rsidRDefault="00CE7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doni 72 Oldstyle Book">
    <w:altName w:val="ESRI NIMA VMAP1&amp;2 PT"/>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Songti SC Light">
    <w:charset w:val="50"/>
    <w:family w:val="auto"/>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C5CAA" w14:textId="77777777" w:rsidR="0084575B" w:rsidRDefault="00CE7F36" w:rsidP="00AF27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EBDADE" w14:textId="77777777" w:rsidR="0084575B" w:rsidRDefault="004A301B" w:rsidP="00AF276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A6127" w14:textId="77777777" w:rsidR="0084575B" w:rsidRDefault="00CE7F36" w:rsidP="00AF27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A301B">
      <w:rPr>
        <w:rStyle w:val="PageNumber"/>
        <w:noProof/>
      </w:rPr>
      <w:t>26</w:t>
    </w:r>
    <w:r>
      <w:rPr>
        <w:rStyle w:val="PageNumber"/>
      </w:rPr>
      <w:fldChar w:fldCharType="end"/>
    </w:r>
  </w:p>
  <w:p w14:paraId="2A5DD53C" w14:textId="77777777" w:rsidR="0084575B" w:rsidRDefault="004A301B" w:rsidP="00AF276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EF5A44" w14:textId="77777777" w:rsidR="0084575B" w:rsidRDefault="00CE7F36" w:rsidP="00AF276F">
      <w:r>
        <w:separator/>
      </w:r>
    </w:p>
  </w:footnote>
  <w:footnote w:type="continuationSeparator" w:id="0">
    <w:p w14:paraId="20C9DB4C" w14:textId="77777777" w:rsidR="0084575B" w:rsidRDefault="00CE7F36" w:rsidP="00AF276F">
      <w:r>
        <w:continuationSeparator/>
      </w:r>
    </w:p>
  </w:footnote>
  <w:footnote w:id="1">
    <w:p w14:paraId="34D6B0F7" w14:textId="77777777" w:rsidR="0029321D" w:rsidRDefault="0029321D" w:rsidP="0029321D">
      <w:pPr>
        <w:pStyle w:val="FootnoteText"/>
      </w:pPr>
      <w:r>
        <w:rPr>
          <w:rStyle w:val="FootnoteReference"/>
        </w:rPr>
        <w:footnoteRef/>
      </w:r>
      <w:r>
        <w:t xml:space="preserve"> </w:t>
      </w:r>
      <w:proofErr w:type="spellStart"/>
      <w:r w:rsidRPr="002A30D9">
        <w:rPr>
          <w:rFonts w:hint="eastAsia"/>
          <w:i/>
        </w:rPr>
        <w:t>Chengzhongcun</w:t>
      </w:r>
      <w:proofErr w:type="spellEnd"/>
      <w:r>
        <w:rPr>
          <w:rFonts w:hint="eastAsia"/>
        </w:rPr>
        <w:t xml:space="preserve"> has been translated as </w:t>
      </w:r>
      <w:r>
        <w:t>“</w:t>
      </w:r>
      <w:r>
        <w:rPr>
          <w:rFonts w:hint="eastAsia"/>
        </w:rPr>
        <w:t>urban village</w:t>
      </w:r>
      <w:r>
        <w:t>”</w:t>
      </w:r>
      <w:r>
        <w:rPr>
          <w:rFonts w:hint="eastAsia"/>
        </w:rPr>
        <w:t xml:space="preserve">, </w:t>
      </w:r>
      <w:r>
        <w:t>“</w:t>
      </w:r>
      <w:r>
        <w:rPr>
          <w:rFonts w:hint="eastAsia"/>
        </w:rPr>
        <w:t>villages in the city</w:t>
      </w:r>
      <w:r>
        <w:t>”</w:t>
      </w:r>
      <w:r>
        <w:rPr>
          <w:rFonts w:hint="eastAsia"/>
        </w:rPr>
        <w:t xml:space="preserve"> or </w:t>
      </w:r>
      <w:r>
        <w:t>“</w:t>
      </w:r>
      <w:r>
        <w:rPr>
          <w:rFonts w:hint="eastAsia"/>
        </w:rPr>
        <w:t>urbanizing villages</w:t>
      </w:r>
      <w:r>
        <w:t>”</w:t>
      </w:r>
      <w:r>
        <w:rPr>
          <w:rFonts w:hint="eastAsia"/>
        </w:rPr>
        <w:t xml:space="preserve"> in academic studies. In this paper, I use the most commonly used translation </w:t>
      </w:r>
      <w:r>
        <w:t>“</w:t>
      </w:r>
      <w:r>
        <w:rPr>
          <w:rFonts w:hint="eastAsia"/>
        </w:rPr>
        <w:t>urban village</w:t>
      </w:r>
      <w:r>
        <w:t>”</w:t>
      </w:r>
      <w:r>
        <w:rPr>
          <w:rFonts w:hint="eastAsia"/>
        </w:rPr>
        <w:t>.</w:t>
      </w:r>
    </w:p>
  </w:footnote>
  <w:footnote w:id="2">
    <w:p w14:paraId="2B4FB645" w14:textId="77777777" w:rsidR="0029321D" w:rsidRDefault="0029321D" w:rsidP="0029321D">
      <w:pPr>
        <w:pStyle w:val="FootnoteText"/>
      </w:pPr>
      <w:r>
        <w:rPr>
          <w:rStyle w:val="FootnoteReference"/>
        </w:rPr>
        <w:footnoteRef/>
      </w:r>
      <w:r>
        <w:t xml:space="preserve"> </w:t>
      </w:r>
      <w:r>
        <w:rPr>
          <w:rFonts w:hint="eastAsia"/>
        </w:rPr>
        <w:t xml:space="preserve">This number is a rough estimation that draws </w:t>
      </w:r>
      <w:r>
        <w:t xml:space="preserve">on the data </w:t>
      </w:r>
      <w:r>
        <w:rPr>
          <w:rFonts w:hint="eastAsia"/>
        </w:rPr>
        <w:t xml:space="preserve">from an </w:t>
      </w:r>
      <w:r>
        <w:t>unofficial</w:t>
      </w:r>
      <w:r>
        <w:rPr>
          <w:rFonts w:hint="eastAsia"/>
        </w:rPr>
        <w:t xml:space="preserve"> report in 2014 by a Chinese NGO named Social Resource Institute. The report can be accessed online. </w:t>
      </w:r>
      <w:r w:rsidRPr="00625563">
        <w:t>http://www.csrglobal.cn/publications.jsp</w:t>
      </w:r>
    </w:p>
    <w:p w14:paraId="2C1033EF" w14:textId="77777777" w:rsidR="0029321D" w:rsidRDefault="0029321D" w:rsidP="0029321D">
      <w:pPr>
        <w:pStyle w:val="FootnoteText"/>
      </w:pPr>
    </w:p>
  </w:footnote>
  <w:footnote w:id="3">
    <w:p w14:paraId="04A51A84" w14:textId="77777777" w:rsidR="0084575B" w:rsidRPr="002863F2" w:rsidRDefault="00CE7F36" w:rsidP="00353DDD">
      <w:pPr>
        <w:pStyle w:val="NoSpacing"/>
        <w:rPr>
          <w:sz w:val="20"/>
          <w:szCs w:val="20"/>
          <w:lang w:eastAsia="zh-CN"/>
        </w:rPr>
      </w:pPr>
      <w:r w:rsidRPr="002863F2">
        <w:rPr>
          <w:rStyle w:val="FootnoteReference"/>
          <w:sz w:val="20"/>
          <w:szCs w:val="20"/>
        </w:rPr>
        <w:footnoteRef/>
      </w:r>
      <w:r w:rsidRPr="002863F2">
        <w:rPr>
          <w:sz w:val="20"/>
          <w:szCs w:val="20"/>
        </w:rPr>
        <w:t xml:space="preserve"> </w:t>
      </w:r>
      <w:r w:rsidRPr="002863F2">
        <w:rPr>
          <w:rFonts w:ascii="Times New Roman" w:hAnsi="Times New Roman" w:cs="Times New Roman"/>
          <w:sz w:val="20"/>
          <w:szCs w:val="20"/>
        </w:rPr>
        <w:t xml:space="preserve">A full report is available online. </w:t>
      </w:r>
      <w:hyperlink r:id="rId1" w:history="1">
        <w:r w:rsidRPr="002863F2">
          <w:rPr>
            <w:rStyle w:val="Hyperlink"/>
            <w:rFonts w:ascii="Times New Roman" w:hAnsi="Times New Roman" w:cs="Times New Roman"/>
            <w:sz w:val="20"/>
            <w:szCs w:val="20"/>
          </w:rPr>
          <w:t>http://www.china.com.cn/chinese/2005/Jun/891828.htm</w:t>
        </w:r>
      </w:hyperlink>
      <w:r w:rsidRPr="002863F2">
        <w:rPr>
          <w:rFonts w:ascii="Times New Roman" w:hAnsi="Times New Roman" w:cs="Times New Roman"/>
          <w:sz w:val="20"/>
          <w:szCs w:val="20"/>
        </w:rPr>
        <w:t>. Accessed 2014/7/26.</w:t>
      </w:r>
    </w:p>
  </w:footnote>
  <w:footnote w:id="4">
    <w:p w14:paraId="4CF6E064" w14:textId="77777777" w:rsidR="0084575B" w:rsidRDefault="00CE7F36" w:rsidP="00353DDD">
      <w:pPr>
        <w:pStyle w:val="FootnoteText"/>
      </w:pPr>
      <w:r w:rsidRPr="002863F2">
        <w:rPr>
          <w:rStyle w:val="FootnoteReference"/>
          <w:rFonts w:ascii="Times New Roman" w:hAnsi="Times New Roman" w:cs="Times New Roman"/>
          <w:sz w:val="20"/>
          <w:szCs w:val="20"/>
        </w:rPr>
        <w:footnoteRef/>
      </w:r>
      <w:r w:rsidRPr="002863F2">
        <w:rPr>
          <w:rFonts w:ascii="Times New Roman" w:hAnsi="Times New Roman" w:cs="Times New Roman"/>
          <w:sz w:val="20"/>
          <w:szCs w:val="20"/>
        </w:rPr>
        <w:t xml:space="preserve"> The number </w:t>
      </w:r>
      <w:r w:rsidRPr="002863F2">
        <w:rPr>
          <w:rFonts w:ascii="Times New Roman" w:hAnsi="Times New Roman" w:cs="Times New Roman" w:hint="eastAsia"/>
          <w:sz w:val="20"/>
          <w:szCs w:val="20"/>
        </w:rPr>
        <w:t xml:space="preserve">of urban village in 2014 </w:t>
      </w:r>
      <w:r w:rsidRPr="002863F2">
        <w:rPr>
          <w:rFonts w:ascii="Times New Roman" w:hAnsi="Times New Roman" w:cs="Times New Roman"/>
          <w:sz w:val="20"/>
          <w:szCs w:val="20"/>
        </w:rPr>
        <w:t>is based on a</w:t>
      </w:r>
      <w:r w:rsidRPr="002863F2">
        <w:rPr>
          <w:rFonts w:ascii="Times New Roman" w:hAnsi="Times New Roman" w:cs="Times New Roman" w:hint="eastAsia"/>
          <w:sz w:val="20"/>
          <w:szCs w:val="20"/>
        </w:rPr>
        <w:t>n</w:t>
      </w:r>
      <w:r w:rsidRPr="002863F2">
        <w:rPr>
          <w:rFonts w:ascii="Times New Roman" w:hAnsi="Times New Roman" w:cs="Times New Roman"/>
          <w:sz w:val="20"/>
          <w:szCs w:val="20"/>
        </w:rPr>
        <w:t xml:space="preserve"> unofficial report on Beijing urban villages by Social Resources Institute (SRI) that was released in May 2014. The </w:t>
      </w:r>
      <w:r w:rsidRPr="002863F2">
        <w:rPr>
          <w:rFonts w:ascii="Times New Roman" w:hAnsi="Times New Roman" w:cs="Times New Roman" w:hint="eastAsia"/>
          <w:sz w:val="20"/>
          <w:szCs w:val="20"/>
        </w:rPr>
        <w:t xml:space="preserve">title of the report is </w:t>
      </w:r>
      <w:r w:rsidRPr="002863F2">
        <w:rPr>
          <w:rFonts w:ascii="Times New Roman" w:hAnsi="Times New Roman" w:cs="Times New Roman"/>
          <w:sz w:val="20"/>
          <w:szCs w:val="20"/>
        </w:rPr>
        <w:t>“</w:t>
      </w:r>
      <w:r w:rsidRPr="002863F2">
        <w:rPr>
          <w:rFonts w:ascii="Times New Roman" w:hAnsi="Times New Roman" w:cs="Times New Roman" w:hint="eastAsia"/>
          <w:sz w:val="20"/>
          <w:szCs w:val="20"/>
        </w:rPr>
        <w:t>Beijing, City and Outsiders</w:t>
      </w:r>
      <w:r w:rsidRPr="002863F2">
        <w:rPr>
          <w:rFonts w:ascii="Times New Roman" w:hAnsi="Times New Roman" w:cs="Times New Roman"/>
          <w:sz w:val="20"/>
          <w:szCs w:val="20"/>
        </w:rPr>
        <w:t>”</w:t>
      </w:r>
      <w:r w:rsidRPr="002863F2">
        <w:rPr>
          <w:rFonts w:ascii="Times New Roman" w:hAnsi="Times New Roman" w:cs="Times New Roman" w:hint="eastAsia"/>
          <w:sz w:val="20"/>
          <w:szCs w:val="20"/>
        </w:rPr>
        <w:t xml:space="preserve"> (</w:t>
      </w:r>
      <w:r w:rsidRPr="002863F2">
        <w:rPr>
          <w:rFonts w:ascii="Times New Roman" w:hAnsi="Times New Roman" w:cs="Times New Roman" w:hint="eastAsia"/>
          <w:i/>
          <w:sz w:val="20"/>
          <w:szCs w:val="20"/>
        </w:rPr>
        <w:t>Beijing, Chen, Wairen</w:t>
      </w:r>
      <w:r w:rsidRPr="002863F2">
        <w:rPr>
          <w:rFonts w:ascii="Times New Roman" w:hAnsi="Times New Roman" w:cs="Times New Roman" w:hint="eastAsia"/>
          <w:sz w:val="20"/>
          <w:szCs w:val="20"/>
        </w:rPr>
        <w:t xml:space="preserve">) and the </w:t>
      </w:r>
      <w:r w:rsidRPr="002863F2">
        <w:rPr>
          <w:rFonts w:ascii="Times New Roman" w:hAnsi="Times New Roman" w:cs="Times New Roman"/>
          <w:sz w:val="20"/>
          <w:szCs w:val="20"/>
        </w:rPr>
        <w:t xml:space="preserve">full report is in Chinese and can be accessed online: </w:t>
      </w:r>
      <w:hyperlink r:id="rId2" w:history="1">
        <w:r w:rsidRPr="002863F2">
          <w:rPr>
            <w:rStyle w:val="Hyperlink"/>
            <w:rFonts w:ascii="Times New Roman" w:hAnsi="Times New Roman" w:cs="Times New Roman"/>
            <w:sz w:val="20"/>
            <w:szCs w:val="20"/>
          </w:rPr>
          <w:t>http://www.csrglobal.cn/publications.jsp</w:t>
        </w:r>
      </w:hyperlink>
      <w:r w:rsidRPr="002863F2">
        <w:rPr>
          <w:rFonts w:ascii="Times New Roman" w:hAnsi="Times New Roman" w:cs="Times New Roman" w:hint="eastAsia"/>
          <w:sz w:val="20"/>
          <w:szCs w:val="20"/>
        </w:rPr>
        <w:t xml:space="preserve">. </w:t>
      </w:r>
    </w:p>
  </w:footnote>
  <w:footnote w:id="5">
    <w:p w14:paraId="360B3D23" w14:textId="77777777" w:rsidR="0084575B" w:rsidRPr="00F549E9" w:rsidRDefault="00CE7F36" w:rsidP="00353DDD">
      <w:pPr>
        <w:pStyle w:val="FootnoteText"/>
        <w:rPr>
          <w:rFonts w:ascii="Times New Roman" w:hAnsi="Times New Roman" w:cs="Times New Roman"/>
        </w:rPr>
      </w:pPr>
      <w:r w:rsidRPr="00F549E9">
        <w:rPr>
          <w:rStyle w:val="FootnoteReference"/>
          <w:rFonts w:ascii="Times New Roman" w:hAnsi="Times New Roman" w:cs="Times New Roman"/>
        </w:rPr>
        <w:footnoteRef/>
      </w:r>
      <w:r w:rsidRPr="00F549E9">
        <w:rPr>
          <w:rFonts w:ascii="Times New Roman" w:hAnsi="Times New Roman" w:cs="Times New Roman"/>
        </w:rPr>
        <w:t xml:space="preserve"> A related media report can be accessed online from a Chinese website: </w:t>
      </w:r>
      <w:hyperlink r:id="rId3" w:history="1">
        <w:r w:rsidRPr="00F549E9">
          <w:rPr>
            <w:rStyle w:val="Hyperlink"/>
            <w:rFonts w:ascii="Times New Roman" w:hAnsi="Times New Roman" w:cs="Times New Roman"/>
          </w:rPr>
          <w:t>http://www.guandian.cn/article/20111107/115348.html</w:t>
        </w:r>
      </w:hyperlink>
      <w:r w:rsidRPr="00F549E9">
        <w:rPr>
          <w:rFonts w:ascii="Times New Roman"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B66FBB"/>
    <w:multiLevelType w:val="hybridMultilevel"/>
    <w:tmpl w:val="6AAA7274"/>
    <w:lvl w:ilvl="0" w:tplc="BD0ACBA0">
      <w:start w:val="1"/>
      <w:numFmt w:val="lowerLetter"/>
      <w:lvlText w:val="%1."/>
      <w:lvlJc w:val="left"/>
      <w:pPr>
        <w:ind w:left="360" w:hanging="360"/>
      </w:pPr>
      <w:rPr>
        <w:rFonts w:hint="eastAsia"/>
      </w:rPr>
    </w:lvl>
    <w:lvl w:ilvl="1" w:tplc="642E901E" w:tentative="1">
      <w:start w:val="1"/>
      <w:numFmt w:val="lowerLetter"/>
      <w:lvlText w:val="%2)"/>
      <w:lvlJc w:val="left"/>
      <w:pPr>
        <w:ind w:left="960" w:hanging="480"/>
      </w:pPr>
    </w:lvl>
    <w:lvl w:ilvl="2" w:tplc="621C39E8" w:tentative="1">
      <w:start w:val="1"/>
      <w:numFmt w:val="lowerRoman"/>
      <w:lvlText w:val="%3."/>
      <w:lvlJc w:val="right"/>
      <w:pPr>
        <w:ind w:left="1440" w:hanging="480"/>
      </w:pPr>
    </w:lvl>
    <w:lvl w:ilvl="3" w:tplc="0B60C672" w:tentative="1">
      <w:start w:val="1"/>
      <w:numFmt w:val="decimal"/>
      <w:lvlText w:val="%4."/>
      <w:lvlJc w:val="left"/>
      <w:pPr>
        <w:ind w:left="1920" w:hanging="480"/>
      </w:pPr>
    </w:lvl>
    <w:lvl w:ilvl="4" w:tplc="84205C78" w:tentative="1">
      <w:start w:val="1"/>
      <w:numFmt w:val="lowerLetter"/>
      <w:lvlText w:val="%5)"/>
      <w:lvlJc w:val="left"/>
      <w:pPr>
        <w:ind w:left="2400" w:hanging="480"/>
      </w:pPr>
    </w:lvl>
    <w:lvl w:ilvl="5" w:tplc="DAC8B140" w:tentative="1">
      <w:start w:val="1"/>
      <w:numFmt w:val="lowerRoman"/>
      <w:lvlText w:val="%6."/>
      <w:lvlJc w:val="right"/>
      <w:pPr>
        <w:ind w:left="2880" w:hanging="480"/>
      </w:pPr>
    </w:lvl>
    <w:lvl w:ilvl="6" w:tplc="537C1A4E" w:tentative="1">
      <w:start w:val="1"/>
      <w:numFmt w:val="decimal"/>
      <w:lvlText w:val="%7."/>
      <w:lvlJc w:val="left"/>
      <w:pPr>
        <w:ind w:left="3360" w:hanging="480"/>
      </w:pPr>
    </w:lvl>
    <w:lvl w:ilvl="7" w:tplc="7F3C905E" w:tentative="1">
      <w:start w:val="1"/>
      <w:numFmt w:val="lowerLetter"/>
      <w:lvlText w:val="%8)"/>
      <w:lvlJc w:val="left"/>
      <w:pPr>
        <w:ind w:left="3840" w:hanging="480"/>
      </w:pPr>
    </w:lvl>
    <w:lvl w:ilvl="8" w:tplc="D7E04072" w:tentative="1">
      <w:start w:val="1"/>
      <w:numFmt w:val="lowerRoman"/>
      <w:lvlText w:val="%9."/>
      <w:lvlJc w:val="right"/>
      <w:pPr>
        <w:ind w:left="4320" w:hanging="480"/>
      </w:pPr>
    </w:lvl>
  </w:abstractNum>
  <w:abstractNum w:abstractNumId="1">
    <w:nsid w:val="63B73480"/>
    <w:multiLevelType w:val="hybridMultilevel"/>
    <w:tmpl w:val="101C7EE2"/>
    <w:lvl w:ilvl="0" w:tplc="D7E28212">
      <w:start w:val="1"/>
      <w:numFmt w:val="lowerLetter"/>
      <w:lvlText w:val="%1."/>
      <w:lvlJc w:val="left"/>
      <w:pPr>
        <w:ind w:left="360" w:hanging="360"/>
      </w:pPr>
      <w:rPr>
        <w:rFonts w:hint="default"/>
      </w:rPr>
    </w:lvl>
    <w:lvl w:ilvl="1" w:tplc="56C667A2" w:tentative="1">
      <w:start w:val="1"/>
      <w:numFmt w:val="lowerLetter"/>
      <w:lvlText w:val="%2)"/>
      <w:lvlJc w:val="left"/>
      <w:pPr>
        <w:ind w:left="960" w:hanging="480"/>
      </w:pPr>
    </w:lvl>
    <w:lvl w:ilvl="2" w:tplc="095A3086" w:tentative="1">
      <w:start w:val="1"/>
      <w:numFmt w:val="lowerRoman"/>
      <w:lvlText w:val="%3."/>
      <w:lvlJc w:val="right"/>
      <w:pPr>
        <w:ind w:left="1440" w:hanging="480"/>
      </w:pPr>
    </w:lvl>
    <w:lvl w:ilvl="3" w:tplc="DDD030BE" w:tentative="1">
      <w:start w:val="1"/>
      <w:numFmt w:val="decimal"/>
      <w:lvlText w:val="%4."/>
      <w:lvlJc w:val="left"/>
      <w:pPr>
        <w:ind w:left="1920" w:hanging="480"/>
      </w:pPr>
    </w:lvl>
    <w:lvl w:ilvl="4" w:tplc="5768AF0C" w:tentative="1">
      <w:start w:val="1"/>
      <w:numFmt w:val="lowerLetter"/>
      <w:lvlText w:val="%5)"/>
      <w:lvlJc w:val="left"/>
      <w:pPr>
        <w:ind w:left="2400" w:hanging="480"/>
      </w:pPr>
    </w:lvl>
    <w:lvl w:ilvl="5" w:tplc="DBF86C78" w:tentative="1">
      <w:start w:val="1"/>
      <w:numFmt w:val="lowerRoman"/>
      <w:lvlText w:val="%6."/>
      <w:lvlJc w:val="right"/>
      <w:pPr>
        <w:ind w:left="2880" w:hanging="480"/>
      </w:pPr>
    </w:lvl>
    <w:lvl w:ilvl="6" w:tplc="8F38D264" w:tentative="1">
      <w:start w:val="1"/>
      <w:numFmt w:val="decimal"/>
      <w:lvlText w:val="%7."/>
      <w:lvlJc w:val="left"/>
      <w:pPr>
        <w:ind w:left="3360" w:hanging="480"/>
      </w:pPr>
    </w:lvl>
    <w:lvl w:ilvl="7" w:tplc="E160CD84" w:tentative="1">
      <w:start w:val="1"/>
      <w:numFmt w:val="lowerLetter"/>
      <w:lvlText w:val="%8)"/>
      <w:lvlJc w:val="left"/>
      <w:pPr>
        <w:ind w:left="3840" w:hanging="480"/>
      </w:pPr>
    </w:lvl>
    <w:lvl w:ilvl="8" w:tplc="F0E4F418" w:tentative="1">
      <w:start w:val="1"/>
      <w:numFmt w:val="lowerRoman"/>
      <w:lvlText w:val="%9."/>
      <w:lvlJc w:val="right"/>
      <w:pPr>
        <w:ind w:left="4320" w:hanging="480"/>
      </w:pPr>
    </w:lvl>
  </w:abstractNum>
  <w:abstractNum w:abstractNumId="2">
    <w:nsid w:val="67741E1E"/>
    <w:multiLevelType w:val="hybridMultilevel"/>
    <w:tmpl w:val="670EE8F2"/>
    <w:lvl w:ilvl="0" w:tplc="FFB089B6">
      <w:start w:val="1"/>
      <w:numFmt w:val="lowerLetter"/>
      <w:lvlText w:val="%1."/>
      <w:lvlJc w:val="left"/>
      <w:pPr>
        <w:ind w:left="360" w:hanging="360"/>
      </w:pPr>
      <w:rPr>
        <w:rFonts w:hint="eastAsia"/>
      </w:rPr>
    </w:lvl>
    <w:lvl w:ilvl="1" w:tplc="775EC21E" w:tentative="1">
      <w:start w:val="1"/>
      <w:numFmt w:val="lowerLetter"/>
      <w:lvlText w:val="%2)"/>
      <w:lvlJc w:val="left"/>
      <w:pPr>
        <w:ind w:left="960" w:hanging="480"/>
      </w:pPr>
    </w:lvl>
    <w:lvl w:ilvl="2" w:tplc="75327168" w:tentative="1">
      <w:start w:val="1"/>
      <w:numFmt w:val="lowerRoman"/>
      <w:lvlText w:val="%3."/>
      <w:lvlJc w:val="right"/>
      <w:pPr>
        <w:ind w:left="1440" w:hanging="480"/>
      </w:pPr>
    </w:lvl>
    <w:lvl w:ilvl="3" w:tplc="4782925E" w:tentative="1">
      <w:start w:val="1"/>
      <w:numFmt w:val="decimal"/>
      <w:lvlText w:val="%4."/>
      <w:lvlJc w:val="left"/>
      <w:pPr>
        <w:ind w:left="1920" w:hanging="480"/>
      </w:pPr>
    </w:lvl>
    <w:lvl w:ilvl="4" w:tplc="A4C0FE40" w:tentative="1">
      <w:start w:val="1"/>
      <w:numFmt w:val="lowerLetter"/>
      <w:lvlText w:val="%5)"/>
      <w:lvlJc w:val="left"/>
      <w:pPr>
        <w:ind w:left="2400" w:hanging="480"/>
      </w:pPr>
    </w:lvl>
    <w:lvl w:ilvl="5" w:tplc="661496C2" w:tentative="1">
      <w:start w:val="1"/>
      <w:numFmt w:val="lowerRoman"/>
      <w:lvlText w:val="%6."/>
      <w:lvlJc w:val="right"/>
      <w:pPr>
        <w:ind w:left="2880" w:hanging="480"/>
      </w:pPr>
    </w:lvl>
    <w:lvl w:ilvl="6" w:tplc="FA3093E4" w:tentative="1">
      <w:start w:val="1"/>
      <w:numFmt w:val="decimal"/>
      <w:lvlText w:val="%7."/>
      <w:lvlJc w:val="left"/>
      <w:pPr>
        <w:ind w:left="3360" w:hanging="480"/>
      </w:pPr>
    </w:lvl>
    <w:lvl w:ilvl="7" w:tplc="2A242B46" w:tentative="1">
      <w:start w:val="1"/>
      <w:numFmt w:val="lowerLetter"/>
      <w:lvlText w:val="%8)"/>
      <w:lvlJc w:val="left"/>
      <w:pPr>
        <w:ind w:left="3840" w:hanging="480"/>
      </w:pPr>
    </w:lvl>
    <w:lvl w:ilvl="8" w:tplc="820225FA" w:tentative="1">
      <w:start w:val="1"/>
      <w:numFmt w:val="lowerRoman"/>
      <w:lvlText w:val="%9."/>
      <w:lvlJc w:val="right"/>
      <w:pPr>
        <w:ind w:left="4320" w:hanging="480"/>
      </w:pPr>
    </w:lvl>
  </w:abstractNum>
  <w:abstractNum w:abstractNumId="3">
    <w:nsid w:val="7E70581D"/>
    <w:multiLevelType w:val="hybridMultilevel"/>
    <w:tmpl w:val="31DC281E"/>
    <w:lvl w:ilvl="0" w:tplc="A928D2DE">
      <w:start w:val="1"/>
      <w:numFmt w:val="decimal"/>
      <w:lvlText w:val="(%1)"/>
      <w:lvlJc w:val="left"/>
      <w:pPr>
        <w:ind w:left="380" w:hanging="380"/>
      </w:pPr>
      <w:rPr>
        <w:rFonts w:hint="eastAsia"/>
      </w:rPr>
    </w:lvl>
    <w:lvl w:ilvl="1" w:tplc="16EEF18A" w:tentative="1">
      <w:start w:val="1"/>
      <w:numFmt w:val="lowerLetter"/>
      <w:lvlText w:val="%2)"/>
      <w:lvlJc w:val="left"/>
      <w:pPr>
        <w:ind w:left="960" w:hanging="480"/>
      </w:pPr>
    </w:lvl>
    <w:lvl w:ilvl="2" w:tplc="F2F8A0A2" w:tentative="1">
      <w:start w:val="1"/>
      <w:numFmt w:val="lowerRoman"/>
      <w:lvlText w:val="%3."/>
      <w:lvlJc w:val="right"/>
      <w:pPr>
        <w:ind w:left="1440" w:hanging="480"/>
      </w:pPr>
    </w:lvl>
    <w:lvl w:ilvl="3" w:tplc="D996EC26" w:tentative="1">
      <w:start w:val="1"/>
      <w:numFmt w:val="decimal"/>
      <w:lvlText w:val="%4."/>
      <w:lvlJc w:val="left"/>
      <w:pPr>
        <w:ind w:left="1920" w:hanging="480"/>
      </w:pPr>
    </w:lvl>
    <w:lvl w:ilvl="4" w:tplc="324C085A" w:tentative="1">
      <w:start w:val="1"/>
      <w:numFmt w:val="lowerLetter"/>
      <w:lvlText w:val="%5)"/>
      <w:lvlJc w:val="left"/>
      <w:pPr>
        <w:ind w:left="2400" w:hanging="480"/>
      </w:pPr>
    </w:lvl>
    <w:lvl w:ilvl="5" w:tplc="C72A1A9A" w:tentative="1">
      <w:start w:val="1"/>
      <w:numFmt w:val="lowerRoman"/>
      <w:lvlText w:val="%6."/>
      <w:lvlJc w:val="right"/>
      <w:pPr>
        <w:ind w:left="2880" w:hanging="480"/>
      </w:pPr>
    </w:lvl>
    <w:lvl w:ilvl="6" w:tplc="E6422088" w:tentative="1">
      <w:start w:val="1"/>
      <w:numFmt w:val="decimal"/>
      <w:lvlText w:val="%7."/>
      <w:lvlJc w:val="left"/>
      <w:pPr>
        <w:ind w:left="3360" w:hanging="480"/>
      </w:pPr>
    </w:lvl>
    <w:lvl w:ilvl="7" w:tplc="6F2AF80C" w:tentative="1">
      <w:start w:val="1"/>
      <w:numFmt w:val="lowerLetter"/>
      <w:lvlText w:val="%8)"/>
      <w:lvlJc w:val="left"/>
      <w:pPr>
        <w:ind w:left="3840" w:hanging="480"/>
      </w:pPr>
    </w:lvl>
    <w:lvl w:ilvl="8" w:tplc="A608F0A8" w:tentative="1">
      <w:start w:val="1"/>
      <w:numFmt w:val="lowerRoman"/>
      <w:lvlText w:val="%9."/>
      <w:lvlJc w:val="right"/>
      <w:pPr>
        <w:ind w:left="4320" w:hanging="4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5A6"/>
    <w:rsid w:val="0029321D"/>
    <w:rsid w:val="004A301B"/>
    <w:rsid w:val="006A4022"/>
    <w:rsid w:val="0091391D"/>
    <w:rsid w:val="00AC31BD"/>
    <w:rsid w:val="00CB59C0"/>
    <w:rsid w:val="00CE7F36"/>
    <w:rsid w:val="00E57328"/>
    <w:rsid w:val="00F64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E1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2">
    <w:name w:val="heading 2"/>
    <w:basedOn w:val="Normal"/>
    <w:next w:val="Normal"/>
    <w:link w:val="Heading2Char"/>
    <w:uiPriority w:val="9"/>
    <w:unhideWhenUsed/>
    <w:qFormat/>
    <w:rsid w:val="001B18E4"/>
    <w:pPr>
      <w:keepNext/>
      <w:keepLines/>
      <w:spacing w:before="260" w:after="260" w:line="416" w:lineRule="auto"/>
      <w:outlineLvl w:val="1"/>
    </w:pPr>
    <w:rPr>
      <w:rFonts w:ascii="Bodoni 72 Oldstyle Book" w:eastAsiaTheme="majorEastAsia" w:hAnsi="Bodoni 72 Oldstyle Book" w:cs="Times New Roman"/>
      <w:b/>
      <w:bCs/>
      <w:sz w:val="32"/>
      <w:szCs w:val="32"/>
    </w:rPr>
  </w:style>
  <w:style w:type="paragraph" w:styleId="Heading3">
    <w:name w:val="heading 3"/>
    <w:basedOn w:val="Normal"/>
    <w:next w:val="Normal"/>
    <w:link w:val="Heading3Char"/>
    <w:uiPriority w:val="9"/>
    <w:unhideWhenUsed/>
    <w:qFormat/>
    <w:rsid w:val="001B18E4"/>
    <w:pPr>
      <w:keepNext/>
      <w:keepLines/>
      <w:spacing w:before="260" w:after="260" w:line="416" w:lineRule="auto"/>
      <w:jc w:val="left"/>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B0B"/>
    <w:pPr>
      <w:ind w:firstLineChars="200" w:firstLine="420"/>
    </w:pPr>
  </w:style>
  <w:style w:type="character" w:styleId="Hyperlink">
    <w:name w:val="Hyperlink"/>
    <w:basedOn w:val="DefaultParagraphFont"/>
    <w:uiPriority w:val="99"/>
    <w:unhideWhenUsed/>
    <w:rsid w:val="00CB5CD2"/>
    <w:rPr>
      <w:color w:val="0000FF"/>
      <w:u w:val="single"/>
    </w:rPr>
  </w:style>
  <w:style w:type="paragraph" w:styleId="NoSpacing">
    <w:name w:val="No Spacing"/>
    <w:uiPriority w:val="1"/>
    <w:qFormat/>
    <w:rsid w:val="00C558B6"/>
    <w:pPr>
      <w:spacing w:line="276" w:lineRule="auto"/>
    </w:pPr>
    <w:rPr>
      <w:rFonts w:ascii="Constantia" w:hAnsi="Constantia" w:cs="Times"/>
      <w:kern w:val="0"/>
      <w:lang w:eastAsia="en-US"/>
    </w:rPr>
  </w:style>
  <w:style w:type="character" w:styleId="FootnoteReference">
    <w:name w:val="footnote reference"/>
    <w:basedOn w:val="DefaultParagraphFont"/>
    <w:uiPriority w:val="99"/>
    <w:unhideWhenUsed/>
    <w:rsid w:val="00CB5CD2"/>
    <w:rPr>
      <w:vertAlign w:val="superscript"/>
    </w:rPr>
  </w:style>
  <w:style w:type="character" w:styleId="FollowedHyperlink">
    <w:name w:val="FollowedHyperlink"/>
    <w:basedOn w:val="DefaultParagraphFont"/>
    <w:uiPriority w:val="99"/>
    <w:semiHidden/>
    <w:unhideWhenUsed/>
    <w:rsid w:val="0059792E"/>
    <w:rPr>
      <w:color w:val="800080" w:themeColor="followedHyperlink"/>
      <w:u w:val="single"/>
    </w:rPr>
  </w:style>
  <w:style w:type="paragraph" w:styleId="FootnoteText">
    <w:name w:val="footnote text"/>
    <w:basedOn w:val="Normal"/>
    <w:link w:val="FootnoteTextChar"/>
    <w:uiPriority w:val="99"/>
    <w:unhideWhenUsed/>
    <w:rsid w:val="00F22668"/>
    <w:pPr>
      <w:snapToGrid w:val="0"/>
      <w:jc w:val="left"/>
    </w:pPr>
    <w:rPr>
      <w:sz w:val="18"/>
      <w:szCs w:val="18"/>
    </w:rPr>
  </w:style>
  <w:style w:type="character" w:customStyle="1" w:styleId="FootnoteTextChar">
    <w:name w:val="Footnote Text Char"/>
    <w:basedOn w:val="DefaultParagraphFont"/>
    <w:link w:val="FootnoteText"/>
    <w:uiPriority w:val="99"/>
    <w:rsid w:val="00F22668"/>
    <w:rPr>
      <w:sz w:val="18"/>
      <w:szCs w:val="18"/>
    </w:rPr>
  </w:style>
  <w:style w:type="paragraph" w:styleId="Footer">
    <w:name w:val="footer"/>
    <w:basedOn w:val="Normal"/>
    <w:link w:val="FooterChar"/>
    <w:uiPriority w:val="99"/>
    <w:unhideWhenUsed/>
    <w:rsid w:val="00FF0A2E"/>
    <w:pPr>
      <w:tabs>
        <w:tab w:val="center" w:pos="4320"/>
        <w:tab w:val="right" w:pos="8640"/>
      </w:tabs>
      <w:snapToGrid w:val="0"/>
      <w:jc w:val="left"/>
    </w:pPr>
    <w:rPr>
      <w:sz w:val="18"/>
      <w:szCs w:val="18"/>
    </w:rPr>
  </w:style>
  <w:style w:type="character" w:customStyle="1" w:styleId="FooterChar">
    <w:name w:val="Footer Char"/>
    <w:basedOn w:val="DefaultParagraphFont"/>
    <w:link w:val="Footer"/>
    <w:uiPriority w:val="99"/>
    <w:rsid w:val="00FF0A2E"/>
    <w:rPr>
      <w:sz w:val="18"/>
      <w:szCs w:val="18"/>
    </w:rPr>
  </w:style>
  <w:style w:type="character" w:styleId="PageNumber">
    <w:name w:val="page number"/>
    <w:basedOn w:val="DefaultParagraphFont"/>
    <w:uiPriority w:val="99"/>
    <w:semiHidden/>
    <w:unhideWhenUsed/>
    <w:rsid w:val="00FF0A2E"/>
  </w:style>
  <w:style w:type="character" w:customStyle="1" w:styleId="apple-converted-space">
    <w:name w:val="apple-converted-space"/>
    <w:basedOn w:val="DefaultParagraphFont"/>
    <w:rsid w:val="003944E4"/>
  </w:style>
  <w:style w:type="character" w:customStyle="1" w:styleId="Heading2Char">
    <w:name w:val="Heading 2 Char"/>
    <w:basedOn w:val="DefaultParagraphFont"/>
    <w:link w:val="Heading2"/>
    <w:uiPriority w:val="9"/>
    <w:rsid w:val="001B18E4"/>
    <w:rPr>
      <w:rFonts w:ascii="Bodoni 72 Oldstyle Book" w:eastAsiaTheme="majorEastAsia" w:hAnsi="Bodoni 72 Oldstyle Book" w:cs="Times New Roman"/>
      <w:b/>
      <w:bCs/>
      <w:sz w:val="32"/>
      <w:szCs w:val="32"/>
    </w:rPr>
  </w:style>
  <w:style w:type="character" w:customStyle="1" w:styleId="Heading3Char">
    <w:name w:val="Heading 3 Char"/>
    <w:basedOn w:val="DefaultParagraphFont"/>
    <w:link w:val="Heading3"/>
    <w:uiPriority w:val="9"/>
    <w:rsid w:val="001B18E4"/>
    <w:rPr>
      <w:b/>
      <w:bCs/>
      <w:sz w:val="28"/>
      <w:szCs w:val="28"/>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jc w:val="left"/>
    </w:pPr>
  </w:style>
  <w:style w:type="character" w:customStyle="1" w:styleId="CommentTextChar">
    <w:name w:val="Comment Text Char"/>
    <w:basedOn w:val="DefaultParagraphFont"/>
    <w:link w:val="CommentText"/>
    <w:uiPriority w:val="99"/>
    <w:semiHidden/>
  </w:style>
  <w:style w:type="paragraph" w:styleId="BalloonText">
    <w:name w:val="Balloon Text"/>
    <w:basedOn w:val="Normal"/>
    <w:link w:val="BalloonTextChar"/>
    <w:uiPriority w:val="99"/>
    <w:semiHidden/>
    <w:unhideWhenUsed/>
    <w:rsid w:val="00CF7C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7C21"/>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2">
    <w:name w:val="heading 2"/>
    <w:basedOn w:val="Normal"/>
    <w:next w:val="Normal"/>
    <w:link w:val="Heading2Char"/>
    <w:uiPriority w:val="9"/>
    <w:unhideWhenUsed/>
    <w:qFormat/>
    <w:rsid w:val="001B18E4"/>
    <w:pPr>
      <w:keepNext/>
      <w:keepLines/>
      <w:spacing w:before="260" w:after="260" w:line="416" w:lineRule="auto"/>
      <w:outlineLvl w:val="1"/>
    </w:pPr>
    <w:rPr>
      <w:rFonts w:ascii="Bodoni 72 Oldstyle Book" w:eastAsiaTheme="majorEastAsia" w:hAnsi="Bodoni 72 Oldstyle Book" w:cs="Times New Roman"/>
      <w:b/>
      <w:bCs/>
      <w:sz w:val="32"/>
      <w:szCs w:val="32"/>
    </w:rPr>
  </w:style>
  <w:style w:type="paragraph" w:styleId="Heading3">
    <w:name w:val="heading 3"/>
    <w:basedOn w:val="Normal"/>
    <w:next w:val="Normal"/>
    <w:link w:val="Heading3Char"/>
    <w:uiPriority w:val="9"/>
    <w:unhideWhenUsed/>
    <w:qFormat/>
    <w:rsid w:val="001B18E4"/>
    <w:pPr>
      <w:keepNext/>
      <w:keepLines/>
      <w:spacing w:before="260" w:after="260" w:line="416" w:lineRule="auto"/>
      <w:jc w:val="left"/>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B0B"/>
    <w:pPr>
      <w:ind w:firstLineChars="200" w:firstLine="420"/>
    </w:pPr>
  </w:style>
  <w:style w:type="character" w:styleId="Hyperlink">
    <w:name w:val="Hyperlink"/>
    <w:basedOn w:val="DefaultParagraphFont"/>
    <w:uiPriority w:val="99"/>
    <w:unhideWhenUsed/>
    <w:rsid w:val="00CB5CD2"/>
    <w:rPr>
      <w:color w:val="0000FF"/>
      <w:u w:val="single"/>
    </w:rPr>
  </w:style>
  <w:style w:type="paragraph" w:styleId="NoSpacing">
    <w:name w:val="No Spacing"/>
    <w:uiPriority w:val="1"/>
    <w:qFormat/>
    <w:rsid w:val="00C558B6"/>
    <w:pPr>
      <w:spacing w:line="276" w:lineRule="auto"/>
    </w:pPr>
    <w:rPr>
      <w:rFonts w:ascii="Constantia" w:hAnsi="Constantia" w:cs="Times"/>
      <w:kern w:val="0"/>
      <w:lang w:eastAsia="en-US"/>
    </w:rPr>
  </w:style>
  <w:style w:type="character" w:styleId="FootnoteReference">
    <w:name w:val="footnote reference"/>
    <w:basedOn w:val="DefaultParagraphFont"/>
    <w:uiPriority w:val="99"/>
    <w:unhideWhenUsed/>
    <w:rsid w:val="00CB5CD2"/>
    <w:rPr>
      <w:vertAlign w:val="superscript"/>
    </w:rPr>
  </w:style>
  <w:style w:type="character" w:styleId="FollowedHyperlink">
    <w:name w:val="FollowedHyperlink"/>
    <w:basedOn w:val="DefaultParagraphFont"/>
    <w:uiPriority w:val="99"/>
    <w:semiHidden/>
    <w:unhideWhenUsed/>
    <w:rsid w:val="0059792E"/>
    <w:rPr>
      <w:color w:val="800080" w:themeColor="followedHyperlink"/>
      <w:u w:val="single"/>
    </w:rPr>
  </w:style>
  <w:style w:type="paragraph" w:styleId="FootnoteText">
    <w:name w:val="footnote text"/>
    <w:basedOn w:val="Normal"/>
    <w:link w:val="FootnoteTextChar"/>
    <w:uiPriority w:val="99"/>
    <w:unhideWhenUsed/>
    <w:rsid w:val="00F22668"/>
    <w:pPr>
      <w:snapToGrid w:val="0"/>
      <w:jc w:val="left"/>
    </w:pPr>
    <w:rPr>
      <w:sz w:val="18"/>
      <w:szCs w:val="18"/>
    </w:rPr>
  </w:style>
  <w:style w:type="character" w:customStyle="1" w:styleId="FootnoteTextChar">
    <w:name w:val="Footnote Text Char"/>
    <w:basedOn w:val="DefaultParagraphFont"/>
    <w:link w:val="FootnoteText"/>
    <w:uiPriority w:val="99"/>
    <w:rsid w:val="00F22668"/>
    <w:rPr>
      <w:sz w:val="18"/>
      <w:szCs w:val="18"/>
    </w:rPr>
  </w:style>
  <w:style w:type="paragraph" w:styleId="Footer">
    <w:name w:val="footer"/>
    <w:basedOn w:val="Normal"/>
    <w:link w:val="FooterChar"/>
    <w:uiPriority w:val="99"/>
    <w:unhideWhenUsed/>
    <w:rsid w:val="00FF0A2E"/>
    <w:pPr>
      <w:tabs>
        <w:tab w:val="center" w:pos="4320"/>
        <w:tab w:val="right" w:pos="8640"/>
      </w:tabs>
      <w:snapToGrid w:val="0"/>
      <w:jc w:val="left"/>
    </w:pPr>
    <w:rPr>
      <w:sz w:val="18"/>
      <w:szCs w:val="18"/>
    </w:rPr>
  </w:style>
  <w:style w:type="character" w:customStyle="1" w:styleId="FooterChar">
    <w:name w:val="Footer Char"/>
    <w:basedOn w:val="DefaultParagraphFont"/>
    <w:link w:val="Footer"/>
    <w:uiPriority w:val="99"/>
    <w:rsid w:val="00FF0A2E"/>
    <w:rPr>
      <w:sz w:val="18"/>
      <w:szCs w:val="18"/>
    </w:rPr>
  </w:style>
  <w:style w:type="character" w:styleId="PageNumber">
    <w:name w:val="page number"/>
    <w:basedOn w:val="DefaultParagraphFont"/>
    <w:uiPriority w:val="99"/>
    <w:semiHidden/>
    <w:unhideWhenUsed/>
    <w:rsid w:val="00FF0A2E"/>
  </w:style>
  <w:style w:type="character" w:customStyle="1" w:styleId="apple-converted-space">
    <w:name w:val="apple-converted-space"/>
    <w:basedOn w:val="DefaultParagraphFont"/>
    <w:rsid w:val="003944E4"/>
  </w:style>
  <w:style w:type="character" w:customStyle="1" w:styleId="Heading2Char">
    <w:name w:val="Heading 2 Char"/>
    <w:basedOn w:val="DefaultParagraphFont"/>
    <w:link w:val="Heading2"/>
    <w:uiPriority w:val="9"/>
    <w:rsid w:val="001B18E4"/>
    <w:rPr>
      <w:rFonts w:ascii="Bodoni 72 Oldstyle Book" w:eastAsiaTheme="majorEastAsia" w:hAnsi="Bodoni 72 Oldstyle Book" w:cs="Times New Roman"/>
      <w:b/>
      <w:bCs/>
      <w:sz w:val="32"/>
      <w:szCs w:val="32"/>
    </w:rPr>
  </w:style>
  <w:style w:type="character" w:customStyle="1" w:styleId="Heading3Char">
    <w:name w:val="Heading 3 Char"/>
    <w:basedOn w:val="DefaultParagraphFont"/>
    <w:link w:val="Heading3"/>
    <w:uiPriority w:val="9"/>
    <w:rsid w:val="001B18E4"/>
    <w:rPr>
      <w:b/>
      <w:bCs/>
      <w:sz w:val="28"/>
      <w:szCs w:val="28"/>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jc w:val="left"/>
    </w:pPr>
  </w:style>
  <w:style w:type="character" w:customStyle="1" w:styleId="CommentTextChar">
    <w:name w:val="Comment Text Char"/>
    <w:basedOn w:val="DefaultParagraphFont"/>
    <w:link w:val="CommentText"/>
    <w:uiPriority w:val="99"/>
    <w:semiHidden/>
  </w:style>
  <w:style w:type="paragraph" w:styleId="BalloonText">
    <w:name w:val="Balloon Text"/>
    <w:basedOn w:val="Normal"/>
    <w:link w:val="BalloonTextChar"/>
    <w:uiPriority w:val="99"/>
    <w:semiHidden/>
    <w:unhideWhenUsed/>
    <w:rsid w:val="00CF7C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7C2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guandian.cn/article/20111107/115348.html" TargetMode="External"/><Relationship Id="rId2" Type="http://schemas.openxmlformats.org/officeDocument/2006/relationships/hyperlink" Target="http://www.csrglobal.cn/publications.jsp" TargetMode="External"/><Relationship Id="rId1" Type="http://schemas.openxmlformats.org/officeDocument/2006/relationships/hyperlink" Target="http://www.china.com.cn/chinese/2005/Jun/891828.htm" TargetMode="Externa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6609</Words>
  <Characters>37673</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BU</Company>
  <LinksUpToDate>false</LinksUpToDate>
  <CharactersWithSpaces>44194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 Zhan</dc:creator>
  <cp:lastModifiedBy>Zhu, Yushu</cp:lastModifiedBy>
  <cp:revision>2</cp:revision>
  <dcterms:created xsi:type="dcterms:W3CDTF">2015-04-21T12:44:00Z</dcterms:created>
  <dcterms:modified xsi:type="dcterms:W3CDTF">2015-04-21T12:44:00Z</dcterms:modified>
</cp:coreProperties>
</file>