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B3B" w:rsidRDefault="0066176D" w:rsidP="007915F0">
      <w:pPr>
        <w:spacing w:after="0" w:line="480" w:lineRule="auto"/>
        <w:jc w:val="center"/>
        <w:rPr>
          <w:rFonts w:ascii="Times New Roman" w:hAnsi="Times New Roman"/>
          <w:sz w:val="24"/>
          <w:szCs w:val="24"/>
        </w:rPr>
      </w:pPr>
      <w:bookmarkStart w:id="0" w:name="_GoBack"/>
      <w:r>
        <w:rPr>
          <w:rFonts w:ascii="Times New Roman" w:hAnsi="Times New Roman"/>
          <w:sz w:val="24"/>
          <w:szCs w:val="24"/>
        </w:rPr>
        <w:t>A Crisis of Trust:</w:t>
      </w:r>
    </w:p>
    <w:bookmarkEnd w:id="0"/>
    <w:p w:rsidR="006E0B3B" w:rsidRDefault="0066176D" w:rsidP="007915F0">
      <w:pPr>
        <w:spacing w:after="0" w:line="480" w:lineRule="auto"/>
        <w:jc w:val="center"/>
        <w:rPr>
          <w:rFonts w:ascii="Times New Roman" w:hAnsi="Times New Roman"/>
          <w:sz w:val="24"/>
          <w:szCs w:val="24"/>
        </w:rPr>
      </w:pPr>
      <w:r>
        <w:rPr>
          <w:rFonts w:ascii="Times New Roman" w:hAnsi="Times New Roman"/>
          <w:sz w:val="24"/>
          <w:szCs w:val="24"/>
        </w:rPr>
        <w:t>A Case Study of Doctor-Patient Relationship in Guangzhou</w:t>
      </w:r>
    </w:p>
    <w:p w:rsidR="006E0B3B" w:rsidRDefault="006E0B3B" w:rsidP="007915F0">
      <w:pPr>
        <w:spacing w:after="0" w:line="480" w:lineRule="auto"/>
        <w:jc w:val="center"/>
        <w:rPr>
          <w:rFonts w:ascii="Times New Roman" w:hAnsi="Times New Roman"/>
          <w:sz w:val="24"/>
          <w:szCs w:val="24"/>
        </w:rPr>
      </w:pPr>
    </w:p>
    <w:p w:rsidR="006E0B3B" w:rsidRDefault="0066176D" w:rsidP="007915F0">
      <w:pPr>
        <w:spacing w:after="0" w:line="480" w:lineRule="auto"/>
        <w:jc w:val="center"/>
        <w:rPr>
          <w:rFonts w:ascii="Times New Roman" w:hAnsi="Times New Roman"/>
          <w:sz w:val="24"/>
          <w:szCs w:val="24"/>
        </w:rPr>
      </w:pPr>
      <w:r>
        <w:rPr>
          <w:rFonts w:ascii="Times New Roman" w:hAnsi="Times New Roman"/>
          <w:sz w:val="24"/>
          <w:szCs w:val="24"/>
        </w:rPr>
        <w:t>Gong Ni and Cheng Chen</w:t>
      </w:r>
    </w:p>
    <w:p w:rsidR="006E0B3B" w:rsidRDefault="006E0B3B" w:rsidP="005F708F">
      <w:pPr>
        <w:spacing w:after="0" w:line="480" w:lineRule="auto"/>
        <w:rPr>
          <w:rFonts w:ascii="Times New Roman" w:hAnsi="Times New Roman"/>
          <w:sz w:val="24"/>
          <w:szCs w:val="24"/>
        </w:rPr>
      </w:pP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Introduction</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 xml:space="preserve">The morning of October 25, 2013 started the same as any other.  As a part of his daily routine, Dr. Wang </w:t>
      </w:r>
      <w:proofErr w:type="spellStart"/>
      <w:r>
        <w:rPr>
          <w:rFonts w:ascii="Times New Roman" w:hAnsi="Times New Roman"/>
          <w:sz w:val="24"/>
          <w:szCs w:val="24"/>
        </w:rPr>
        <w:t>Yunjie</w:t>
      </w:r>
      <w:proofErr w:type="spellEnd"/>
      <w:r>
        <w:rPr>
          <w:rFonts w:ascii="Times New Roman" w:hAnsi="Times New Roman"/>
          <w:sz w:val="24"/>
          <w:szCs w:val="24"/>
        </w:rPr>
        <w:t xml:space="preserve"> left home early at about 7 o’clock and headed toward the hospital where he </w:t>
      </w:r>
      <w:r w:rsidR="009B3B55">
        <w:rPr>
          <w:rFonts w:ascii="Times New Roman" w:hAnsi="Times New Roman"/>
          <w:sz w:val="24"/>
          <w:szCs w:val="24"/>
        </w:rPr>
        <w:t>had worked for decades.</w:t>
      </w:r>
      <w:r>
        <w:rPr>
          <w:rFonts w:ascii="Times New Roman" w:hAnsi="Times New Roman"/>
          <w:sz w:val="24"/>
          <w:szCs w:val="24"/>
        </w:rPr>
        <w:t xml:space="preserve">  Earlier in the morning, </w:t>
      </w:r>
      <w:proofErr w:type="spellStart"/>
      <w:r>
        <w:rPr>
          <w:rFonts w:ascii="Times New Roman" w:hAnsi="Times New Roman"/>
          <w:sz w:val="24"/>
          <w:szCs w:val="24"/>
        </w:rPr>
        <w:t>Lian</w:t>
      </w:r>
      <w:proofErr w:type="spellEnd"/>
      <w:r w:rsidR="009B3B55">
        <w:rPr>
          <w:rFonts w:ascii="Times New Roman" w:hAnsi="Times New Roman"/>
          <w:sz w:val="24"/>
          <w:szCs w:val="24"/>
        </w:rPr>
        <w:t xml:space="preserve"> </w:t>
      </w:r>
      <w:proofErr w:type="spellStart"/>
      <w:r>
        <w:rPr>
          <w:rFonts w:ascii="Times New Roman" w:hAnsi="Times New Roman"/>
          <w:sz w:val="24"/>
          <w:szCs w:val="24"/>
        </w:rPr>
        <w:t>Enqin</w:t>
      </w:r>
      <w:proofErr w:type="spellEnd"/>
      <w:r>
        <w:rPr>
          <w:rFonts w:ascii="Times New Roman" w:hAnsi="Times New Roman"/>
          <w:sz w:val="24"/>
          <w:szCs w:val="24"/>
        </w:rPr>
        <w:t xml:space="preserve"> – a villager from the </w:t>
      </w:r>
      <w:proofErr w:type="spellStart"/>
      <w:r>
        <w:rPr>
          <w:rFonts w:ascii="Times New Roman" w:hAnsi="Times New Roman"/>
          <w:sz w:val="24"/>
          <w:szCs w:val="24"/>
        </w:rPr>
        <w:t>Pu’ao</w:t>
      </w:r>
      <w:proofErr w:type="spellEnd"/>
      <w:r>
        <w:rPr>
          <w:rFonts w:ascii="Times New Roman" w:hAnsi="Times New Roman"/>
          <w:sz w:val="24"/>
          <w:szCs w:val="24"/>
        </w:rPr>
        <w:t xml:space="preserve"> Village of the town of </w:t>
      </w:r>
      <w:proofErr w:type="spellStart"/>
      <w:r>
        <w:rPr>
          <w:rFonts w:ascii="Times New Roman" w:hAnsi="Times New Roman"/>
          <w:sz w:val="24"/>
          <w:szCs w:val="24"/>
        </w:rPr>
        <w:t>Ruoheng</w:t>
      </w:r>
      <w:proofErr w:type="spellEnd"/>
      <w:r>
        <w:rPr>
          <w:rFonts w:ascii="Times New Roman" w:hAnsi="Times New Roman"/>
          <w:sz w:val="24"/>
          <w:szCs w:val="24"/>
        </w:rPr>
        <w:t xml:space="preserve"> just over ten miles away – stepped out of his home and got on a bus leaving for the same hospital.</w:t>
      </w:r>
      <w:r w:rsidR="009B3B55">
        <w:rPr>
          <w:rFonts w:ascii="Times New Roman" w:hAnsi="Times New Roman"/>
          <w:sz w:val="24"/>
          <w:szCs w:val="24"/>
        </w:rPr>
        <w:t xml:space="preserve">  </w:t>
      </w:r>
      <w:proofErr w:type="spellStart"/>
      <w:r>
        <w:rPr>
          <w:rFonts w:ascii="Times New Roman" w:hAnsi="Times New Roman"/>
          <w:sz w:val="24"/>
          <w:szCs w:val="24"/>
        </w:rPr>
        <w:t>Lian</w:t>
      </w:r>
      <w:proofErr w:type="spellEnd"/>
      <w:r>
        <w:rPr>
          <w:rFonts w:ascii="Times New Roman" w:hAnsi="Times New Roman"/>
          <w:sz w:val="24"/>
          <w:szCs w:val="24"/>
        </w:rPr>
        <w:t xml:space="preserve"> was carrying his bag as usual, but this time he also brought along a sharp knife and a hammer. </w:t>
      </w:r>
      <w:r w:rsidR="009B3B55">
        <w:rPr>
          <w:rFonts w:ascii="Times New Roman" w:hAnsi="Times New Roman"/>
          <w:sz w:val="24"/>
          <w:szCs w:val="24"/>
        </w:rPr>
        <w:t xml:space="preserve"> </w:t>
      </w:r>
      <w:r>
        <w:rPr>
          <w:rFonts w:ascii="Times New Roman" w:hAnsi="Times New Roman"/>
          <w:sz w:val="24"/>
          <w:szCs w:val="24"/>
        </w:rPr>
        <w:t xml:space="preserve">At 8 o’clock, Dr. Wang walked into his consulting room, where more than ten patients, including </w:t>
      </w:r>
      <w:proofErr w:type="spellStart"/>
      <w:r>
        <w:rPr>
          <w:rFonts w:ascii="Times New Roman" w:hAnsi="Times New Roman"/>
          <w:sz w:val="24"/>
          <w:szCs w:val="24"/>
        </w:rPr>
        <w:t>Lian</w:t>
      </w:r>
      <w:proofErr w:type="spellEnd"/>
      <w:r>
        <w:rPr>
          <w:rFonts w:ascii="Times New Roman" w:hAnsi="Times New Roman"/>
          <w:sz w:val="24"/>
          <w:szCs w:val="24"/>
        </w:rPr>
        <w:t xml:space="preserve">, had been waiting.  Several minutes later, a quarrel </w:t>
      </w:r>
      <w:r w:rsidR="009B3B55">
        <w:rPr>
          <w:rFonts w:ascii="Times New Roman" w:hAnsi="Times New Roman"/>
          <w:sz w:val="24"/>
          <w:szCs w:val="24"/>
        </w:rPr>
        <w:t xml:space="preserve">could be </w:t>
      </w:r>
      <w:r>
        <w:rPr>
          <w:rFonts w:ascii="Times New Roman" w:hAnsi="Times New Roman"/>
          <w:sz w:val="24"/>
          <w:szCs w:val="24"/>
        </w:rPr>
        <w:t>heard coming from inside.  Dr. Wang then staggered out of the room screaming, pursued b</w:t>
      </w:r>
      <w:r w:rsidR="009B3B55">
        <w:rPr>
          <w:rFonts w:ascii="Times New Roman" w:hAnsi="Times New Roman"/>
          <w:sz w:val="24"/>
          <w:szCs w:val="24"/>
        </w:rPr>
        <w:t xml:space="preserve">y </w:t>
      </w:r>
      <w:proofErr w:type="spellStart"/>
      <w:r w:rsidR="009B3B55">
        <w:rPr>
          <w:rFonts w:ascii="Times New Roman" w:hAnsi="Times New Roman"/>
          <w:sz w:val="24"/>
          <w:szCs w:val="24"/>
        </w:rPr>
        <w:t>Lian</w:t>
      </w:r>
      <w:proofErr w:type="spellEnd"/>
      <w:r w:rsidR="009B3B55">
        <w:rPr>
          <w:rFonts w:ascii="Times New Roman" w:hAnsi="Times New Roman"/>
          <w:sz w:val="24"/>
          <w:szCs w:val="24"/>
        </w:rPr>
        <w:t>, who was holding a blood-stained</w:t>
      </w:r>
      <w:r>
        <w:rPr>
          <w:rFonts w:ascii="Times New Roman" w:hAnsi="Times New Roman"/>
          <w:sz w:val="24"/>
          <w:szCs w:val="24"/>
        </w:rPr>
        <w:t xml:space="preserve"> knife.  At 8:27 a.m., Dr. Wang passed away.  One week later, local medical workers held a strike and protested in the streets.  This seemingly bizarre incident took place in </w:t>
      </w:r>
      <w:proofErr w:type="spellStart"/>
      <w:r>
        <w:rPr>
          <w:rFonts w:ascii="Times New Roman" w:hAnsi="Times New Roman"/>
          <w:sz w:val="24"/>
          <w:szCs w:val="24"/>
        </w:rPr>
        <w:t>Wenling</w:t>
      </w:r>
      <w:proofErr w:type="spellEnd"/>
      <w:r>
        <w:rPr>
          <w:rFonts w:ascii="Times New Roman" w:hAnsi="Times New Roman"/>
          <w:sz w:val="24"/>
          <w:szCs w:val="24"/>
        </w:rPr>
        <w:t>, Zhejiang Province.  As a matter of fact, this incident was far from unique</w:t>
      </w:r>
      <w:r w:rsidR="009B3B55">
        <w:rPr>
          <w:rFonts w:ascii="Times New Roman" w:hAnsi="Times New Roman"/>
          <w:sz w:val="24"/>
          <w:szCs w:val="24"/>
        </w:rPr>
        <w:t xml:space="preserve"> -- </w:t>
      </w:r>
      <w:r>
        <w:rPr>
          <w:rFonts w:ascii="Times New Roman" w:hAnsi="Times New Roman"/>
          <w:sz w:val="24"/>
          <w:szCs w:val="24"/>
        </w:rPr>
        <w:t xml:space="preserve">there were 13 other violent attacks on doctors across China in the two months of October and November 2013 alone.  For those working in China’s healthcare system, those were two long, dark months. </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lastRenderedPageBreak/>
        <w:tab/>
        <w:t xml:space="preserve">On the same day as the </w:t>
      </w:r>
      <w:proofErr w:type="spellStart"/>
      <w:r>
        <w:rPr>
          <w:rFonts w:ascii="Times New Roman" w:hAnsi="Times New Roman"/>
          <w:sz w:val="24"/>
          <w:szCs w:val="24"/>
        </w:rPr>
        <w:t>Wenling</w:t>
      </w:r>
      <w:proofErr w:type="spellEnd"/>
      <w:r>
        <w:rPr>
          <w:rFonts w:ascii="Times New Roman" w:hAnsi="Times New Roman"/>
          <w:sz w:val="24"/>
          <w:szCs w:val="24"/>
        </w:rPr>
        <w:t xml:space="preserve"> tragedy, similar loud noises could be heard in the </w:t>
      </w:r>
      <w:r w:rsidR="009B3B55">
        <w:rPr>
          <w:rFonts w:ascii="Times New Roman" w:hAnsi="Times New Roman"/>
          <w:sz w:val="24"/>
          <w:szCs w:val="24"/>
        </w:rPr>
        <w:t>Inpatient</w:t>
      </w:r>
      <w:r>
        <w:rPr>
          <w:rFonts w:ascii="Times New Roman" w:hAnsi="Times New Roman"/>
          <w:sz w:val="24"/>
          <w:szCs w:val="24"/>
        </w:rPr>
        <w:t xml:space="preserve"> Depart</w:t>
      </w:r>
      <w:r w:rsidR="001D4C66">
        <w:rPr>
          <w:rFonts w:ascii="Times New Roman" w:hAnsi="Times New Roman"/>
          <w:sz w:val="24"/>
          <w:szCs w:val="24"/>
        </w:rPr>
        <w:t xml:space="preserve">ment of Section Y in </w:t>
      </w:r>
      <w:r>
        <w:rPr>
          <w:rFonts w:ascii="Times New Roman" w:hAnsi="Times New Roman"/>
          <w:sz w:val="24"/>
          <w:szCs w:val="24"/>
        </w:rPr>
        <w:t>Hospital</w:t>
      </w:r>
      <w:r w:rsidR="001D4C66">
        <w:rPr>
          <w:rFonts w:ascii="Times New Roman" w:hAnsi="Times New Roman"/>
          <w:sz w:val="24"/>
          <w:szCs w:val="24"/>
        </w:rPr>
        <w:t xml:space="preserve"> X in Guangzhou</w:t>
      </w:r>
      <w:r>
        <w:rPr>
          <w:rFonts w:ascii="Times New Roman" w:hAnsi="Times New Roman"/>
          <w:sz w:val="24"/>
          <w:szCs w:val="24"/>
        </w:rPr>
        <w:t>, where a patient refused</w:t>
      </w:r>
      <w:r w:rsidR="009B3B55">
        <w:rPr>
          <w:rFonts w:ascii="Times New Roman" w:hAnsi="Times New Roman"/>
          <w:sz w:val="24"/>
          <w:szCs w:val="24"/>
        </w:rPr>
        <w:t xml:space="preserve"> to receive medical care and quarreled with t</w:t>
      </w:r>
      <w:r>
        <w:rPr>
          <w:rFonts w:ascii="Times New Roman" w:hAnsi="Times New Roman"/>
          <w:sz w:val="24"/>
          <w:szCs w:val="24"/>
        </w:rPr>
        <w:t xml:space="preserve">he nurses.  From the patient’s perspective, the nurses were about to hurt him by giving him useless medicine.  He had spent a small fortune on the treatment, but his condition did not improve.  </w:t>
      </w:r>
    </w:p>
    <w:p w:rsidR="006E0B3B" w:rsidRPr="00DD712F" w:rsidRDefault="0066176D" w:rsidP="005F708F">
      <w:pPr>
        <w:spacing w:after="0" w:line="480" w:lineRule="auto"/>
        <w:rPr>
          <w:rFonts w:ascii="Times New Roman" w:hAnsi="Times New Roman"/>
          <w:sz w:val="24"/>
          <w:szCs w:val="24"/>
        </w:rPr>
      </w:pPr>
      <w:r>
        <w:rPr>
          <w:rFonts w:ascii="Times New Roman" w:hAnsi="Times New Roman"/>
          <w:sz w:val="24"/>
          <w:szCs w:val="24"/>
        </w:rPr>
        <w:tab/>
        <w:t>Clearly, a deteriorating doctor-patient relationship harms both doctors and patients.</w:t>
      </w:r>
      <w:r w:rsidR="009B3B55">
        <w:rPr>
          <w:rFonts w:ascii="Times New Roman" w:hAnsi="Times New Roman"/>
          <w:sz w:val="24"/>
          <w:szCs w:val="24"/>
        </w:rPr>
        <w:t xml:space="preserve">  </w:t>
      </w:r>
      <w:r>
        <w:rPr>
          <w:rFonts w:ascii="Times New Roman" w:hAnsi="Times New Roman"/>
          <w:sz w:val="24"/>
          <w:szCs w:val="24"/>
        </w:rPr>
        <w:t>If a patient does not trust his or her doctor, it will be more difficult for the doctor to accurately assess the patient’s condition, and the patient will be more likely to distrust the diagnosis and proposed treatment and hence fail to comply with the medical advice.  In extreme cases such as the ones mentioned above, distrust could lead to resentment, aggression, and violence against medical workers.  In fact, cultivating</w:t>
      </w:r>
      <w:r w:rsidR="009B3B55">
        <w:rPr>
          <w:rFonts w:ascii="Times New Roman" w:hAnsi="Times New Roman"/>
          <w:sz w:val="24"/>
          <w:szCs w:val="24"/>
        </w:rPr>
        <w:t xml:space="preserve"> </w:t>
      </w:r>
      <w:r>
        <w:rPr>
          <w:rFonts w:ascii="Times New Roman" w:hAnsi="Times New Roman"/>
          <w:sz w:val="24"/>
          <w:szCs w:val="24"/>
        </w:rPr>
        <w:t>an amiable and mutually</w:t>
      </w:r>
      <w:r w:rsidR="009B3B55">
        <w:rPr>
          <w:rFonts w:ascii="Times New Roman" w:hAnsi="Times New Roman"/>
          <w:sz w:val="24"/>
          <w:szCs w:val="24"/>
        </w:rPr>
        <w:t>-</w:t>
      </w:r>
      <w:r>
        <w:rPr>
          <w:rFonts w:ascii="Times New Roman" w:hAnsi="Times New Roman"/>
          <w:sz w:val="24"/>
          <w:szCs w:val="24"/>
        </w:rPr>
        <w:t>respectful doctor-patient relationship is an important part of improving the quality of healthcare and promoting public health reform.  Nevertheless, the contemporary Chinese society has been experiencing a severe trust crisis in terms of doctor-patient relationship.  Such a crisis has led to serious consequences, including violence against doctors and other healthcare workers.  The data released by the Chinese Consumers’ Association showed that the average number of medical complaints was 2.64 per month in 1996; 10.17 in 1997; 11.75 in 1998; and 22.25 in 1999.  In three years, the number went up tenfold.  In 2000, the Chinese Medical Association conducted a</w:t>
      </w:r>
      <w:r w:rsidR="009B3B55">
        <w:rPr>
          <w:rFonts w:ascii="Times New Roman" w:hAnsi="Times New Roman"/>
          <w:sz w:val="24"/>
          <w:szCs w:val="24"/>
        </w:rPr>
        <w:t xml:space="preserve"> study </w:t>
      </w:r>
      <w:r>
        <w:rPr>
          <w:rFonts w:ascii="Times New Roman" w:hAnsi="Times New Roman"/>
          <w:sz w:val="24"/>
          <w:szCs w:val="24"/>
        </w:rPr>
        <w:t xml:space="preserve">in 326 hospitals in China and found that 98% of them had been involved in medical disputes.  </w:t>
      </w:r>
      <w:r w:rsidR="00F00E95">
        <w:rPr>
          <w:rFonts w:ascii="Times New Roman" w:hAnsi="Times New Roman"/>
          <w:sz w:val="24"/>
          <w:szCs w:val="24"/>
        </w:rPr>
        <w:t>Many of these</w:t>
      </w:r>
      <w:r>
        <w:rPr>
          <w:rFonts w:ascii="Times New Roman" w:hAnsi="Times New Roman"/>
          <w:sz w:val="24"/>
          <w:szCs w:val="24"/>
        </w:rPr>
        <w:t xml:space="preserve"> disputes received widespread media coverage.  In addition, statistics showed that there were 1,567 cases in which patients </w:t>
      </w:r>
      <w:r w:rsidR="009B3B55">
        <w:rPr>
          <w:rFonts w:ascii="Times New Roman" w:hAnsi="Times New Roman"/>
          <w:sz w:val="24"/>
          <w:szCs w:val="24"/>
        </w:rPr>
        <w:t>caused disruption</w:t>
      </w:r>
      <w:r>
        <w:rPr>
          <w:rFonts w:ascii="Times New Roman" w:hAnsi="Times New Roman"/>
          <w:sz w:val="24"/>
          <w:szCs w:val="24"/>
        </w:rPr>
        <w:t xml:space="preserve"> in 71 level-3 and level-2 hospitals</w:t>
      </w:r>
      <w:r>
        <w:rPr>
          <w:rStyle w:val="FootnoteReference"/>
          <w:rFonts w:ascii="Times New Roman" w:hAnsi="Times New Roman"/>
          <w:sz w:val="24"/>
          <w:szCs w:val="24"/>
        </w:rPr>
        <w:footnoteReference w:id="1"/>
      </w:r>
      <w:r>
        <w:rPr>
          <w:rFonts w:ascii="Times New Roman" w:hAnsi="Times New Roman"/>
          <w:sz w:val="24"/>
          <w:szCs w:val="24"/>
        </w:rPr>
        <w:t xml:space="preserve"> in Beijing </w:t>
      </w:r>
      <w:r>
        <w:rPr>
          <w:rFonts w:ascii="Times New Roman" w:hAnsi="Times New Roman"/>
          <w:sz w:val="24"/>
          <w:szCs w:val="24"/>
        </w:rPr>
        <w:lastRenderedPageBreak/>
        <w:t>during 1998-2001 alone.  Among them, there were 502 cases in which medical workers were physically assaulted, and 90 people suffered from long-term disability</w:t>
      </w:r>
      <w:r w:rsidR="00DD712F">
        <w:rPr>
          <w:rFonts w:ascii="Times New Roman" w:hAnsi="Times New Roman"/>
          <w:sz w:val="24"/>
          <w:szCs w:val="24"/>
        </w:rPr>
        <w:t xml:space="preserve"> as a result</w:t>
      </w:r>
      <w:r w:rsidR="00F570FA">
        <w:rPr>
          <w:rFonts w:ascii="Times New Roman" w:hAnsi="Times New Roman"/>
          <w:sz w:val="24"/>
          <w:szCs w:val="24"/>
        </w:rPr>
        <w:t xml:space="preserve"> (Song et al. 2003)</w:t>
      </w:r>
      <w:r>
        <w:rPr>
          <w:rFonts w:ascii="Times New Roman" w:hAnsi="Times New Roman"/>
          <w:sz w:val="24"/>
          <w:szCs w:val="24"/>
        </w:rPr>
        <w:t>.</w:t>
      </w:r>
      <w:r w:rsidR="00F570FA">
        <w:rPr>
          <w:rFonts w:ascii="Times New Roman" w:hAnsi="Times New Roman"/>
          <w:sz w:val="24"/>
          <w:szCs w:val="24"/>
        </w:rPr>
        <w:t xml:space="preserve">  </w:t>
      </w:r>
      <w:r w:rsidR="00F00E95">
        <w:rPr>
          <w:rFonts w:ascii="Times New Roman" w:hAnsi="Times New Roman"/>
          <w:sz w:val="24"/>
          <w:szCs w:val="24"/>
        </w:rPr>
        <w:t>Since 2000, the incidence of violence against medical workers has been increasing at around 11% annually</w:t>
      </w:r>
      <w:r w:rsidR="00F570FA">
        <w:rPr>
          <w:rFonts w:ascii="Times New Roman" w:hAnsi="Times New Roman"/>
          <w:sz w:val="24"/>
          <w:szCs w:val="24"/>
        </w:rPr>
        <w:t xml:space="preserve"> (Zhu and Xu 2013)</w:t>
      </w:r>
      <w:r w:rsidR="00F00E95">
        <w:rPr>
          <w:rFonts w:ascii="Times New Roman" w:hAnsi="Times New Roman"/>
          <w:sz w:val="24"/>
          <w:szCs w:val="24"/>
        </w:rPr>
        <w:t xml:space="preserve">.  </w:t>
      </w:r>
      <w:r w:rsidR="00DD712F">
        <w:rPr>
          <w:rFonts w:ascii="Times New Roman" w:hAnsi="Times New Roman"/>
          <w:sz w:val="24"/>
          <w:szCs w:val="24"/>
        </w:rPr>
        <w:t xml:space="preserve">Between 2008 and 2012, the average number of assaults annually against doctors went up from 20.6 to 27.3 per hospital. A 2013 large-scale national survey carried out by </w:t>
      </w:r>
      <w:r w:rsidR="00DD712F">
        <w:rPr>
          <w:rFonts w:ascii="Times New Roman" w:hAnsi="Times New Roman"/>
          <w:i/>
          <w:sz w:val="24"/>
          <w:szCs w:val="24"/>
        </w:rPr>
        <w:t xml:space="preserve">China Youth Daily </w:t>
      </w:r>
      <w:r w:rsidR="00DD712F">
        <w:rPr>
          <w:rFonts w:ascii="Times New Roman" w:hAnsi="Times New Roman"/>
          <w:sz w:val="24"/>
          <w:szCs w:val="24"/>
        </w:rPr>
        <w:t xml:space="preserve">showed that two-thirds of respondents did not trust “doctors’ professional diagnosis and </w:t>
      </w:r>
      <w:r w:rsidR="003329D0">
        <w:rPr>
          <w:rFonts w:ascii="Times New Roman" w:hAnsi="Times New Roman"/>
          <w:sz w:val="24"/>
          <w:szCs w:val="24"/>
        </w:rPr>
        <w:t>treatment,</w:t>
      </w:r>
      <w:r w:rsidR="00DD712F">
        <w:rPr>
          <w:rFonts w:ascii="Times New Roman" w:hAnsi="Times New Roman"/>
          <w:sz w:val="24"/>
          <w:szCs w:val="24"/>
        </w:rPr>
        <w:t>”</w:t>
      </w:r>
      <w:r w:rsidR="003329D0">
        <w:rPr>
          <w:rFonts w:ascii="Times New Roman" w:hAnsi="Times New Roman"/>
          <w:sz w:val="24"/>
          <w:szCs w:val="24"/>
        </w:rPr>
        <w:t xml:space="preserve"> citing reasons including lack of public health services; negative media reports; and lack of trust between doctors and patients</w:t>
      </w:r>
      <w:r w:rsidR="00F570FA">
        <w:rPr>
          <w:rFonts w:ascii="Times New Roman" w:hAnsi="Times New Roman"/>
          <w:sz w:val="24"/>
          <w:szCs w:val="24"/>
        </w:rPr>
        <w:t xml:space="preserve"> (</w:t>
      </w:r>
      <w:r w:rsidR="00F570FA">
        <w:rPr>
          <w:rFonts w:ascii="Times New Roman" w:hAnsi="Times New Roman"/>
          <w:i/>
        </w:rPr>
        <w:t>Xinhua</w:t>
      </w:r>
      <w:r w:rsidR="00F570FA">
        <w:rPr>
          <w:rFonts w:ascii="Times New Roman" w:hAnsi="Times New Roman"/>
        </w:rPr>
        <w:t xml:space="preserve"> November 12, 2013)</w:t>
      </w:r>
      <w:r w:rsidR="003329D0">
        <w:rPr>
          <w:rFonts w:ascii="Times New Roman" w:hAnsi="Times New Roman"/>
          <w:sz w:val="24"/>
          <w:szCs w:val="24"/>
        </w:rPr>
        <w:t>.</w:t>
      </w:r>
      <w:r w:rsidR="00F81D74">
        <w:rPr>
          <w:rFonts w:ascii="Times New Roman" w:hAnsi="Times New Roman"/>
          <w:sz w:val="24"/>
          <w:szCs w:val="24"/>
        </w:rPr>
        <w:t xml:space="preserve"> </w:t>
      </w:r>
      <w:r w:rsidR="00DD712F">
        <w:rPr>
          <w:rFonts w:ascii="Times New Roman" w:hAnsi="Times New Roman"/>
          <w:sz w:val="24"/>
          <w:szCs w:val="24"/>
        </w:rPr>
        <w:t xml:space="preserve"> </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This chapter explores the crisis of trust between doctors and patients in contemporary urban China by examining the current doctor-patient relationship and social policies in the city of Guangzhou</w:t>
      </w:r>
      <w:r w:rsidR="00E23ED3">
        <w:rPr>
          <w:rFonts w:ascii="Times New Roman" w:hAnsi="Times New Roman"/>
          <w:sz w:val="24"/>
          <w:szCs w:val="24"/>
        </w:rPr>
        <w:t>.  Based on extensive ethnographic fieldwork,</w:t>
      </w:r>
      <w:r w:rsidR="00E23ED3" w:rsidRPr="00E23ED3">
        <w:rPr>
          <w:rFonts w:ascii="Times New Roman" w:hAnsi="Times New Roman"/>
          <w:sz w:val="24"/>
          <w:szCs w:val="24"/>
        </w:rPr>
        <w:t xml:space="preserve"> </w:t>
      </w:r>
      <w:r w:rsidR="00E23ED3">
        <w:rPr>
          <w:rFonts w:ascii="Times New Roman" w:hAnsi="Times New Roman"/>
          <w:sz w:val="24"/>
          <w:szCs w:val="24"/>
        </w:rPr>
        <w:t xml:space="preserve">this study intends to provide a comprehensive analysis of the origins of this loss of trust from individual, institutional, historical, and social perspectives. During July to October 2013, we conducted a 3-month field investigation in the outpatient department at a major level-3 hospital </w:t>
      </w:r>
      <w:r w:rsidR="001D4C66">
        <w:rPr>
          <w:rFonts w:ascii="Times New Roman" w:hAnsi="Times New Roman"/>
          <w:sz w:val="24"/>
          <w:szCs w:val="24"/>
        </w:rPr>
        <w:t xml:space="preserve">(henceforth known as “Hospital X”) </w:t>
      </w:r>
      <w:r w:rsidR="00E23ED3">
        <w:rPr>
          <w:rFonts w:ascii="Times New Roman" w:hAnsi="Times New Roman"/>
          <w:sz w:val="24"/>
          <w:szCs w:val="24"/>
        </w:rPr>
        <w:t xml:space="preserve">in Guangzhou, China.  We interviewed a total of 20 patients and family members; 15 doctors; and 10 nurses.  Each interview lasted for about 1-2.5 hours.  We recorded all the interviews following the approval of the interviewees and the consent forms signed by them.  Subsequently, the recording was transcribed and the transcribed files were encoded using Atlas.  </w:t>
      </w:r>
      <w:r>
        <w:rPr>
          <w:rFonts w:ascii="Times New Roman" w:hAnsi="Times New Roman"/>
          <w:sz w:val="24"/>
          <w:szCs w:val="24"/>
        </w:rPr>
        <w:t xml:space="preserve">Finally, this chapter </w:t>
      </w:r>
      <w:r w:rsidR="00236BCD">
        <w:rPr>
          <w:rFonts w:ascii="Times New Roman" w:hAnsi="Times New Roman"/>
          <w:sz w:val="24"/>
          <w:szCs w:val="24"/>
        </w:rPr>
        <w:t xml:space="preserve">discusses some recent reform measures and </w:t>
      </w:r>
      <w:r>
        <w:rPr>
          <w:rFonts w:ascii="Times New Roman" w:hAnsi="Times New Roman"/>
          <w:sz w:val="24"/>
          <w:szCs w:val="24"/>
        </w:rPr>
        <w:t>reaches the conclusion that it is imperative to re-establish a mechanism for increasing overall trust between doctors and patients in China.</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Medicine: Biological or Sociological?</w:t>
      </w:r>
    </w:p>
    <w:p w:rsidR="006E0B3B" w:rsidRDefault="006E0B3B" w:rsidP="005F708F">
      <w:pPr>
        <w:spacing w:after="0" w:line="480" w:lineRule="auto"/>
        <w:rPr>
          <w:rFonts w:ascii="Times New Roman" w:hAnsi="Times New Roman"/>
          <w:sz w:val="24"/>
          <w:szCs w:val="24"/>
        </w:rPr>
      </w:pPr>
    </w:p>
    <w:p w:rsidR="006E0B3B" w:rsidRDefault="003A5773" w:rsidP="005F708F">
      <w:pPr>
        <w:spacing w:after="0" w:line="480" w:lineRule="auto"/>
        <w:rPr>
          <w:rFonts w:ascii="Times New Roman" w:hAnsi="Times New Roman"/>
          <w:sz w:val="24"/>
          <w:szCs w:val="24"/>
        </w:rPr>
      </w:pPr>
      <w:r>
        <w:rPr>
          <w:rFonts w:ascii="Times New Roman" w:hAnsi="Times New Roman"/>
          <w:sz w:val="24"/>
          <w:szCs w:val="24"/>
        </w:rPr>
        <w:tab/>
        <w:t>Henry E.</w:t>
      </w:r>
      <w:r w:rsidR="00555C83">
        <w:rPr>
          <w:rFonts w:ascii="Times New Roman" w:hAnsi="Times New Roman"/>
          <w:sz w:val="24"/>
          <w:szCs w:val="24"/>
        </w:rPr>
        <w:t xml:space="preserve"> </w:t>
      </w:r>
      <w:proofErr w:type="spellStart"/>
      <w:r w:rsidR="00555C83">
        <w:rPr>
          <w:rFonts w:ascii="Times New Roman" w:hAnsi="Times New Roman"/>
          <w:sz w:val="24"/>
          <w:szCs w:val="24"/>
        </w:rPr>
        <w:t>Si</w:t>
      </w:r>
      <w:r w:rsidR="0066176D">
        <w:rPr>
          <w:rFonts w:ascii="Times New Roman" w:hAnsi="Times New Roman"/>
          <w:sz w:val="24"/>
          <w:szCs w:val="24"/>
        </w:rPr>
        <w:t>g</w:t>
      </w:r>
      <w:r w:rsidR="00555C83">
        <w:rPr>
          <w:rFonts w:ascii="Times New Roman" w:hAnsi="Times New Roman"/>
          <w:sz w:val="24"/>
          <w:szCs w:val="24"/>
        </w:rPr>
        <w:t>e</w:t>
      </w:r>
      <w:r w:rsidR="0066176D">
        <w:rPr>
          <w:rFonts w:ascii="Times New Roman" w:hAnsi="Times New Roman"/>
          <w:sz w:val="24"/>
          <w:szCs w:val="24"/>
        </w:rPr>
        <w:t>rist</w:t>
      </w:r>
      <w:proofErr w:type="spellEnd"/>
      <w:r w:rsidR="0066176D">
        <w:rPr>
          <w:rFonts w:ascii="Times New Roman" w:hAnsi="Times New Roman"/>
          <w:sz w:val="24"/>
          <w:szCs w:val="24"/>
        </w:rPr>
        <w:t>, the German medical historian, was once quoted saying, “I have, on more than one occasion, astonished people in medicine by saying that it is better to view medicine as a subject of social science than a subject of natural science.  The purposes of medicine are social.  Apart from curing diseases and revitalizing certain organism, medicine aims to enable a person to adapt himself to the environment and become a helpful member in society.  To this end, medicine often needs to use scientific methods, but its ultimate purpose is t</w:t>
      </w:r>
      <w:r w:rsidR="00F570FA">
        <w:rPr>
          <w:rFonts w:ascii="Times New Roman" w:hAnsi="Times New Roman"/>
          <w:sz w:val="24"/>
          <w:szCs w:val="24"/>
        </w:rPr>
        <w:t>o serve society</w:t>
      </w:r>
      <w:r w:rsidR="00462E6F">
        <w:rPr>
          <w:rFonts w:ascii="Times New Roman" w:hAnsi="Times New Roman"/>
          <w:sz w:val="24"/>
          <w:szCs w:val="24"/>
        </w:rPr>
        <w:t>”</w:t>
      </w:r>
      <w:r w:rsidR="00F570FA">
        <w:rPr>
          <w:rFonts w:ascii="Times New Roman" w:hAnsi="Times New Roman"/>
          <w:sz w:val="24"/>
          <w:szCs w:val="24"/>
        </w:rPr>
        <w:t xml:space="preserve"> (</w:t>
      </w:r>
      <w:proofErr w:type="spellStart"/>
      <w:r w:rsidR="00F570FA">
        <w:rPr>
          <w:rFonts w:ascii="Times New Roman" w:hAnsi="Times New Roman"/>
          <w:sz w:val="24"/>
          <w:szCs w:val="24"/>
        </w:rPr>
        <w:t>Sigerist</w:t>
      </w:r>
      <w:proofErr w:type="spellEnd"/>
      <w:r w:rsidR="00F570FA">
        <w:rPr>
          <w:rFonts w:ascii="Times New Roman" w:hAnsi="Times New Roman"/>
          <w:sz w:val="24"/>
          <w:szCs w:val="24"/>
        </w:rPr>
        <w:t xml:space="preserve"> 1932, 1-2).</w:t>
      </w:r>
      <w:r w:rsidR="00462E6F">
        <w:rPr>
          <w:rFonts w:ascii="Times New Roman" w:hAnsi="Times New Roman"/>
          <w:sz w:val="24"/>
          <w:szCs w:val="24"/>
        </w:rPr>
        <w:t xml:space="preserve">  </w:t>
      </w:r>
      <w:r w:rsidR="00555C83">
        <w:rPr>
          <w:rFonts w:ascii="Times New Roman" w:hAnsi="Times New Roman"/>
          <w:sz w:val="24"/>
          <w:szCs w:val="24"/>
        </w:rPr>
        <w:t xml:space="preserve">According to </w:t>
      </w:r>
      <w:proofErr w:type="spellStart"/>
      <w:r w:rsidR="00555C83">
        <w:rPr>
          <w:rFonts w:ascii="Times New Roman" w:hAnsi="Times New Roman"/>
          <w:sz w:val="24"/>
          <w:szCs w:val="24"/>
        </w:rPr>
        <w:t>Si</w:t>
      </w:r>
      <w:r w:rsidR="0066176D">
        <w:rPr>
          <w:rFonts w:ascii="Times New Roman" w:hAnsi="Times New Roman"/>
          <w:sz w:val="24"/>
          <w:szCs w:val="24"/>
        </w:rPr>
        <w:t>g</w:t>
      </w:r>
      <w:r w:rsidR="00555C83">
        <w:rPr>
          <w:rFonts w:ascii="Times New Roman" w:hAnsi="Times New Roman"/>
          <w:sz w:val="24"/>
          <w:szCs w:val="24"/>
        </w:rPr>
        <w:t>e</w:t>
      </w:r>
      <w:r w:rsidR="0066176D">
        <w:rPr>
          <w:rFonts w:ascii="Times New Roman" w:hAnsi="Times New Roman"/>
          <w:sz w:val="24"/>
          <w:szCs w:val="24"/>
        </w:rPr>
        <w:t>rist</w:t>
      </w:r>
      <w:proofErr w:type="spellEnd"/>
      <w:r w:rsidR="0066176D">
        <w:rPr>
          <w:rFonts w:ascii="Times New Roman" w:hAnsi="Times New Roman"/>
          <w:sz w:val="24"/>
          <w:szCs w:val="24"/>
        </w:rPr>
        <w:t xml:space="preserve">, medicine has a scientific and biological component, but it is also profoundly sociological as it deals with human beings as subjects.  These days, with the development of Western medicine and particularly the advancement in bioscience technology and the increased influence of pharmaceutical companies, the sociological aspects of medicine often seem to be overshadowed by the pursuits for scientific progress and economic profits. </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Of course, today’s field of medical science is the result of centuries-old evolution.  Starting from the 18</w:t>
      </w:r>
      <w:r>
        <w:rPr>
          <w:rFonts w:ascii="Times New Roman" w:hAnsi="Times New Roman"/>
          <w:sz w:val="24"/>
          <w:szCs w:val="24"/>
          <w:vertAlign w:val="superscript"/>
        </w:rPr>
        <w:t>th</w:t>
      </w:r>
      <w:r>
        <w:rPr>
          <w:rFonts w:ascii="Times New Roman" w:hAnsi="Times New Roman"/>
          <w:sz w:val="24"/>
          <w:szCs w:val="24"/>
        </w:rPr>
        <w:t xml:space="preserve"> century, as folk medicine declined gradually, the early development of modern medicine had benefited greatly from the theoretical and empirical foundations provided by new discoveries in botany, zoology, chemistry, and physics.  In the 19</w:t>
      </w:r>
      <w:r>
        <w:rPr>
          <w:rFonts w:ascii="Times New Roman" w:hAnsi="Times New Roman"/>
          <w:sz w:val="24"/>
          <w:szCs w:val="24"/>
          <w:vertAlign w:val="superscript"/>
        </w:rPr>
        <w:t>th</w:t>
      </w:r>
      <w:r>
        <w:rPr>
          <w:rFonts w:ascii="Times New Roman" w:hAnsi="Times New Roman"/>
          <w:sz w:val="24"/>
          <w:szCs w:val="24"/>
        </w:rPr>
        <w:t xml:space="preserve"> century, the institutionalization of a series of basic bio-medical disciplines such as cellular pathology, germ theory, genetics, and experimental physiology gave a strong boost to the advancement of modern medicine.  Since then, a scientific system based on experiments and research in biochemistry and biomedicine had been established.  Modern medicine therefore came into being as a part of </w:t>
      </w:r>
      <w:r>
        <w:rPr>
          <w:rFonts w:ascii="Times New Roman" w:hAnsi="Times New Roman"/>
          <w:sz w:val="24"/>
          <w:szCs w:val="24"/>
        </w:rPr>
        <w:lastRenderedPageBreak/>
        <w:t>overall drive toward rationality and science.  Within a clinical research system that constitutes an integral part of evidence-based medicine, research results must be replicable and falsifiable; research processes must be objective and controllable; and large, randomly-selected sample are usually required for conducti</w:t>
      </w:r>
      <w:r w:rsidR="00462E6F">
        <w:rPr>
          <w:rFonts w:ascii="Times New Roman" w:hAnsi="Times New Roman"/>
          <w:sz w:val="24"/>
          <w:szCs w:val="24"/>
        </w:rPr>
        <w:t>ng research</w:t>
      </w:r>
      <w:r w:rsidR="00F570FA">
        <w:rPr>
          <w:rFonts w:ascii="Times New Roman" w:hAnsi="Times New Roman"/>
          <w:sz w:val="24"/>
          <w:szCs w:val="24"/>
        </w:rPr>
        <w:t xml:space="preserve"> (Wu and Yang 2001)</w:t>
      </w:r>
      <w:r>
        <w:rPr>
          <w:rFonts w:ascii="Times New Roman" w:hAnsi="Times New Roman"/>
          <w:sz w:val="24"/>
          <w:szCs w:val="24"/>
        </w:rPr>
        <w:t xml:space="preserve">.  The purpose is to identify treatment options for each patient according to the best existing evidence in a self-conscious, accurate, and fair </w:t>
      </w:r>
      <w:r w:rsidR="00462E6F">
        <w:rPr>
          <w:rFonts w:ascii="Times New Roman" w:hAnsi="Times New Roman"/>
          <w:sz w:val="24"/>
          <w:szCs w:val="24"/>
        </w:rPr>
        <w:t>manner</w:t>
      </w:r>
      <w:r w:rsidR="00CA24DF">
        <w:rPr>
          <w:rFonts w:ascii="Times New Roman" w:hAnsi="Times New Roman"/>
          <w:sz w:val="24"/>
          <w:szCs w:val="24"/>
        </w:rPr>
        <w:t xml:space="preserve"> (</w:t>
      </w:r>
      <w:proofErr w:type="spellStart"/>
      <w:r w:rsidR="00CA24DF">
        <w:rPr>
          <w:rFonts w:ascii="Times New Roman" w:hAnsi="Times New Roman"/>
          <w:sz w:val="24"/>
          <w:szCs w:val="24"/>
        </w:rPr>
        <w:t>Sackett</w:t>
      </w:r>
      <w:proofErr w:type="spellEnd"/>
      <w:r w:rsidR="00CA24DF">
        <w:rPr>
          <w:rFonts w:ascii="Times New Roman" w:hAnsi="Times New Roman"/>
          <w:sz w:val="24"/>
          <w:szCs w:val="24"/>
        </w:rPr>
        <w:t xml:space="preserve"> et al. 1996)</w:t>
      </w:r>
      <w:r>
        <w:rPr>
          <w:rFonts w:ascii="Times New Roman" w:hAnsi="Times New Roman"/>
          <w:sz w:val="24"/>
          <w:szCs w:val="24"/>
        </w:rPr>
        <w:t xml:space="preserve">.  In order to achieve scientific rigor, medical research is conducted </w:t>
      </w:r>
      <w:r w:rsidR="009B3B55">
        <w:rPr>
          <w:rFonts w:ascii="Times New Roman" w:hAnsi="Times New Roman"/>
          <w:sz w:val="24"/>
          <w:szCs w:val="24"/>
        </w:rPr>
        <w:t>meticulously</w:t>
      </w:r>
      <w:r>
        <w:rPr>
          <w:rFonts w:ascii="Times New Roman" w:hAnsi="Times New Roman"/>
          <w:sz w:val="24"/>
          <w:szCs w:val="24"/>
        </w:rPr>
        <w:t xml:space="preserve">, with an emphasis on attacking diseases </w:t>
      </w:r>
      <w:r w:rsidR="009B3B55">
        <w:rPr>
          <w:rFonts w:ascii="Times New Roman" w:hAnsi="Times New Roman"/>
          <w:sz w:val="24"/>
          <w:szCs w:val="24"/>
        </w:rPr>
        <w:t xml:space="preserve">on </w:t>
      </w:r>
      <w:r>
        <w:rPr>
          <w:rFonts w:ascii="Times New Roman" w:hAnsi="Times New Roman"/>
          <w:sz w:val="24"/>
          <w:szCs w:val="24"/>
        </w:rPr>
        <w:t xml:space="preserve">the cellular level.  The social attributes of people, meanwhile, are often obscured in the process, and a person tends to be regarded simply as a biological organism or a moving complex of biochemistry.  In such a system, doctors usually focus their attention on the human body itself rather than the sociological and cultural aspects of the patients.   One direct consequence of such a simplified understanding of people is that the complexity and uniqueness of people as social and cultural beings </w:t>
      </w:r>
      <w:r w:rsidR="009B3B55">
        <w:rPr>
          <w:rFonts w:ascii="Times New Roman" w:hAnsi="Times New Roman"/>
          <w:sz w:val="24"/>
          <w:szCs w:val="24"/>
        </w:rPr>
        <w:t xml:space="preserve">is </w:t>
      </w:r>
      <w:r>
        <w:rPr>
          <w:rFonts w:ascii="Times New Roman" w:hAnsi="Times New Roman"/>
          <w:sz w:val="24"/>
          <w:szCs w:val="24"/>
        </w:rPr>
        <w:t xml:space="preserve">being ignored.  In addition, the medical system itself, including hospitals, is organized in a way to emphasize functionality and hierarchical differentiation among medical workers.  In this highly rationalized and systemized institutional environment, consideration over the end results of treatments takes precedence over consideration over the processes of treatments, which inevitably conveys a sense of indifference for patients.    </w:t>
      </w:r>
    </w:p>
    <w:p w:rsidR="006E0B3B" w:rsidRDefault="0066176D" w:rsidP="005F708F">
      <w:pPr>
        <w:spacing w:after="0" w:line="480" w:lineRule="auto"/>
        <w:ind w:firstLine="720"/>
        <w:rPr>
          <w:rFonts w:ascii="Times New Roman" w:hAnsi="Times New Roman"/>
          <w:sz w:val="24"/>
          <w:szCs w:val="24"/>
        </w:rPr>
      </w:pPr>
      <w:r>
        <w:rPr>
          <w:rFonts w:ascii="Times New Roman" w:hAnsi="Times New Roman"/>
          <w:sz w:val="24"/>
          <w:szCs w:val="24"/>
        </w:rPr>
        <w:t>Scientific and technological progress has no doubt greatly enhanced our ability to fight diseases and save lives.  Many cutting-edge theories and technical methods originally developed in natural sciences and engineering have been extensively applied in contemporary medicine.  But these theories and methods themselves usually do not improve our understanding of social relationships.  With its high levels of classification and specialization, biology, which forms the basis for modern medicine, grows and expands as a discipline</w:t>
      </w:r>
      <w:r w:rsidR="009B3B55">
        <w:rPr>
          <w:rFonts w:ascii="Times New Roman" w:hAnsi="Times New Roman"/>
          <w:sz w:val="24"/>
          <w:szCs w:val="24"/>
        </w:rPr>
        <w:t xml:space="preserve"> </w:t>
      </w:r>
      <w:r>
        <w:rPr>
          <w:rFonts w:ascii="Times New Roman" w:hAnsi="Times New Roman"/>
          <w:sz w:val="24"/>
          <w:szCs w:val="24"/>
        </w:rPr>
        <w:t xml:space="preserve">in many different ways and toward </w:t>
      </w:r>
      <w:r>
        <w:rPr>
          <w:rFonts w:ascii="Times New Roman" w:hAnsi="Times New Roman"/>
          <w:sz w:val="24"/>
          <w:szCs w:val="24"/>
        </w:rPr>
        <w:lastRenderedPageBreak/>
        <w:t>many different directions.  During recent decades, there has been an increasing emphasis on multi-disciplinary research and integration of biology, psychology, and sociology.  There is a growing awareness that, medicine should not only focus on the human body itself, but also explore the relationship between the human body and its surroundings, both environmental and social.</w:t>
      </w:r>
      <w:r w:rsidR="009B3B55">
        <w:rPr>
          <w:rFonts w:ascii="Times New Roman" w:hAnsi="Times New Roman"/>
          <w:sz w:val="24"/>
          <w:szCs w:val="24"/>
        </w:rPr>
        <w:t xml:space="preserve"> </w:t>
      </w:r>
      <w:r>
        <w:rPr>
          <w:rFonts w:ascii="Times New Roman" w:hAnsi="Times New Roman"/>
          <w:sz w:val="24"/>
          <w:szCs w:val="24"/>
        </w:rPr>
        <w:t>We now turn to the most important social relationship in medicine - the relationship between doctors and patients.</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Trust and Doctor-Patient Relationship</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Trust is an essential element in the maintenance of human relationships as well as a foundation upon which human social organizations end</w:t>
      </w:r>
      <w:r w:rsidR="00462E6F">
        <w:rPr>
          <w:rFonts w:ascii="Times New Roman" w:hAnsi="Times New Roman"/>
          <w:sz w:val="24"/>
          <w:szCs w:val="24"/>
        </w:rPr>
        <w:t>ure</w:t>
      </w:r>
      <w:r w:rsidR="00CA24DF">
        <w:rPr>
          <w:rFonts w:ascii="Times New Roman" w:hAnsi="Times New Roman"/>
          <w:sz w:val="24"/>
          <w:szCs w:val="24"/>
        </w:rPr>
        <w:t xml:space="preserve"> (Hosmer 1995; </w:t>
      </w:r>
      <w:proofErr w:type="spellStart"/>
      <w:r w:rsidR="00CA24DF">
        <w:rPr>
          <w:rFonts w:ascii="Times New Roman" w:hAnsi="Times New Roman"/>
          <w:sz w:val="24"/>
          <w:szCs w:val="24"/>
        </w:rPr>
        <w:t>Whitbeck</w:t>
      </w:r>
      <w:proofErr w:type="spellEnd"/>
      <w:r w:rsidR="00CA24DF">
        <w:rPr>
          <w:rFonts w:ascii="Times New Roman" w:hAnsi="Times New Roman"/>
          <w:sz w:val="24"/>
          <w:szCs w:val="24"/>
        </w:rPr>
        <w:t xml:space="preserve"> 1995)</w:t>
      </w:r>
      <w:r>
        <w:rPr>
          <w:rFonts w:ascii="Times New Roman" w:hAnsi="Times New Roman"/>
          <w:sz w:val="24"/>
          <w:szCs w:val="24"/>
        </w:rPr>
        <w:t>.  Accordingly, trust between doctors and patients is vital for enhancing the quality of healthcare, and building such trust is an important step in the overall reform of the healthcare system in China.  To be specific, trust can facilitate effective communication between doctors and patients so that doctors could evaluate the patients’ health in a comprehensive and culturally sensitive way, and it can foster good working relationships between them.  For patients, they would follow the doctors’ advice only if they trust them.  Therefore, the trust between doctors and patients is extremely important for a well-functioning healthcare system.  In the history of healthcare, establishing and maintaining the trust of patients is considered a core objective by many classic works in the medical profession, both in China and in the West.</w:t>
      </w:r>
      <w:r>
        <w:rPr>
          <w:rStyle w:val="FootnoteReference"/>
          <w:rFonts w:ascii="Times New Roman" w:hAnsi="Times New Roman"/>
          <w:sz w:val="24"/>
          <w:szCs w:val="24"/>
        </w:rPr>
        <w:footnoteReference w:id="2"/>
      </w:r>
      <w:r>
        <w:rPr>
          <w:rFonts w:ascii="Times New Roman" w:hAnsi="Times New Roman"/>
          <w:sz w:val="24"/>
          <w:szCs w:val="24"/>
        </w:rPr>
        <w:t xml:space="preserve">  Nevertheless, trust crises in the </w:t>
      </w:r>
      <w:r>
        <w:rPr>
          <w:rFonts w:ascii="Times New Roman" w:hAnsi="Times New Roman"/>
          <w:sz w:val="24"/>
          <w:szCs w:val="24"/>
        </w:rPr>
        <w:lastRenderedPageBreak/>
        <w:t>area of doctor-patient relationship could be found in healthcare systems acro</w:t>
      </w:r>
      <w:r w:rsidR="00901487">
        <w:rPr>
          <w:rFonts w:ascii="Times New Roman" w:hAnsi="Times New Roman"/>
          <w:sz w:val="24"/>
          <w:szCs w:val="24"/>
        </w:rPr>
        <w:t>ss many countries</w:t>
      </w:r>
      <w:r w:rsidR="00CA24DF">
        <w:rPr>
          <w:rFonts w:ascii="Times New Roman" w:hAnsi="Times New Roman"/>
          <w:sz w:val="24"/>
          <w:szCs w:val="24"/>
        </w:rPr>
        <w:t xml:space="preserve"> (O’Neill 2002; </w:t>
      </w:r>
      <w:proofErr w:type="spellStart"/>
      <w:r w:rsidR="00CA24DF">
        <w:rPr>
          <w:rFonts w:ascii="Times New Roman" w:hAnsi="Times New Roman"/>
          <w:sz w:val="24"/>
          <w:szCs w:val="24"/>
        </w:rPr>
        <w:t>Imber</w:t>
      </w:r>
      <w:proofErr w:type="spellEnd"/>
      <w:r w:rsidR="00CA24DF">
        <w:rPr>
          <w:rFonts w:ascii="Times New Roman" w:hAnsi="Times New Roman"/>
          <w:sz w:val="24"/>
          <w:szCs w:val="24"/>
        </w:rPr>
        <w:t xml:space="preserve"> 2008; </w:t>
      </w:r>
      <w:proofErr w:type="spellStart"/>
      <w:r w:rsidR="00CA24DF">
        <w:rPr>
          <w:rFonts w:ascii="Times New Roman" w:hAnsi="Times New Roman"/>
          <w:sz w:val="24"/>
          <w:szCs w:val="24"/>
        </w:rPr>
        <w:t>Henaghan</w:t>
      </w:r>
      <w:proofErr w:type="spellEnd"/>
      <w:r w:rsidR="00CA24DF">
        <w:rPr>
          <w:rFonts w:ascii="Times New Roman" w:hAnsi="Times New Roman"/>
          <w:sz w:val="24"/>
          <w:szCs w:val="24"/>
        </w:rPr>
        <w:t xml:space="preserve"> 2012; Pilgrim et al. 2011)</w:t>
      </w:r>
      <w:r>
        <w:rPr>
          <w:rFonts w:ascii="Times New Roman" w:hAnsi="Times New Roman"/>
          <w:sz w:val="24"/>
          <w:szCs w:val="24"/>
        </w:rPr>
        <w:t>.</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The concept of trust has been widely employed in various social science disciplines.</w:t>
      </w:r>
      <w:r w:rsidR="009B3B55">
        <w:rPr>
          <w:rFonts w:ascii="Times New Roman" w:hAnsi="Times New Roman"/>
          <w:sz w:val="24"/>
          <w:szCs w:val="24"/>
        </w:rPr>
        <w:t xml:space="preserve">  </w:t>
      </w:r>
      <w:r>
        <w:rPr>
          <w:rFonts w:ascii="Times New Roman" w:hAnsi="Times New Roman"/>
          <w:sz w:val="24"/>
          <w:szCs w:val="24"/>
        </w:rPr>
        <w:t xml:space="preserve">In economics, trust is closely linked to individual rationality and is considered a sensible behavioral choice when a rational actor faces risks and uncertainties in the pursuit of utility maximization.  Sociologist </w:t>
      </w:r>
      <w:proofErr w:type="spellStart"/>
      <w:r>
        <w:rPr>
          <w:rFonts w:ascii="Times New Roman" w:hAnsi="Times New Roman"/>
          <w:sz w:val="24"/>
          <w:szCs w:val="24"/>
        </w:rPr>
        <w:t>Niklas</w:t>
      </w:r>
      <w:proofErr w:type="spellEnd"/>
      <w:r w:rsidR="009B3B55">
        <w:rPr>
          <w:rFonts w:ascii="Times New Roman" w:hAnsi="Times New Roman"/>
          <w:sz w:val="24"/>
          <w:szCs w:val="24"/>
        </w:rPr>
        <w:t xml:space="preserve"> </w:t>
      </w:r>
      <w:proofErr w:type="spellStart"/>
      <w:r>
        <w:rPr>
          <w:rFonts w:ascii="Times New Roman" w:hAnsi="Times New Roman"/>
          <w:sz w:val="24"/>
          <w:szCs w:val="24"/>
        </w:rPr>
        <w:t>Luhmann</w:t>
      </w:r>
      <w:proofErr w:type="spellEnd"/>
      <w:r>
        <w:rPr>
          <w:rFonts w:ascii="Times New Roman" w:hAnsi="Times New Roman"/>
          <w:sz w:val="24"/>
          <w:szCs w:val="24"/>
        </w:rPr>
        <w:t xml:space="preserve"> sees trust as a set of mechanism</w:t>
      </w:r>
      <w:r w:rsidR="009B3B55">
        <w:rPr>
          <w:rFonts w:ascii="Times New Roman" w:hAnsi="Times New Roman"/>
          <w:sz w:val="24"/>
          <w:szCs w:val="24"/>
        </w:rPr>
        <w:t>s</w:t>
      </w:r>
      <w:r>
        <w:rPr>
          <w:rFonts w:ascii="Times New Roman" w:hAnsi="Times New Roman"/>
          <w:sz w:val="24"/>
          <w:szCs w:val="24"/>
        </w:rPr>
        <w:t xml:space="preserve"> to simplify social complexity and to transform the society’s complexity and uncertainty into something binary – relia</w:t>
      </w:r>
      <w:r w:rsidR="00901487">
        <w:rPr>
          <w:rFonts w:ascii="Times New Roman" w:hAnsi="Times New Roman"/>
          <w:sz w:val="24"/>
          <w:szCs w:val="24"/>
        </w:rPr>
        <w:t>ble or unreliable</w:t>
      </w:r>
      <w:r w:rsidR="00CA24DF">
        <w:rPr>
          <w:rFonts w:ascii="Times New Roman" w:hAnsi="Times New Roman"/>
          <w:sz w:val="24"/>
          <w:szCs w:val="24"/>
        </w:rPr>
        <w:t xml:space="preserve"> (</w:t>
      </w:r>
      <w:proofErr w:type="spellStart"/>
      <w:r w:rsidR="00CA24DF">
        <w:rPr>
          <w:rFonts w:ascii="Times New Roman" w:hAnsi="Times New Roman"/>
          <w:sz w:val="24"/>
          <w:szCs w:val="24"/>
        </w:rPr>
        <w:t>Luhmann</w:t>
      </w:r>
      <w:proofErr w:type="spellEnd"/>
      <w:r w:rsidR="00CA24DF">
        <w:rPr>
          <w:rFonts w:ascii="Times New Roman" w:hAnsi="Times New Roman"/>
          <w:sz w:val="24"/>
          <w:szCs w:val="24"/>
        </w:rPr>
        <w:t xml:space="preserve"> 1979)</w:t>
      </w:r>
      <w:r w:rsidR="00901487">
        <w:rPr>
          <w:rFonts w:ascii="Times New Roman" w:hAnsi="Times New Roman"/>
          <w:sz w:val="24"/>
          <w:szCs w:val="24"/>
        </w:rPr>
        <w:t>.</w:t>
      </w:r>
      <w:r>
        <w:rPr>
          <w:rFonts w:ascii="Times New Roman" w:hAnsi="Times New Roman"/>
          <w:sz w:val="24"/>
          <w:szCs w:val="24"/>
        </w:rPr>
        <w:t xml:space="preserve">  Another sociologist, Anthony Giddens, defines trust as “confidence in the reliability of a person or system, regarding a given set of outcomes or events, where that confidence expresses a faith in the probity or love of another, or in the correctness of abstract principles ‘technical k</w:t>
      </w:r>
      <w:r w:rsidR="00901487">
        <w:rPr>
          <w:rFonts w:ascii="Times New Roman" w:hAnsi="Times New Roman"/>
          <w:sz w:val="24"/>
          <w:szCs w:val="24"/>
        </w:rPr>
        <w:t>nowledge</w:t>
      </w:r>
      <w:r w:rsidR="00AC4AC4">
        <w:rPr>
          <w:rFonts w:ascii="Times New Roman" w:hAnsi="Times New Roman"/>
          <w:sz w:val="24"/>
          <w:szCs w:val="24"/>
        </w:rPr>
        <w:t>’</w:t>
      </w:r>
      <w:r w:rsidR="00901487">
        <w:rPr>
          <w:rFonts w:ascii="Times New Roman" w:hAnsi="Times New Roman"/>
          <w:sz w:val="24"/>
          <w:szCs w:val="24"/>
        </w:rPr>
        <w:t>”</w:t>
      </w:r>
      <w:r w:rsidR="00AC4AC4">
        <w:rPr>
          <w:rFonts w:ascii="Times New Roman" w:hAnsi="Times New Roman"/>
          <w:sz w:val="24"/>
          <w:szCs w:val="24"/>
        </w:rPr>
        <w:t xml:space="preserve"> (Giddens 1990).</w:t>
      </w:r>
      <w:r>
        <w:rPr>
          <w:rFonts w:ascii="Times New Roman" w:hAnsi="Times New Roman"/>
          <w:sz w:val="24"/>
          <w:szCs w:val="24"/>
        </w:rPr>
        <w:t xml:space="preserve">  Trust is thus a response mechanism to contingencies created by human activity, and is particularly valuable for individuals in complex and differentiated modern societies as it enables them to generate a sense of security and well-being and to expand their horizons of action over large domains of space and time.  In political science, trust is also considered by many as an important dimension of the political capacities of civil society, which in turn reflects the capacities of individuals and groups to act for common ends and to represent their inte</w:t>
      </w:r>
      <w:r w:rsidR="00901487">
        <w:rPr>
          <w:rFonts w:ascii="Times New Roman" w:hAnsi="Times New Roman"/>
          <w:sz w:val="24"/>
          <w:szCs w:val="24"/>
        </w:rPr>
        <w:t>rests to the state</w:t>
      </w:r>
      <w:r w:rsidR="00AC4AC4">
        <w:rPr>
          <w:rFonts w:ascii="Times New Roman" w:hAnsi="Times New Roman"/>
          <w:sz w:val="24"/>
          <w:szCs w:val="24"/>
        </w:rPr>
        <w:t xml:space="preserve"> (Warren 1999)</w:t>
      </w:r>
      <w:r>
        <w:rPr>
          <w:rFonts w:ascii="Times New Roman" w:hAnsi="Times New Roman"/>
          <w:sz w:val="24"/>
          <w:szCs w:val="24"/>
        </w:rPr>
        <w:t xml:space="preserve">.  Although scholars in different disciplines understand trust in different ways, they all tend to regard trust as serving a vital stabilizing and collective-action-enabling function in modern societies.   </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Given the social importance of trust, the ever-deteriorating doctor-patient relationship in China appears particularly alarming.  Other than widespread media coverage on high-profile cases in</w:t>
      </w:r>
      <w:r w:rsidR="003329D0">
        <w:rPr>
          <w:rFonts w:ascii="Times New Roman" w:hAnsi="Times New Roman"/>
          <w:sz w:val="24"/>
          <w:szCs w:val="24"/>
        </w:rPr>
        <w:t xml:space="preserve"> both China and the West</w:t>
      </w:r>
      <w:r w:rsidR="00AC4AC4">
        <w:rPr>
          <w:rFonts w:ascii="Times New Roman" w:hAnsi="Times New Roman"/>
          <w:sz w:val="24"/>
          <w:szCs w:val="24"/>
        </w:rPr>
        <w:t xml:space="preserve"> (e.g., </w:t>
      </w:r>
      <w:r w:rsidR="00AC4AC4">
        <w:rPr>
          <w:rFonts w:ascii="Times New Roman" w:hAnsi="Times New Roman"/>
          <w:i/>
          <w:sz w:val="24"/>
          <w:szCs w:val="24"/>
        </w:rPr>
        <w:t>Lancet</w:t>
      </w:r>
      <w:r w:rsidR="00AC4AC4">
        <w:rPr>
          <w:rFonts w:ascii="Times New Roman" w:hAnsi="Times New Roman"/>
          <w:sz w:val="24"/>
          <w:szCs w:val="24"/>
        </w:rPr>
        <w:t xml:space="preserve"> 2010; 2014)</w:t>
      </w:r>
      <w:r w:rsidR="009B3B55">
        <w:rPr>
          <w:rFonts w:ascii="Times New Roman" w:hAnsi="Times New Roman"/>
          <w:sz w:val="24"/>
          <w:szCs w:val="24"/>
        </w:rPr>
        <w:t xml:space="preserve">, there is </w:t>
      </w:r>
      <w:r>
        <w:rPr>
          <w:rFonts w:ascii="Times New Roman" w:hAnsi="Times New Roman"/>
          <w:sz w:val="24"/>
          <w:szCs w:val="24"/>
        </w:rPr>
        <w:t xml:space="preserve">growing literature discussing relevant issues from various perspectives, including those of law, medical ethics, sociology, and </w:t>
      </w:r>
      <w:r>
        <w:rPr>
          <w:rFonts w:ascii="Times New Roman" w:hAnsi="Times New Roman"/>
          <w:sz w:val="24"/>
          <w:szCs w:val="24"/>
        </w:rPr>
        <w:lastRenderedPageBreak/>
        <w:t>medical economics.  However, most of this litera</w:t>
      </w:r>
      <w:r w:rsidR="00CD43CC">
        <w:rPr>
          <w:rFonts w:ascii="Times New Roman" w:hAnsi="Times New Roman"/>
          <w:sz w:val="24"/>
          <w:szCs w:val="24"/>
        </w:rPr>
        <w:t>ture in China focuses on broad</w:t>
      </w:r>
      <w:r>
        <w:rPr>
          <w:rFonts w:ascii="Times New Roman" w:hAnsi="Times New Roman"/>
          <w:sz w:val="24"/>
          <w:szCs w:val="24"/>
        </w:rPr>
        <w:t xml:space="preserve"> contextual factors rather than directly delving into the process in which trust between doctors and patients is formed or broken.  There is extremely limited </w:t>
      </w:r>
      <w:r w:rsidR="00CD43CC">
        <w:rPr>
          <w:rFonts w:ascii="Times New Roman" w:hAnsi="Times New Roman"/>
          <w:sz w:val="24"/>
          <w:szCs w:val="24"/>
        </w:rPr>
        <w:t>information on exactly what goes</w:t>
      </w:r>
      <w:r>
        <w:rPr>
          <w:rFonts w:ascii="Times New Roman" w:hAnsi="Times New Roman"/>
          <w:sz w:val="24"/>
          <w:szCs w:val="24"/>
        </w:rPr>
        <w:t xml:space="preserve"> wrong between doctors and patients on a day-to-day basis.  Many questions are left unanswered</w:t>
      </w:r>
      <w:r w:rsidR="00CD43CC">
        <w:rPr>
          <w:rFonts w:ascii="Times New Roman" w:hAnsi="Times New Roman"/>
          <w:sz w:val="24"/>
          <w:szCs w:val="24"/>
        </w:rPr>
        <w:t>: What turns</w:t>
      </w:r>
      <w:r>
        <w:rPr>
          <w:rFonts w:ascii="Times New Roman" w:hAnsi="Times New Roman"/>
          <w:sz w:val="24"/>
          <w:szCs w:val="24"/>
        </w:rPr>
        <w:t xml:space="preserve"> hospitals from places designed to save people’s lives and cure their illne</w:t>
      </w:r>
      <w:r w:rsidR="006003A8">
        <w:rPr>
          <w:rFonts w:ascii="Times New Roman" w:hAnsi="Times New Roman"/>
          <w:sz w:val="24"/>
          <w:szCs w:val="24"/>
        </w:rPr>
        <w:t>sses into a potential place of conflict</w:t>
      </w:r>
      <w:r>
        <w:rPr>
          <w:rFonts w:ascii="Times New Roman" w:hAnsi="Times New Roman"/>
          <w:sz w:val="24"/>
          <w:szCs w:val="24"/>
        </w:rPr>
        <w:t xml:space="preserve"> in the eyes of many? What le</w:t>
      </w:r>
      <w:r w:rsidR="00CD43CC">
        <w:rPr>
          <w:rFonts w:ascii="Times New Roman" w:hAnsi="Times New Roman"/>
          <w:sz w:val="24"/>
          <w:szCs w:val="24"/>
        </w:rPr>
        <w:t>a</w:t>
      </w:r>
      <w:r>
        <w:rPr>
          <w:rFonts w:ascii="Times New Roman" w:hAnsi="Times New Roman"/>
          <w:sz w:val="24"/>
          <w:szCs w:val="24"/>
        </w:rPr>
        <w:t>d</w:t>
      </w:r>
      <w:r w:rsidR="00CD43CC">
        <w:rPr>
          <w:rFonts w:ascii="Times New Roman" w:hAnsi="Times New Roman"/>
          <w:sz w:val="24"/>
          <w:szCs w:val="24"/>
        </w:rPr>
        <w:t>s</w:t>
      </w:r>
      <w:r>
        <w:rPr>
          <w:rFonts w:ascii="Times New Roman" w:hAnsi="Times New Roman"/>
          <w:sz w:val="24"/>
          <w:szCs w:val="24"/>
        </w:rPr>
        <w:t xml:space="preserve"> to the increasing confrontation between doctors and patients?  Despite the deaths and violence, why do many people still believe that victims somehow “deserved” it, and many patients keep abusing medical workers?  These are the questions this study intends to answer in the following sections.</w:t>
      </w:r>
      <w:r w:rsidR="00DB5605">
        <w:rPr>
          <w:rFonts w:ascii="Times New Roman" w:hAnsi="Times New Roman"/>
          <w:sz w:val="24"/>
          <w:szCs w:val="24"/>
        </w:rPr>
        <w:t xml:space="preserve">  </w:t>
      </w:r>
      <w:r>
        <w:rPr>
          <w:rFonts w:ascii="Times New Roman" w:hAnsi="Times New Roman"/>
          <w:sz w:val="24"/>
          <w:szCs w:val="24"/>
        </w:rPr>
        <w:t>Next, based on the data obtained from our field work, we will proceed to provide an in-depth look at the trust crisis in doctor-patient relationship in contemporary urban China.</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Medicine in China: From Traditional to Modern</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 xml:space="preserve">Traditionally, medical doctors were referred to as </w:t>
      </w:r>
      <w:proofErr w:type="spellStart"/>
      <w:r>
        <w:rPr>
          <w:rFonts w:ascii="Times New Roman" w:hAnsi="Times New Roman"/>
          <w:i/>
          <w:sz w:val="24"/>
          <w:szCs w:val="24"/>
        </w:rPr>
        <w:t>xinglin</w:t>
      </w:r>
      <w:proofErr w:type="spellEnd"/>
      <w:r w:rsidR="006003A8">
        <w:rPr>
          <w:rFonts w:ascii="Times New Roman" w:hAnsi="Times New Roman"/>
          <w:i/>
          <w:sz w:val="24"/>
          <w:szCs w:val="24"/>
        </w:rPr>
        <w:t xml:space="preserve"> </w:t>
      </w:r>
      <w:r>
        <w:rPr>
          <w:rFonts w:ascii="Times New Roman" w:hAnsi="Times New Roman"/>
          <w:sz w:val="24"/>
          <w:szCs w:val="24"/>
        </w:rPr>
        <w:t>(apricot forest) in Chinese medicine.  It is said that in ancient times, doctors often treated poor patients for free.  To show their gratitude, the patients planted apricot trees near doctors’ clinics or homes.  As time went by, a forest of apricot trees formed, and the doctor’s family would be admired as a “</w:t>
      </w:r>
      <w:proofErr w:type="spellStart"/>
      <w:r>
        <w:rPr>
          <w:rFonts w:ascii="Times New Roman" w:hAnsi="Times New Roman"/>
          <w:i/>
          <w:sz w:val="24"/>
          <w:szCs w:val="24"/>
        </w:rPr>
        <w:t>xinglin</w:t>
      </w:r>
      <w:proofErr w:type="spellEnd"/>
      <w:r w:rsidR="006003A8">
        <w:rPr>
          <w:rFonts w:ascii="Times New Roman" w:hAnsi="Times New Roman"/>
          <w:i/>
          <w:sz w:val="24"/>
          <w:szCs w:val="24"/>
        </w:rPr>
        <w:t xml:space="preserve"> </w:t>
      </w:r>
      <w:r>
        <w:rPr>
          <w:rFonts w:ascii="Times New Roman" w:hAnsi="Times New Roman"/>
          <w:sz w:val="24"/>
          <w:szCs w:val="24"/>
        </w:rPr>
        <w:t xml:space="preserve">family” because of the apricot forest around their home.  This legend suggests that a harmonious relationship between doctors and their patients used to be expected and valued by ancient Chinese people.  </w:t>
      </w:r>
    </w:p>
    <w:p w:rsidR="006E0B3B" w:rsidRDefault="0066176D" w:rsidP="005F708F">
      <w:pPr>
        <w:spacing w:after="0" w:line="480" w:lineRule="auto"/>
        <w:ind w:firstLine="720"/>
        <w:rPr>
          <w:rFonts w:ascii="Times New Roman" w:hAnsi="Times New Roman"/>
          <w:sz w:val="24"/>
          <w:szCs w:val="24"/>
        </w:rPr>
      </w:pPr>
      <w:r>
        <w:rPr>
          <w:rFonts w:ascii="Times New Roman" w:hAnsi="Times New Roman"/>
          <w:sz w:val="24"/>
          <w:szCs w:val="24"/>
        </w:rPr>
        <w:t xml:space="preserve">In today’s China, however, such a harmonious relationship no longer exists, and going to a hospital is usually a grueling experience that often entails provoking a fight.  China has the </w:t>
      </w:r>
      <w:r>
        <w:rPr>
          <w:rFonts w:ascii="Times New Roman" w:hAnsi="Times New Roman"/>
          <w:sz w:val="24"/>
          <w:szCs w:val="24"/>
        </w:rPr>
        <w:lastRenderedPageBreak/>
        <w:t xml:space="preserve">world’s largest population, </w:t>
      </w:r>
      <w:r w:rsidR="006003A8">
        <w:rPr>
          <w:rFonts w:ascii="Times New Roman" w:hAnsi="Times New Roman"/>
          <w:sz w:val="24"/>
          <w:szCs w:val="24"/>
        </w:rPr>
        <w:t xml:space="preserve">now an </w:t>
      </w:r>
      <w:r>
        <w:rPr>
          <w:rFonts w:ascii="Times New Roman" w:hAnsi="Times New Roman"/>
          <w:sz w:val="24"/>
          <w:szCs w:val="24"/>
        </w:rPr>
        <w:t xml:space="preserve">urban </w:t>
      </w:r>
      <w:r w:rsidR="006003A8">
        <w:rPr>
          <w:rFonts w:ascii="Times New Roman" w:hAnsi="Times New Roman"/>
          <w:sz w:val="24"/>
          <w:szCs w:val="24"/>
        </w:rPr>
        <w:t xml:space="preserve">majority due to </w:t>
      </w:r>
      <w:r>
        <w:rPr>
          <w:rFonts w:ascii="Times New Roman" w:hAnsi="Times New Roman"/>
          <w:sz w:val="24"/>
          <w:szCs w:val="24"/>
        </w:rPr>
        <w:t>breakneck urban growth in recent decades.  According to data from the World Bank, there is a chronic shortage of doctors in China, with only 1.8 physicians per 1,000 Chinese citizens in 2011, compared with 2.5 per 1,000 in the US in</w:t>
      </w:r>
      <w:r w:rsidR="003329D0">
        <w:rPr>
          <w:rFonts w:ascii="Times New Roman" w:hAnsi="Times New Roman"/>
          <w:sz w:val="24"/>
          <w:szCs w:val="24"/>
        </w:rPr>
        <w:t xml:space="preserve"> the same year</w:t>
      </w:r>
      <w:r>
        <w:rPr>
          <w:rFonts w:ascii="Times New Roman" w:hAnsi="Times New Roman"/>
          <w:sz w:val="24"/>
          <w:szCs w:val="24"/>
        </w:rPr>
        <w:t>.  Because of China’s huge population and its relatively limited, albeit growing, number of hospitals, a doctor usually has to see a large number of patients, sometimes over a hundred, on any given day.  There is simply no time for any in-depth conversations between doctors and patients.  As there is no appointment system in most Chinese hospitals, typically, a patient must rise way before dawn in order to get in line for registration.  After meeting the doctor briefly, often for just a few minutes, he</w:t>
      </w:r>
      <w:r w:rsidR="006003A8">
        <w:rPr>
          <w:rFonts w:ascii="Times New Roman" w:hAnsi="Times New Roman"/>
          <w:sz w:val="24"/>
          <w:szCs w:val="24"/>
        </w:rPr>
        <w:t xml:space="preserve"> or she</w:t>
      </w:r>
      <w:r>
        <w:rPr>
          <w:rFonts w:ascii="Times New Roman" w:hAnsi="Times New Roman"/>
          <w:sz w:val="24"/>
          <w:szCs w:val="24"/>
        </w:rPr>
        <w:t xml:space="preserve"> will be asked to go through some medical tests.   Eventually, he</w:t>
      </w:r>
      <w:r w:rsidR="006003A8">
        <w:rPr>
          <w:rFonts w:ascii="Times New Roman" w:hAnsi="Times New Roman"/>
          <w:sz w:val="24"/>
          <w:szCs w:val="24"/>
        </w:rPr>
        <w:t xml:space="preserve"> or </w:t>
      </w:r>
      <w:r>
        <w:rPr>
          <w:rFonts w:ascii="Times New Roman" w:hAnsi="Times New Roman"/>
          <w:sz w:val="24"/>
          <w:szCs w:val="24"/>
        </w:rPr>
        <w:t>she will go home with a pile of drugs, most likely puzzled and frustrated by the whole experience.  The following is an excerpt from our interview with a patient:</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 xml:space="preserve">Going to see a doctor is the last thing I would like to do, since I have to wait for ages before I can see the doctor.  Worse still, the doctor would ask me to take medical tests and get my medicine before I can even explain to him what I suffer from. </w:t>
      </w:r>
      <w:r w:rsidR="00CD43CC">
        <w:rPr>
          <w:rFonts w:ascii="Times New Roman" w:hAnsi="Times New Roman"/>
          <w:i/>
          <w:sz w:val="24"/>
          <w:szCs w:val="24"/>
        </w:rPr>
        <w:t xml:space="preserve"> </w:t>
      </w:r>
      <w:r>
        <w:rPr>
          <w:rFonts w:ascii="Times New Roman" w:hAnsi="Times New Roman"/>
          <w:i/>
          <w:sz w:val="24"/>
          <w:szCs w:val="24"/>
        </w:rPr>
        <w:t>More often than not, I wonder if the doctor knows anything about my physical health.  What does he know about my physical problems after just several minutes?</w:t>
      </w:r>
    </w:p>
    <w:p w:rsidR="006E0B3B" w:rsidRDefault="006E0B3B" w:rsidP="005F708F">
      <w:pPr>
        <w:spacing w:after="0" w:line="480" w:lineRule="auto"/>
        <w:rPr>
          <w:rFonts w:ascii="Times New Roman" w:hAnsi="Times New Roman"/>
          <w:i/>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From apparent harmony in ancient times to today’s tension and frustration, doctor-patient</w:t>
      </w:r>
      <w:r w:rsidR="006003A8">
        <w:rPr>
          <w:rFonts w:ascii="Times New Roman" w:hAnsi="Times New Roman"/>
          <w:sz w:val="24"/>
          <w:szCs w:val="24"/>
        </w:rPr>
        <w:t xml:space="preserve"> relationships have </w:t>
      </w:r>
      <w:r>
        <w:rPr>
          <w:rFonts w:ascii="Times New Roman" w:hAnsi="Times New Roman"/>
          <w:sz w:val="24"/>
          <w:szCs w:val="24"/>
        </w:rPr>
        <w:t>changed a lot in China.  Could this change be a result of the introduction of Western medicine in China?  To what extent did the modernization of medicine and the influence of Western scientific ideas affect traditional doctor-patient relationship in China?</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lastRenderedPageBreak/>
        <w:tab/>
        <w:t xml:space="preserve">Even though Western medicine is now being practiced throughout China, many Chinese people, especially the older generation, still have great faith in traditional Chinese medicine.  According to traditional Confucian thought, a person’s body, hair, and skin are bestowed by his/her parents and hence shall not be harmed.  For example, Xia </w:t>
      </w:r>
      <w:proofErr w:type="spellStart"/>
      <w:r>
        <w:rPr>
          <w:rFonts w:ascii="Times New Roman" w:hAnsi="Times New Roman"/>
          <w:sz w:val="24"/>
          <w:szCs w:val="24"/>
        </w:rPr>
        <w:t>Houdun</w:t>
      </w:r>
      <w:proofErr w:type="spellEnd"/>
      <w:r>
        <w:rPr>
          <w:rFonts w:ascii="Times New Roman" w:hAnsi="Times New Roman"/>
          <w:sz w:val="24"/>
          <w:szCs w:val="24"/>
        </w:rPr>
        <w:t>, a general in the Three Kingdoms Period (AD 220-280), was injured by an arrow shot through one of his eyes.  To ensure the wholeness of his flesh and blood, he chose to swallow the injured eyeball.  This is obviously an extreme case from a bygone era, but such attitude still exists, and many Chinese remain skeptical about Western medical procedures that involve intrusion of the human body.   During an interview, a patient was quoted as saying,</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 xml:space="preserve">If I had gone to a traditional Chinese doctor, I would have recovered by now.  Why did I set myself up by leaving my disease uncured for so long in a Western medicine hospital?  Now I have received an operation, and my anus is gone. </w:t>
      </w:r>
    </w:p>
    <w:p w:rsidR="006E0B3B" w:rsidRDefault="006E0B3B" w:rsidP="005F708F">
      <w:pPr>
        <w:spacing w:after="0" w:line="480" w:lineRule="auto"/>
        <w:rPr>
          <w:rFonts w:ascii="Times New Roman" w:hAnsi="Times New Roman"/>
          <w:i/>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It is difficult for us to decide which medical model is better, traditional or Western, but we do have to take into consideration</w:t>
      </w:r>
      <w:r w:rsidR="006003A8">
        <w:rPr>
          <w:rFonts w:ascii="Times New Roman" w:hAnsi="Times New Roman"/>
          <w:sz w:val="24"/>
          <w:szCs w:val="24"/>
        </w:rPr>
        <w:t xml:space="preserve"> </w:t>
      </w:r>
      <w:r>
        <w:rPr>
          <w:rFonts w:ascii="Times New Roman" w:hAnsi="Times New Roman"/>
          <w:sz w:val="24"/>
          <w:szCs w:val="24"/>
        </w:rPr>
        <w:t>the distinctiveness of Chinese culture and history in the Chinese context.  Traditional Chinese medicine and Western medicine are different along many dimensions, including medical philosophy, medical principle, medical system, and medical behavior.</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First of all, traditional Chinese medicine and Western medicine have different philosophies and principles.  Traditional Chinese medicine emphasizes the balance between the energy of</w:t>
      </w:r>
      <w:r w:rsidR="006003A8">
        <w:rPr>
          <w:rFonts w:ascii="Times New Roman" w:hAnsi="Times New Roman"/>
          <w:sz w:val="24"/>
          <w:szCs w:val="24"/>
        </w:rPr>
        <w:t xml:space="preserve"> </w:t>
      </w:r>
      <w:r>
        <w:rPr>
          <w:rFonts w:ascii="Times New Roman" w:hAnsi="Times New Roman"/>
          <w:i/>
          <w:sz w:val="24"/>
          <w:szCs w:val="24"/>
        </w:rPr>
        <w:t>Yin</w:t>
      </w:r>
      <w:r>
        <w:rPr>
          <w:rFonts w:ascii="Times New Roman" w:hAnsi="Times New Roman"/>
          <w:sz w:val="24"/>
          <w:szCs w:val="24"/>
        </w:rPr>
        <w:t xml:space="preserve"> and </w:t>
      </w:r>
      <w:r>
        <w:rPr>
          <w:rFonts w:ascii="Times New Roman" w:hAnsi="Times New Roman"/>
          <w:i/>
          <w:sz w:val="24"/>
          <w:szCs w:val="24"/>
        </w:rPr>
        <w:t>Yang</w:t>
      </w:r>
      <w:r>
        <w:rPr>
          <w:rFonts w:ascii="Times New Roman" w:hAnsi="Times New Roman"/>
          <w:sz w:val="24"/>
          <w:szCs w:val="24"/>
        </w:rPr>
        <w:t xml:space="preserve"> and between the five elements of</w:t>
      </w:r>
      <w:r w:rsidR="006003A8">
        <w:rPr>
          <w:rFonts w:ascii="Times New Roman" w:hAnsi="Times New Roman"/>
          <w:sz w:val="24"/>
          <w:szCs w:val="24"/>
        </w:rPr>
        <w:t xml:space="preserve"> </w:t>
      </w:r>
      <w:proofErr w:type="spellStart"/>
      <w:r>
        <w:rPr>
          <w:rFonts w:ascii="Times New Roman" w:hAnsi="Times New Roman"/>
          <w:i/>
          <w:sz w:val="24"/>
          <w:szCs w:val="24"/>
        </w:rPr>
        <w:t>wuxing</w:t>
      </w:r>
      <w:proofErr w:type="spellEnd"/>
      <w:r w:rsidR="006003A8">
        <w:rPr>
          <w:rFonts w:ascii="Times New Roman" w:hAnsi="Times New Roman"/>
          <w:i/>
          <w:sz w:val="24"/>
          <w:szCs w:val="24"/>
        </w:rPr>
        <w:t xml:space="preserve"> </w:t>
      </w:r>
      <w:r>
        <w:rPr>
          <w:rFonts w:ascii="Times New Roman" w:hAnsi="Times New Roman"/>
          <w:sz w:val="24"/>
          <w:szCs w:val="24"/>
        </w:rPr>
        <w:t xml:space="preserve">(the Five Elements of metal, </w:t>
      </w:r>
      <w:r>
        <w:rPr>
          <w:rFonts w:ascii="Times New Roman" w:hAnsi="Times New Roman"/>
          <w:sz w:val="24"/>
          <w:szCs w:val="24"/>
        </w:rPr>
        <w:lastRenderedPageBreak/>
        <w:t xml:space="preserve">wood, water, fire, and earth) that manifest in the human body.  According to </w:t>
      </w:r>
      <w:proofErr w:type="spellStart"/>
      <w:r>
        <w:rPr>
          <w:rFonts w:ascii="Times New Roman" w:hAnsi="Times New Roman"/>
          <w:i/>
          <w:sz w:val="24"/>
          <w:szCs w:val="24"/>
        </w:rPr>
        <w:t>Huangdi</w:t>
      </w:r>
      <w:proofErr w:type="spellEnd"/>
      <w:r w:rsidR="006003A8">
        <w:rPr>
          <w:rFonts w:ascii="Times New Roman" w:hAnsi="Times New Roman"/>
          <w:i/>
          <w:sz w:val="24"/>
          <w:szCs w:val="24"/>
        </w:rPr>
        <w:t xml:space="preserve"> </w:t>
      </w:r>
      <w:proofErr w:type="spellStart"/>
      <w:r>
        <w:rPr>
          <w:rFonts w:ascii="Times New Roman" w:hAnsi="Times New Roman"/>
          <w:i/>
          <w:sz w:val="24"/>
          <w:szCs w:val="24"/>
        </w:rPr>
        <w:t>Neijing</w:t>
      </w:r>
      <w:proofErr w:type="spellEnd"/>
      <w:r>
        <w:rPr>
          <w:rFonts w:ascii="Times New Roman" w:hAnsi="Times New Roman"/>
          <w:sz w:val="24"/>
          <w:szCs w:val="24"/>
        </w:rPr>
        <w:t xml:space="preserve"> – an ancient classic in traditional Chinese medicine compiled more than two millenni</w:t>
      </w:r>
      <w:r>
        <w:rPr>
          <w:rFonts w:ascii="Times New Roman" w:hAnsi="Times New Roman" w:hint="eastAsia"/>
          <w:sz w:val="24"/>
          <w:szCs w:val="24"/>
        </w:rPr>
        <w:t>a</w:t>
      </w:r>
      <w:r>
        <w:rPr>
          <w:rFonts w:ascii="Times New Roman" w:hAnsi="Times New Roman"/>
          <w:sz w:val="24"/>
          <w:szCs w:val="24"/>
        </w:rPr>
        <w:t xml:space="preserve"> ago,</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Those ancient people who focused on physical health could take advantage of the rules of the world and nature and knew well how to adjust themselves to their environment.  With a strict diet and a regular schedule, they did not work overtime nor did they have too much sex, for which they could maintain physical and mental fitness and live as long as over one hundred years.  In contrast, modern people drink too much wine and tend to have an irregular life: they have sex after they get drunk, and too much sex depletes their energy; they are addicted to their bad</w:t>
      </w:r>
      <w:r w:rsidR="006003A8">
        <w:rPr>
          <w:rFonts w:ascii="Times New Roman" w:hAnsi="Times New Roman"/>
          <w:i/>
          <w:sz w:val="24"/>
          <w:szCs w:val="24"/>
        </w:rPr>
        <w:t xml:space="preserve"> </w:t>
      </w:r>
      <w:r>
        <w:rPr>
          <w:rFonts w:ascii="Times New Roman" w:hAnsi="Times New Roman"/>
          <w:i/>
          <w:sz w:val="24"/>
          <w:szCs w:val="24"/>
        </w:rPr>
        <w:t xml:space="preserve">habits, which depletes their vitality; they are poor at maintaining their energy and controlling their impulses; they seek immediate pleasure while going against natural biological rhythms.  All these have resulted in the fact that modern people become old when they are only fifty years old.  </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The above quote shows that traditional Chinese medicine is based on a principle of wholeness</w:t>
      </w:r>
      <w:r w:rsidR="006003A8">
        <w:rPr>
          <w:rFonts w:ascii="Times New Roman" w:hAnsi="Times New Roman"/>
          <w:sz w:val="24"/>
          <w:szCs w:val="24"/>
        </w:rPr>
        <w:t xml:space="preserve"> </w:t>
      </w:r>
      <w:r>
        <w:rPr>
          <w:rFonts w:ascii="Times New Roman" w:hAnsi="Times New Roman"/>
          <w:sz w:val="24"/>
          <w:szCs w:val="24"/>
        </w:rPr>
        <w:t>that combines health and longevity through imitation of nature.  In the natural world, creatures live and thrive according to natural rhythms, so shall human beings.  In other words, the practice of traditional Chinese medicine is built upon holistic experiences.</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 xml:space="preserve">Western medicine, meanwhile, is a field established on rational, scientific, and positivist principles.  In Western medicine, everything is carefully separated and classified and a person is seen as a combination of organs, tissues, and cells.  Western medicine therefore focuses on the disease itself upon detection, rather than on the whole person.  This is very different from traditional Chinese medicine, which focuses on wholeness and sees any health problems as </w:t>
      </w:r>
      <w:r>
        <w:rPr>
          <w:rFonts w:ascii="Times New Roman" w:hAnsi="Times New Roman"/>
          <w:sz w:val="24"/>
          <w:szCs w:val="24"/>
        </w:rPr>
        <w:lastRenderedPageBreak/>
        <w:t>connected to the overall well-being of the patient.  As a famous saying in traditional Chinese medicine claims, “</w:t>
      </w:r>
      <w:r w:rsidR="00AD447E">
        <w:rPr>
          <w:rFonts w:ascii="Times New Roman" w:hAnsi="Times New Roman"/>
          <w:sz w:val="24"/>
          <w:szCs w:val="24"/>
        </w:rPr>
        <w:t>do not treat</w:t>
      </w:r>
      <w:r>
        <w:rPr>
          <w:rFonts w:ascii="Times New Roman" w:hAnsi="Times New Roman"/>
          <w:sz w:val="24"/>
          <w:szCs w:val="24"/>
        </w:rPr>
        <w:t xml:space="preserve"> the</w:t>
      </w:r>
      <w:r w:rsidR="00AD447E">
        <w:rPr>
          <w:rFonts w:ascii="Times New Roman" w:hAnsi="Times New Roman"/>
          <w:sz w:val="24"/>
          <w:szCs w:val="24"/>
        </w:rPr>
        <w:t xml:space="preserve"> head when the head aches, or treat the foot when the foot hurts</w:t>
      </w:r>
      <w:r>
        <w:rPr>
          <w:rFonts w:ascii="Times New Roman" w:hAnsi="Times New Roman"/>
          <w:sz w:val="24"/>
          <w:szCs w:val="24"/>
        </w:rPr>
        <w:t xml:space="preserve">.” </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Second, the different philosophies and principles of traditional Chinese medicine and Western medicine lead to different medical behavior and different medical systems.  Guided by the holistic principle, doctors of traditional Chinese medicine examine patients through “</w:t>
      </w:r>
      <w:proofErr w:type="spellStart"/>
      <w:r>
        <w:rPr>
          <w:rFonts w:ascii="Times New Roman" w:hAnsi="Times New Roman"/>
          <w:i/>
          <w:sz w:val="24"/>
          <w:szCs w:val="24"/>
        </w:rPr>
        <w:t>wang</w:t>
      </w:r>
      <w:proofErr w:type="spellEnd"/>
      <w:r>
        <w:rPr>
          <w:rFonts w:ascii="Times New Roman" w:hAnsi="Times New Roman"/>
          <w:i/>
          <w:sz w:val="24"/>
          <w:szCs w:val="24"/>
        </w:rPr>
        <w:t xml:space="preserve"> wen </w:t>
      </w:r>
      <w:proofErr w:type="spellStart"/>
      <w:r>
        <w:rPr>
          <w:rFonts w:ascii="Times New Roman" w:hAnsi="Times New Roman"/>
          <w:i/>
          <w:sz w:val="24"/>
          <w:szCs w:val="24"/>
        </w:rPr>
        <w:t>wen</w:t>
      </w:r>
      <w:proofErr w:type="spellEnd"/>
      <w:r w:rsidR="006003A8">
        <w:rPr>
          <w:rFonts w:ascii="Times New Roman" w:hAnsi="Times New Roman"/>
          <w:i/>
          <w:sz w:val="24"/>
          <w:szCs w:val="24"/>
        </w:rPr>
        <w:t xml:space="preserve"> </w:t>
      </w:r>
      <w:proofErr w:type="spellStart"/>
      <w:r>
        <w:rPr>
          <w:rFonts w:ascii="Times New Roman" w:hAnsi="Times New Roman"/>
          <w:i/>
          <w:sz w:val="24"/>
          <w:szCs w:val="24"/>
        </w:rPr>
        <w:t>qie</w:t>
      </w:r>
      <w:proofErr w:type="spellEnd"/>
      <w:r>
        <w:rPr>
          <w:rFonts w:ascii="Times New Roman" w:hAnsi="Times New Roman"/>
          <w:sz w:val="24"/>
          <w:szCs w:val="24"/>
        </w:rPr>
        <w:t>” - observing, listening and smelling, inquiring, and feeling the pulse of the patient.  Because traditional Chinese medicine sees the human body as a unitary whole, a competent doctor can therefore make a diagnosis based on these indicators.  But if a patient goes to a Western medicine hospital in China, he/she would have to be able to clearly identify what was wrong with which specific part of his/her body before seeking help from doctors, since the hospital is organized according to</w:t>
      </w:r>
      <w:r w:rsidR="00B06760">
        <w:rPr>
          <w:rFonts w:ascii="Times New Roman" w:hAnsi="Times New Roman"/>
          <w:sz w:val="24"/>
          <w:szCs w:val="24"/>
        </w:rPr>
        <w:t xml:space="preserve"> different sub-disciplines.  This</w:t>
      </w:r>
      <w:r>
        <w:rPr>
          <w:rFonts w:ascii="Times New Roman" w:hAnsi="Times New Roman"/>
          <w:sz w:val="24"/>
          <w:szCs w:val="24"/>
        </w:rPr>
        <w:t xml:space="preserve"> could lead to potential problems as a patient with little knowledge of medicine could end up seeing a doctor who is not the right “fit” and end up postponing treatment.  Aside from suffering from the disease, the patient would now have to face a long wait and a lot of uncertainty, which only adds to his/her misery.</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 xml:space="preserve">Third, there used to be a large number of travelling doctors and folk doctors in addition to official hospitals and clinics in traditional Chinese communities, which, </w:t>
      </w:r>
      <w:r w:rsidR="001C5942">
        <w:rPr>
          <w:rFonts w:ascii="Times New Roman" w:hAnsi="Times New Roman"/>
          <w:sz w:val="24"/>
          <w:szCs w:val="24"/>
        </w:rPr>
        <w:t>despite their vari</w:t>
      </w:r>
      <w:r w:rsidR="006003A8">
        <w:rPr>
          <w:rFonts w:ascii="Times New Roman" w:hAnsi="Times New Roman"/>
          <w:sz w:val="24"/>
          <w:szCs w:val="24"/>
        </w:rPr>
        <w:t>ed</w:t>
      </w:r>
      <w:r w:rsidR="001C5942">
        <w:rPr>
          <w:rFonts w:ascii="Times New Roman" w:hAnsi="Times New Roman"/>
          <w:sz w:val="24"/>
          <w:szCs w:val="24"/>
        </w:rPr>
        <w:t xml:space="preserve"> quality</w:t>
      </w:r>
      <w:r>
        <w:rPr>
          <w:rFonts w:ascii="Times New Roman" w:hAnsi="Times New Roman"/>
          <w:sz w:val="24"/>
          <w:szCs w:val="24"/>
        </w:rPr>
        <w:t xml:space="preserve">, provided valuable alternatives for patients who needed help but could not get to hospitals.  Many of these travelling doctors and folk doctors possessed rich knowledge of herbal medicine and local conditions, and could be very helpful for people living in remote regions.  Nevertheless, after the establishment of the People’s Republic of China in 1949, these doctors and their practices were regarded as “feudal” and suppressed and even eradicated.  Today, the community </w:t>
      </w:r>
      <w:r>
        <w:rPr>
          <w:rFonts w:ascii="Times New Roman" w:hAnsi="Times New Roman"/>
          <w:sz w:val="24"/>
          <w:szCs w:val="24"/>
        </w:rPr>
        <w:lastRenderedPageBreak/>
        <w:t>medical care in China remains underdeveloped and medical conditions are relatively poor in many regions.  According to the Ministry of Health of China, there is a severe shortage of licensed doctors in township hospitals in remote and rural areas.  Indeed, there are no licensed doctors at all in more than 11% of township hospitals</w:t>
      </w:r>
      <w:r w:rsidR="00AC4AC4">
        <w:rPr>
          <w:rFonts w:ascii="Times New Roman" w:hAnsi="Times New Roman"/>
          <w:sz w:val="24"/>
          <w:szCs w:val="24"/>
        </w:rPr>
        <w:t xml:space="preserve"> (Zhang 2009).</w:t>
      </w:r>
      <w:r>
        <w:rPr>
          <w:rFonts w:ascii="Times New Roman" w:hAnsi="Times New Roman"/>
          <w:sz w:val="24"/>
          <w:szCs w:val="24"/>
        </w:rPr>
        <w:t xml:space="preserve">  This means that the absence of travelling and folk doctors, who used to provide essential healthcare services in those communities,</w:t>
      </w:r>
      <w:r w:rsidR="006003A8">
        <w:rPr>
          <w:rFonts w:ascii="Times New Roman" w:hAnsi="Times New Roman"/>
          <w:sz w:val="24"/>
          <w:szCs w:val="24"/>
        </w:rPr>
        <w:t xml:space="preserve"> </w:t>
      </w:r>
      <w:r>
        <w:rPr>
          <w:rFonts w:ascii="Times New Roman" w:hAnsi="Times New Roman"/>
          <w:sz w:val="24"/>
          <w:szCs w:val="24"/>
        </w:rPr>
        <w:t xml:space="preserve">left </w:t>
      </w:r>
      <w:r w:rsidR="001C5942">
        <w:rPr>
          <w:rFonts w:ascii="Times New Roman" w:hAnsi="Times New Roman"/>
          <w:sz w:val="24"/>
          <w:szCs w:val="24"/>
        </w:rPr>
        <w:t>an unfilled vacancy</w:t>
      </w:r>
      <w:r>
        <w:rPr>
          <w:rFonts w:ascii="Times New Roman" w:hAnsi="Times New Roman"/>
          <w:sz w:val="24"/>
          <w:szCs w:val="24"/>
        </w:rPr>
        <w:t xml:space="preserve">.  Consequently, a patient might have to travel to a distant town or even another city in order to see a doctor with the right expertise.  At the same time, the persistent socioeconomic inequalities among different regions mean that medical resources tend to flow to better and larger hospitals in relatively developed areas.  As a result, the medical conditions in well-equipped and well-funded hospitals become even better while low-ranking local and community hospitals struggle for survival because of lack of funding and support.  The difficulty </w:t>
      </w:r>
      <w:r w:rsidR="001C5942">
        <w:rPr>
          <w:rFonts w:ascii="Times New Roman" w:hAnsi="Times New Roman"/>
          <w:sz w:val="24"/>
          <w:szCs w:val="24"/>
        </w:rPr>
        <w:t>of</w:t>
      </w:r>
      <w:r>
        <w:rPr>
          <w:rFonts w:ascii="Times New Roman" w:hAnsi="Times New Roman"/>
          <w:sz w:val="24"/>
          <w:szCs w:val="24"/>
        </w:rPr>
        <w:t xml:space="preserve"> seek</w:t>
      </w:r>
      <w:r w:rsidR="001C5942">
        <w:rPr>
          <w:rFonts w:ascii="Times New Roman" w:hAnsi="Times New Roman"/>
          <w:sz w:val="24"/>
          <w:szCs w:val="24"/>
        </w:rPr>
        <w:t>ing</w:t>
      </w:r>
      <w:r>
        <w:rPr>
          <w:rFonts w:ascii="Times New Roman" w:hAnsi="Times New Roman"/>
          <w:sz w:val="24"/>
          <w:szCs w:val="24"/>
        </w:rPr>
        <w:t xml:space="preserve"> adequate medical care </w:t>
      </w:r>
      <w:r w:rsidR="001C5942">
        <w:rPr>
          <w:rFonts w:ascii="Times New Roman" w:hAnsi="Times New Roman"/>
          <w:sz w:val="24"/>
          <w:szCs w:val="24"/>
        </w:rPr>
        <w:t>due to disparities in resources</w:t>
      </w:r>
      <w:r w:rsidR="006003A8">
        <w:rPr>
          <w:rFonts w:ascii="Times New Roman" w:hAnsi="Times New Roman"/>
          <w:sz w:val="24"/>
          <w:szCs w:val="24"/>
        </w:rPr>
        <w:t xml:space="preserve"> </w:t>
      </w:r>
      <w:r>
        <w:rPr>
          <w:rFonts w:ascii="Times New Roman" w:hAnsi="Times New Roman"/>
          <w:sz w:val="24"/>
          <w:szCs w:val="24"/>
        </w:rPr>
        <w:t xml:space="preserve">paves way for the beginning of the erosion of trust between doctors and patients. </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 xml:space="preserve">The institutional structure of contemporary Chinese hospitals is quite complicated.  The entire process of seeking medical care in nearly all hospitals in China follows exactly the same steps: </w:t>
      </w:r>
      <w:r w:rsidR="006003A8">
        <w:rPr>
          <w:rFonts w:ascii="Times New Roman" w:hAnsi="Times New Roman"/>
          <w:sz w:val="24"/>
          <w:szCs w:val="24"/>
        </w:rPr>
        <w:t>first registration, followed by</w:t>
      </w:r>
      <w:r>
        <w:rPr>
          <w:rFonts w:ascii="Times New Roman" w:hAnsi="Times New Roman"/>
          <w:sz w:val="24"/>
          <w:szCs w:val="24"/>
        </w:rPr>
        <w:t xml:space="preserve"> </w:t>
      </w:r>
      <w:r w:rsidR="006003A8">
        <w:rPr>
          <w:rFonts w:ascii="Times New Roman" w:hAnsi="Times New Roman"/>
          <w:sz w:val="24"/>
          <w:szCs w:val="24"/>
        </w:rPr>
        <w:t xml:space="preserve">consultation with the doctor; paying for medical tests; taking medical tests; receiving </w:t>
      </w:r>
      <w:r>
        <w:rPr>
          <w:rFonts w:ascii="Times New Roman" w:hAnsi="Times New Roman"/>
          <w:sz w:val="24"/>
          <w:szCs w:val="24"/>
        </w:rPr>
        <w:t>diagnosis an</w:t>
      </w:r>
      <w:r w:rsidR="006003A8">
        <w:rPr>
          <w:rFonts w:ascii="Times New Roman" w:hAnsi="Times New Roman"/>
          <w:sz w:val="24"/>
          <w:szCs w:val="24"/>
        </w:rPr>
        <w:t>d prescription by the doctor; paying for the prescription; and finally</w:t>
      </w:r>
      <w:r>
        <w:rPr>
          <w:rFonts w:ascii="Times New Roman" w:hAnsi="Times New Roman"/>
          <w:sz w:val="24"/>
          <w:szCs w:val="24"/>
        </w:rPr>
        <w:t xml:space="preserve"> filling the prescription. We followed and observed several patients from the moment they entered the hospital.  The following is an</w:t>
      </w:r>
      <w:r w:rsidR="006003A8">
        <w:rPr>
          <w:rFonts w:ascii="Times New Roman" w:hAnsi="Times New Roman"/>
          <w:sz w:val="24"/>
          <w:szCs w:val="24"/>
        </w:rPr>
        <w:t xml:space="preserve"> </w:t>
      </w:r>
      <w:r>
        <w:rPr>
          <w:rFonts w:ascii="Times New Roman" w:hAnsi="Times New Roman"/>
          <w:sz w:val="24"/>
          <w:szCs w:val="24"/>
        </w:rPr>
        <w:t xml:space="preserve">excerpt from our field notes taken during these observations.   </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 xml:space="preserve">Suffering from an unbearable headache, Patient A went to see a doctor in Hospital X.  In order to arrive at the hospital early, he got up at 6 am.  By 6:45 when he reached the hospital, </w:t>
      </w:r>
      <w:r>
        <w:rPr>
          <w:rFonts w:ascii="Times New Roman" w:hAnsi="Times New Roman"/>
          <w:i/>
          <w:sz w:val="24"/>
          <w:szCs w:val="24"/>
        </w:rPr>
        <w:lastRenderedPageBreak/>
        <w:t xml:space="preserve">there had already been a long queue in front of the registration window, but the window did not start to receive patients until 8 o’clock.  When Patient A got his registration number, it was already 9:30.  Although his headache had become more severe by then, all he could do was to sit in the waiting room because there were nine patients before him.  About an hour later, it was finally his turn.  After asking some simple questions about his symptoms, the doctor ordered medical tests – a blood test and a CT scan of the brain. The blood test went very smoothly and took only 15 minutes, but Patient A had to wait until the afternoon to get the CT scan.  Without choice, he had to have a simple lunch with me near the hospital and then kept on waiting.  At 3:30 pm, he finished the tests and showed the doctor the results of these tests.  After glancing at the results, the doctor told him that there was nothing wrong with him and asked him to take a good rest and live a regular life.  After writing a prescription, the doctor sent him away.  By then it was already 4:00 pm.  </w:t>
      </w:r>
    </w:p>
    <w:p w:rsidR="006E0B3B" w:rsidRDefault="006E0B3B" w:rsidP="005F708F">
      <w:pPr>
        <w:spacing w:after="0" w:line="480" w:lineRule="auto"/>
        <w:rPr>
          <w:rFonts w:ascii="Times New Roman" w:hAnsi="Times New Roman"/>
          <w:i/>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i/>
          <w:sz w:val="24"/>
          <w:szCs w:val="24"/>
        </w:rPr>
        <w:tab/>
      </w:r>
      <w:r>
        <w:rPr>
          <w:rFonts w:ascii="Times New Roman" w:hAnsi="Times New Roman"/>
          <w:sz w:val="24"/>
          <w:szCs w:val="24"/>
        </w:rPr>
        <w:t>As we can see, the protracted and complicated process of seeing a doctor in a contemporary Chinese hospital has led to problems including exacerbating financial burdens for patients and draining their time and energy all while they suffer from their maladies.  In a highly classified system, each section of the hospital functions separately, but it requires the patients’ time and energy to navigate from one to another, usually without help.  This complicated process also undermines the potential for building trust between doctors and patients.  Since the traditional Chinese medicine hospitals are now organized similarly, there is no much difference when it comes to the process of seeing a doctor.  It seems that even traditional Chinese medicine is becoming “Westernized,” at least institutionally.</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lastRenderedPageBreak/>
        <w:t>Individuals vs. “The System”</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w:t>
      </w:r>
      <w:r>
        <w:rPr>
          <w:rFonts w:ascii="Times New Roman" w:hAnsi="Times New Roman"/>
          <w:i/>
          <w:sz w:val="24"/>
          <w:szCs w:val="24"/>
        </w:rPr>
        <w:t>The problems in the system are the root causes for the current tense relationship between doctors and patients.</w:t>
      </w:r>
      <w:r>
        <w:rPr>
          <w:rFonts w:ascii="Times New Roman" w:hAnsi="Times New Roman"/>
          <w:sz w:val="24"/>
          <w:szCs w:val="24"/>
        </w:rPr>
        <w:t>”  We heard this complaint from more than one doctor.  Indeed, this seems to be a shared opinion among doctors when they try to explain the poor state of doctor-patient relationship in China.  What, exactly, are the “problems in the system?”  To find the answer, it is necessary to briefly go over the major medical reforms in China during the past several decades.</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In the late 1970s and early 1980s, the entire Chinese society was going through unprecedented changes as the reform era was initiated under Deng Xiaoping.  As the country’s economy gradually transitioned away from a command system to a market-based one, the medical system, which was supposed to provide free universal healthcare to all citizens, also began to move toward marketization.  In 1979, the Ministry of Health proposed that “all health departments must function according to economic rules,” which marked the beginning of overall</w:t>
      </w:r>
      <w:r w:rsidR="003329D0">
        <w:rPr>
          <w:rFonts w:ascii="Times New Roman" w:hAnsi="Times New Roman"/>
          <w:sz w:val="24"/>
          <w:szCs w:val="24"/>
        </w:rPr>
        <w:t xml:space="preserve"> medical reform</w:t>
      </w:r>
      <w:r w:rsidR="00AC4AC4">
        <w:rPr>
          <w:rFonts w:ascii="Times New Roman" w:hAnsi="Times New Roman"/>
          <w:sz w:val="24"/>
          <w:szCs w:val="24"/>
        </w:rPr>
        <w:t xml:space="preserve"> (Fu et al. 2000)</w:t>
      </w:r>
      <w:r>
        <w:rPr>
          <w:rFonts w:ascii="Times New Roman" w:hAnsi="Times New Roman"/>
          <w:sz w:val="24"/>
          <w:szCs w:val="24"/>
        </w:rPr>
        <w:t>.  In 1985, the Chinese government published the</w:t>
      </w:r>
      <w:r>
        <w:rPr>
          <w:rFonts w:ascii="Times New Roman" w:hAnsi="Times New Roman"/>
          <w:i/>
          <w:sz w:val="24"/>
          <w:szCs w:val="24"/>
        </w:rPr>
        <w:t xml:space="preserve"> Report on Some Policies and Issues about Health Work Reform</w:t>
      </w:r>
      <w:r>
        <w:rPr>
          <w:rFonts w:ascii="Times New Roman" w:hAnsi="Times New Roman"/>
          <w:sz w:val="24"/>
          <w:szCs w:val="24"/>
        </w:rPr>
        <w:t>.  The focus of the reform was to encourage hospitals to take initiatives to address the “three major problems” for patients to obtain access to doctors; access to hospital care; and access to surgical care.  The hospitals started to operate as independent economic units that would have to be able to secure funding through loans and government subsidies in order to operate and grow.  The socialist cooperative medical system gradually disappeared.  According to government statistics released at the end of 1989, those administrative villages where the old cooperative medical system still remained in place</w:t>
      </w:r>
      <w:r w:rsidR="006003A8">
        <w:rPr>
          <w:rFonts w:ascii="Times New Roman" w:hAnsi="Times New Roman"/>
          <w:sz w:val="24"/>
          <w:szCs w:val="24"/>
        </w:rPr>
        <w:t xml:space="preserve"> </w:t>
      </w:r>
      <w:r>
        <w:rPr>
          <w:rFonts w:ascii="Times New Roman" w:hAnsi="Times New Roman"/>
          <w:sz w:val="24"/>
          <w:szCs w:val="24"/>
        </w:rPr>
        <w:t xml:space="preserve">only </w:t>
      </w:r>
      <w:r>
        <w:rPr>
          <w:rFonts w:ascii="Times New Roman" w:hAnsi="Times New Roman"/>
          <w:sz w:val="24"/>
          <w:szCs w:val="24"/>
        </w:rPr>
        <w:lastRenderedPageBreak/>
        <w:t xml:space="preserve">accounted for 4.8% of the total number of administrative villages across China.  The vast number of Chinese peasants now would have to pay for their medical care.  </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 xml:space="preserve">In 1992, </w:t>
      </w:r>
      <w:r>
        <w:rPr>
          <w:rFonts w:ascii="Times New Roman" w:hAnsi="Times New Roman"/>
          <w:i/>
          <w:sz w:val="24"/>
          <w:szCs w:val="24"/>
        </w:rPr>
        <w:t xml:space="preserve">Opinions on Deepening Health Reform </w:t>
      </w:r>
      <w:r>
        <w:rPr>
          <w:rFonts w:ascii="Times New Roman" w:hAnsi="Times New Roman"/>
          <w:sz w:val="24"/>
          <w:szCs w:val="24"/>
        </w:rPr>
        <w:t xml:space="preserve">was issued to reform the medical insurance system and </w:t>
      </w:r>
      <w:proofErr w:type="spellStart"/>
      <w:r>
        <w:rPr>
          <w:rFonts w:ascii="Times New Roman" w:hAnsi="Times New Roman"/>
          <w:sz w:val="24"/>
          <w:szCs w:val="24"/>
        </w:rPr>
        <w:t>marketize</w:t>
      </w:r>
      <w:proofErr w:type="spellEnd"/>
      <w:r>
        <w:rPr>
          <w:rFonts w:ascii="Times New Roman" w:hAnsi="Times New Roman"/>
          <w:sz w:val="24"/>
          <w:szCs w:val="24"/>
        </w:rPr>
        <w:t xml:space="preserve"> the circulation of medicine.  As China’s economic reform deepened, the medical system was also becoming increasingly </w:t>
      </w:r>
      <w:proofErr w:type="spellStart"/>
      <w:r>
        <w:rPr>
          <w:rFonts w:ascii="Times New Roman" w:hAnsi="Times New Roman"/>
          <w:sz w:val="24"/>
          <w:szCs w:val="24"/>
        </w:rPr>
        <w:t>marketized</w:t>
      </w:r>
      <w:proofErr w:type="spellEnd"/>
      <w:r>
        <w:rPr>
          <w:rFonts w:ascii="Times New Roman" w:hAnsi="Times New Roman"/>
          <w:sz w:val="24"/>
          <w:szCs w:val="24"/>
        </w:rPr>
        <w:t xml:space="preserve">.  Accordingly, the state gradually reduced government funding in the medical system.  Medical products, such as drugs and medical devices, also went from being tightly controlled by the state to being readily available on the market.  Moreover, the old government-sponsored medical care provided by traditional “work units” of state-owned enterprises and collective farms was replaced by a new insurance system that combined social security and individual accounts, with medical expenses proportionally shared by the state, enterprises, and individuals.  In the new system, these insurance payments were used to cover medical care at designated agencies, a number of specified basic drugs, and to partially reimburse other costs calculated based on the average numbers of medical consultation and the average costs for hospitalization. </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 xml:space="preserve">In 2000, another policy guideline, </w:t>
      </w:r>
      <w:r>
        <w:rPr>
          <w:rFonts w:ascii="Times New Roman" w:hAnsi="Times New Roman"/>
          <w:i/>
          <w:sz w:val="24"/>
          <w:szCs w:val="24"/>
        </w:rPr>
        <w:t xml:space="preserve">Opinions on the Reform of Healthcare System in Cities and Towns </w:t>
      </w:r>
      <w:r>
        <w:rPr>
          <w:rFonts w:ascii="Times New Roman" w:hAnsi="Times New Roman"/>
          <w:sz w:val="24"/>
          <w:szCs w:val="24"/>
        </w:rPr>
        <w:t xml:space="preserve">was put forth to reform hospital management and ownership, among other issues.  The document called for the medical system to “encourage cooperation and merging of medical institutions;” “establish both medical service groups and profitable medical institutions;” and “relax the restriction on the price of healthcare service, undertake independent operations according to the law and pay taxes in accordance with relevant regulations.”   Consequently, a large amount of private capital flew into the medical system.  In addition, faced with stiff competition on the market, although many medical institutions were still under government control in terms of administrative organization and management, they began to implement a new </w:t>
      </w:r>
      <w:r>
        <w:rPr>
          <w:rFonts w:ascii="Times New Roman" w:hAnsi="Times New Roman"/>
          <w:sz w:val="24"/>
          <w:szCs w:val="24"/>
        </w:rPr>
        <w:lastRenderedPageBreak/>
        <w:t>2-level fiscal system.   In this 2-level fiscal system, large medical devices would still be procured by the hospital but many other expenses would now be paid for by each individual section.  Theoretically, this was to establish financial responsibility throughout the hospital in order to generate revenue with specific targets.  An incentive mechanism was put into place: the income of a doctor was now directly linked to the fiscal health of the section he/she belonged</w:t>
      </w:r>
      <w:r w:rsidR="00637E78">
        <w:rPr>
          <w:rFonts w:ascii="Times New Roman" w:hAnsi="Times New Roman"/>
          <w:sz w:val="24"/>
          <w:szCs w:val="24"/>
        </w:rPr>
        <w:t xml:space="preserve"> to.  If his/her section managed</w:t>
      </w:r>
      <w:r>
        <w:rPr>
          <w:rFonts w:ascii="Times New Roman" w:hAnsi="Times New Roman"/>
          <w:sz w:val="24"/>
          <w:szCs w:val="24"/>
        </w:rPr>
        <w:t xml:space="preserve"> to generate a profit, he/she would be able to earn bonus to supplement his/her relatively meager fixed salary.  This was indeed a huge incentive, since the average fixed monthly wage for a Chinese doctor was only a few hundred dollars, far below the standards in the West.</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 xml:space="preserve">Another key document, </w:t>
      </w:r>
      <w:r>
        <w:rPr>
          <w:rFonts w:ascii="Times New Roman" w:hAnsi="Times New Roman"/>
          <w:i/>
          <w:sz w:val="24"/>
          <w:szCs w:val="24"/>
        </w:rPr>
        <w:t xml:space="preserve">Comments and Suggestions on the Reform of the Chinese Health System </w:t>
      </w:r>
      <w:r>
        <w:rPr>
          <w:rFonts w:ascii="Times New Roman" w:hAnsi="Times New Roman"/>
          <w:sz w:val="24"/>
          <w:szCs w:val="24"/>
        </w:rPr>
        <w:t>was released in 2005.  Compared to the previous policy guidelines, this report,</w:t>
      </w:r>
      <w:r w:rsidR="006003A8">
        <w:rPr>
          <w:rFonts w:ascii="Times New Roman" w:hAnsi="Times New Roman"/>
          <w:sz w:val="24"/>
          <w:szCs w:val="24"/>
        </w:rPr>
        <w:t xml:space="preserve"> </w:t>
      </w:r>
      <w:r>
        <w:rPr>
          <w:rFonts w:ascii="Times New Roman" w:hAnsi="Times New Roman"/>
          <w:sz w:val="24"/>
          <w:szCs w:val="24"/>
        </w:rPr>
        <w:t xml:space="preserve">issued by a project team from the Development Research Center of the State Council, suggested a very different approach.  After two decades of market reform intended to address the ever changing problems in the medical system, this report concluded that medical reform </w:t>
      </w:r>
      <w:r w:rsidR="006003A8">
        <w:rPr>
          <w:rFonts w:ascii="Times New Roman" w:hAnsi="Times New Roman"/>
          <w:sz w:val="24"/>
          <w:szCs w:val="24"/>
        </w:rPr>
        <w:t>had failed.</w:t>
      </w:r>
      <w:r>
        <w:rPr>
          <w:rFonts w:ascii="Times New Roman" w:hAnsi="Times New Roman"/>
          <w:sz w:val="24"/>
          <w:szCs w:val="24"/>
        </w:rPr>
        <w:t xml:space="preserve">  Other than stating that future reforms should not be about “commercialization and marketization,” the project team laid out the main objectives for the future development of the medical system, including upholding the principle of social justice by providing all citizens access to basic healthcare services and improving the performance of healthcare investment.    </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In retrospect, the reform of China’s medical system directly produced two prominent and concrete features – medical m</w:t>
      </w:r>
      <w:r w:rsidR="00637E78">
        <w:rPr>
          <w:rFonts w:ascii="Times New Roman" w:hAnsi="Times New Roman"/>
          <w:sz w:val="24"/>
          <w:szCs w:val="24"/>
        </w:rPr>
        <w:t>arketization and the use of pharmaceutical</w:t>
      </w:r>
      <w:r w:rsidR="006003A8">
        <w:rPr>
          <w:rFonts w:ascii="Times New Roman" w:hAnsi="Times New Roman"/>
          <w:sz w:val="24"/>
          <w:szCs w:val="24"/>
        </w:rPr>
        <w:t xml:space="preserve"> </w:t>
      </w:r>
      <w:r>
        <w:rPr>
          <w:rFonts w:ascii="Times New Roman" w:hAnsi="Times New Roman"/>
          <w:sz w:val="24"/>
          <w:szCs w:val="24"/>
        </w:rPr>
        <w:t>s</w:t>
      </w:r>
      <w:r w:rsidR="00637E78">
        <w:rPr>
          <w:rFonts w:ascii="Times New Roman" w:hAnsi="Times New Roman"/>
          <w:sz w:val="24"/>
          <w:szCs w:val="24"/>
        </w:rPr>
        <w:t>ales to boost hospitals’ revenue</w:t>
      </w:r>
      <w:r>
        <w:rPr>
          <w:rFonts w:ascii="Times New Roman" w:hAnsi="Times New Roman"/>
          <w:sz w:val="24"/>
          <w:szCs w:val="24"/>
        </w:rPr>
        <w:t xml:space="preserve"> (</w:t>
      </w:r>
      <w:r w:rsidR="00C0084B">
        <w:rPr>
          <w:rFonts w:ascii="Times New Roman" w:hAnsi="Times New Roman"/>
          <w:sz w:val="24"/>
          <w:szCs w:val="24"/>
        </w:rPr>
        <w:t>“</w:t>
      </w:r>
      <w:proofErr w:type="spellStart"/>
      <w:r>
        <w:rPr>
          <w:rFonts w:ascii="Times New Roman" w:hAnsi="Times New Roman"/>
          <w:i/>
          <w:sz w:val="24"/>
          <w:szCs w:val="24"/>
        </w:rPr>
        <w:t>yi</w:t>
      </w:r>
      <w:proofErr w:type="spellEnd"/>
      <w:r w:rsidR="006003A8">
        <w:rPr>
          <w:rFonts w:ascii="Times New Roman" w:hAnsi="Times New Roman"/>
          <w:i/>
          <w:sz w:val="24"/>
          <w:szCs w:val="24"/>
        </w:rPr>
        <w:t xml:space="preserve"> </w:t>
      </w:r>
      <w:proofErr w:type="spellStart"/>
      <w:r>
        <w:rPr>
          <w:rFonts w:ascii="Times New Roman" w:hAnsi="Times New Roman"/>
          <w:i/>
          <w:sz w:val="24"/>
          <w:szCs w:val="24"/>
        </w:rPr>
        <w:t>yao</w:t>
      </w:r>
      <w:proofErr w:type="spellEnd"/>
      <w:r w:rsidR="006003A8">
        <w:rPr>
          <w:rFonts w:ascii="Times New Roman" w:hAnsi="Times New Roman"/>
          <w:i/>
          <w:sz w:val="24"/>
          <w:szCs w:val="24"/>
        </w:rPr>
        <w:t xml:space="preserve"> </w:t>
      </w:r>
      <w:r>
        <w:rPr>
          <w:rFonts w:ascii="Times New Roman" w:hAnsi="Times New Roman"/>
          <w:i/>
          <w:sz w:val="24"/>
          <w:szCs w:val="24"/>
        </w:rPr>
        <w:t>yang</w:t>
      </w:r>
      <w:r w:rsidR="006003A8">
        <w:rPr>
          <w:rFonts w:ascii="Times New Roman" w:hAnsi="Times New Roman"/>
          <w:i/>
          <w:sz w:val="24"/>
          <w:szCs w:val="24"/>
        </w:rPr>
        <w:t xml:space="preserve"> </w:t>
      </w:r>
      <w:proofErr w:type="spellStart"/>
      <w:r>
        <w:rPr>
          <w:rFonts w:ascii="Times New Roman" w:hAnsi="Times New Roman"/>
          <w:i/>
          <w:sz w:val="24"/>
          <w:szCs w:val="24"/>
        </w:rPr>
        <w:t>yi</w:t>
      </w:r>
      <w:proofErr w:type="spellEnd"/>
      <w:r w:rsidR="00C0084B">
        <w:rPr>
          <w:rFonts w:ascii="Times New Roman" w:hAnsi="Times New Roman"/>
          <w:sz w:val="24"/>
          <w:szCs w:val="24"/>
        </w:rPr>
        <w:t>,” or “feeding hospitals by selling drugs”</w:t>
      </w:r>
      <w:r>
        <w:rPr>
          <w:rFonts w:ascii="Times New Roman" w:hAnsi="Times New Roman"/>
          <w:sz w:val="24"/>
          <w:szCs w:val="24"/>
        </w:rPr>
        <w:t>).  Under the great banner of</w:t>
      </w:r>
      <w:r w:rsidR="00637E78">
        <w:rPr>
          <w:rFonts w:ascii="Times New Roman" w:hAnsi="Times New Roman"/>
          <w:sz w:val="24"/>
          <w:szCs w:val="24"/>
        </w:rPr>
        <w:t xml:space="preserve"> market reform, all hospitals wer</w:t>
      </w:r>
      <w:r>
        <w:rPr>
          <w:rFonts w:ascii="Times New Roman" w:hAnsi="Times New Roman"/>
          <w:sz w:val="24"/>
          <w:szCs w:val="24"/>
        </w:rPr>
        <w:t>e encouraged to fund themselves</w:t>
      </w:r>
      <w:r w:rsidR="00637E78">
        <w:rPr>
          <w:rFonts w:ascii="Times New Roman" w:hAnsi="Times New Roman"/>
          <w:sz w:val="24"/>
          <w:szCs w:val="24"/>
        </w:rPr>
        <w:t>.  In most cases, a hospital could</w:t>
      </w:r>
      <w:r>
        <w:rPr>
          <w:rFonts w:ascii="Times New Roman" w:hAnsi="Times New Roman"/>
          <w:sz w:val="24"/>
          <w:szCs w:val="24"/>
        </w:rPr>
        <w:t xml:space="preserve"> only secure around 10% of its total operational costs from state subsidies, the remaining 90% </w:t>
      </w:r>
      <w:r>
        <w:rPr>
          <w:rFonts w:ascii="Times New Roman" w:hAnsi="Times New Roman"/>
          <w:sz w:val="24"/>
          <w:szCs w:val="24"/>
        </w:rPr>
        <w:lastRenderedPageBreak/>
        <w:t xml:space="preserve">would have to be generated by the hospital itself.  In order to generate sufficient funding, hospitals started to seek profits.  In a way, they were transformed from institutions safeguarding public interests to a sort of </w:t>
      </w:r>
      <w:r w:rsidR="00637E78">
        <w:rPr>
          <w:rFonts w:ascii="Times New Roman" w:hAnsi="Times New Roman"/>
          <w:sz w:val="24"/>
          <w:szCs w:val="24"/>
        </w:rPr>
        <w:t xml:space="preserve">for-profit </w:t>
      </w:r>
      <w:r>
        <w:rPr>
          <w:rFonts w:ascii="Times New Roman" w:hAnsi="Times New Roman"/>
          <w:sz w:val="24"/>
          <w:szCs w:val="24"/>
        </w:rPr>
        <w:t xml:space="preserve">“enterprises.”  Consequently, the head of a hospital has to be adept at administration and management, while the doctors should possess not only medical expertise but, more importantly, also the ability to act as competent accounts, actuaries and salesmen.    </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r>
      <w:r w:rsidR="001D4C66">
        <w:rPr>
          <w:rFonts w:ascii="Times New Roman" w:hAnsi="Times New Roman"/>
          <w:sz w:val="24"/>
          <w:szCs w:val="24"/>
        </w:rPr>
        <w:t>In order to generate revenue</w:t>
      </w:r>
      <w:r>
        <w:rPr>
          <w:rFonts w:ascii="Times New Roman" w:hAnsi="Times New Roman"/>
          <w:sz w:val="24"/>
          <w:szCs w:val="24"/>
        </w:rPr>
        <w:t>, hospitals also designed various regulations asking doctors to help them making money.  For example, Hospital X requires all its sections to each generate a monthly income of 3 million yuan (close to US$500,000).  If the doctors in a section fail to meet the quota, they would be denied the full payment of their monthly bonus; but if they meet it, the amount of bonus will increase accordingly.  Most doctors interviewed by us were reluctant to disclose the exact amount.  Whenever we broached this topic, they became evasive.  A doctor was quoted as saying,</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 xml:space="preserve">It is tiresome, both physically and mentally, to work as a doctor in modern times.  Sometimes, I know well that several pills alone would be enough for a patient to recover. But I cannot do that for the following two reasons.  First, the interest of my section doesn’t allow me to do so, for my performance is based on the target set by the section.  All doctors have to try hard to generate income for their sections.  Without bonus, we would have to live on a low salary.  Second, some patients demand the medicine to have immediate effects, or they would abuse us.  For example, if my boy becomes ill, I would have to put him on a drip even though I know it is bad for his health.  Because otherwise my wife and my mom would scold me for doing </w:t>
      </w:r>
      <w:proofErr w:type="gramStart"/>
      <w:r>
        <w:rPr>
          <w:rFonts w:ascii="Times New Roman" w:hAnsi="Times New Roman"/>
          <w:i/>
          <w:sz w:val="24"/>
          <w:szCs w:val="24"/>
        </w:rPr>
        <w:t>nothing,</w:t>
      </w:r>
      <w:proofErr w:type="gramEnd"/>
      <w:r>
        <w:rPr>
          <w:rFonts w:ascii="Times New Roman" w:hAnsi="Times New Roman"/>
          <w:i/>
          <w:sz w:val="24"/>
          <w:szCs w:val="24"/>
        </w:rPr>
        <w:t xml:space="preserve"> and that would drive me mad.</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lastRenderedPageBreak/>
        <w:tab/>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What is more, China’s policies on medical insurance have exacerbated the problem to an extent.  The current policies on medical insurance are very complicated.  There are many different types of insurance for different social groups, including the Urban Employee Basic Medical Insurance Program and the Urban Resident Basic Medical Insurance Program for urban residents; the New Rural Cooperative Medical Care System for rural residents; government-sponsored medical care; and other private commercial insurances.  These medical insurances differ from each other in terms of benefits and quality and extent of care and coverage, but many of them do share something in common – the maximum amount of reimbursement</w:t>
      </w:r>
      <w:r w:rsidR="006003A8">
        <w:rPr>
          <w:rFonts w:ascii="Times New Roman" w:hAnsi="Times New Roman"/>
          <w:sz w:val="24"/>
          <w:szCs w:val="24"/>
        </w:rPr>
        <w:t xml:space="preserve"> </w:t>
      </w:r>
      <w:r>
        <w:rPr>
          <w:rFonts w:ascii="Times New Roman" w:hAnsi="Times New Roman"/>
          <w:sz w:val="24"/>
          <w:szCs w:val="24"/>
        </w:rPr>
        <w:t xml:space="preserve">paid by insurance for out-of-pocket expenses from all kinds of medical treatment is normally set at 12,000 yuan.   In other words, the current medical insurance scheme in China does not provide sufficient reimbursement for out-of-pocket payments, including for many expensive drugs.  Unlike in the West, drugs in China are directly sold by hospitals rather than by separate pharmacies.  A part of the profit from drug sales therefore goes directly to the hospital.  </w:t>
      </w:r>
      <w:r w:rsidR="003E2C34">
        <w:rPr>
          <w:rFonts w:ascii="Times New Roman" w:hAnsi="Times New Roman"/>
          <w:sz w:val="24"/>
          <w:szCs w:val="24"/>
        </w:rPr>
        <w:t>According to consultancy Bain &amp; Co., drug sales now provide nearly 80% of Chinese hospitals’ revenue</w:t>
      </w:r>
      <w:r w:rsidR="00AC4AC4">
        <w:rPr>
          <w:rFonts w:ascii="Times New Roman" w:hAnsi="Times New Roman"/>
          <w:sz w:val="24"/>
          <w:szCs w:val="24"/>
        </w:rPr>
        <w:t xml:space="preserve"> (</w:t>
      </w:r>
      <w:r w:rsidR="00AC4AC4">
        <w:rPr>
          <w:rFonts w:ascii="Times New Roman" w:hAnsi="Times New Roman"/>
          <w:i/>
          <w:sz w:val="24"/>
          <w:szCs w:val="24"/>
        </w:rPr>
        <w:t>Wall Street Journal</w:t>
      </w:r>
      <w:r w:rsidR="00AC4AC4">
        <w:rPr>
          <w:rFonts w:ascii="Times New Roman" w:hAnsi="Times New Roman"/>
          <w:sz w:val="24"/>
          <w:szCs w:val="24"/>
        </w:rPr>
        <w:t xml:space="preserve"> May 22, 2015)</w:t>
      </w:r>
      <w:r w:rsidR="003E2C34">
        <w:rPr>
          <w:rFonts w:ascii="Times New Roman" w:hAnsi="Times New Roman"/>
          <w:sz w:val="24"/>
          <w:szCs w:val="24"/>
        </w:rPr>
        <w:t xml:space="preserve">.  </w:t>
      </w:r>
      <w:r>
        <w:rPr>
          <w:rFonts w:ascii="Times New Roman" w:hAnsi="Times New Roman"/>
          <w:sz w:val="24"/>
          <w:szCs w:val="24"/>
        </w:rPr>
        <w:t xml:space="preserve">Since there are clear regulations preventing hospitals from overcharging for medical procedures but no such regulations are in place for drugs, the hospital routinely put pressure on its doctors to prescribe a certain proportion of drugs at the patient’s own expense so as to reduce the cost of operation and increase profit.  These drugs, for which the patient would have to pay at least a portion of, are usually expensive, and the patient would have little choice but to pay for them.  In this situation, the doctor is not merely a medical professional but also an accountant and salesman, for he/she needs to constantly calculate and decide on what and how much drugs he/she should prescribe at the patient’s </w:t>
      </w:r>
      <w:r>
        <w:rPr>
          <w:rFonts w:ascii="Times New Roman" w:hAnsi="Times New Roman"/>
          <w:sz w:val="24"/>
          <w:szCs w:val="24"/>
        </w:rPr>
        <w:lastRenderedPageBreak/>
        <w:t>expense.   Moreover, he/she would have to explain to the patient why there are so many costly drugs to buy, which often turns out to be a difficult task.   One patient we interviewed said,</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These doctors are gangsters bent on making money by putting us on a drip.  I have been here for five days with IV bags throughout each day.  What this liquid can do is still a mystery to me.  Sometimes, I just want to leave here and leave my illness untreated!</w:t>
      </w:r>
    </w:p>
    <w:p w:rsidR="006E0B3B" w:rsidRDefault="006E0B3B" w:rsidP="005F708F">
      <w:pPr>
        <w:spacing w:after="0" w:line="480" w:lineRule="auto"/>
        <w:rPr>
          <w:rFonts w:ascii="Times New Roman" w:hAnsi="Times New Roman"/>
          <w:i/>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Clearly, hospitals in China have changed from a relatively straightforward healthcare institution to a complicated commercial one, and doctors and patients were gradually pushed to the opposite sides within this system.  Doctors have to try to simultaneously satisfy the hospital and the section they work for and the patients they serve, for the former determines their careers and the latter affects their livelihood.  In this precarious position, doctors constitute a tenuous “bridge” between the hospital and the patients, attempting to balance their respective interests.  At the same time, they also have to engage in face-to-face communication with the patients, thus putting themselves on the front line when the latter’s frustration boils over.</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 xml:space="preserve">This widening gap between what the existing system can provide and the rising demands of hospitals, doctors, and patients creates a fertile ground for confrontation between doctors and patients, both struggling to ensure their survival and protect their interests.  In this process, any trust that should have existed between the two is gradually eroded.  Out of options, many patients can only try to find a reliable doctor through recommendations by friends and acquaintances, while others resort to bribery. </w:t>
      </w:r>
    </w:p>
    <w:p w:rsidR="00216AED" w:rsidRDefault="00216AED" w:rsidP="005F708F">
      <w:pPr>
        <w:spacing w:after="0" w:line="480" w:lineRule="auto"/>
        <w:rPr>
          <w:rFonts w:ascii="Times New Roman" w:hAnsi="Times New Roman"/>
          <w:sz w:val="24"/>
          <w:szCs w:val="24"/>
        </w:rPr>
      </w:pPr>
    </w:p>
    <w:p w:rsidR="00216AED" w:rsidRDefault="00216AED" w:rsidP="005F708F">
      <w:pPr>
        <w:spacing w:after="0" w:line="480" w:lineRule="auto"/>
        <w:rPr>
          <w:rFonts w:ascii="Times New Roman" w:hAnsi="Times New Roman"/>
          <w:sz w:val="24"/>
          <w:szCs w:val="24"/>
        </w:rPr>
      </w:pPr>
      <w:r>
        <w:rPr>
          <w:rFonts w:ascii="Times New Roman" w:hAnsi="Times New Roman"/>
          <w:sz w:val="24"/>
          <w:szCs w:val="24"/>
        </w:rPr>
        <w:t>Recent Reforms</w:t>
      </w:r>
    </w:p>
    <w:p w:rsidR="00216AED" w:rsidRDefault="00216AED" w:rsidP="005F708F">
      <w:pPr>
        <w:spacing w:after="0" w:line="480" w:lineRule="auto"/>
        <w:rPr>
          <w:rFonts w:ascii="Times New Roman" w:hAnsi="Times New Roman"/>
          <w:sz w:val="24"/>
          <w:szCs w:val="24"/>
        </w:rPr>
      </w:pPr>
    </w:p>
    <w:p w:rsidR="00216AED" w:rsidRDefault="00216AED" w:rsidP="005F708F">
      <w:pPr>
        <w:spacing w:after="0" w:line="480" w:lineRule="auto"/>
        <w:rPr>
          <w:rFonts w:ascii="Times New Roman" w:hAnsi="Times New Roman"/>
          <w:sz w:val="24"/>
          <w:szCs w:val="24"/>
        </w:rPr>
      </w:pPr>
      <w:r>
        <w:rPr>
          <w:rFonts w:ascii="Times New Roman" w:hAnsi="Times New Roman"/>
          <w:sz w:val="24"/>
          <w:szCs w:val="24"/>
        </w:rPr>
        <w:tab/>
        <w:t>There are signs that the Chinese government is aware of the existing problems of the current healthcare system</w:t>
      </w:r>
      <w:r w:rsidR="004A4CF1">
        <w:rPr>
          <w:rFonts w:ascii="Times New Roman" w:hAnsi="Times New Roman"/>
          <w:sz w:val="24"/>
          <w:szCs w:val="24"/>
        </w:rPr>
        <w:t>, including deteriorating doctor-patient relationship,</w:t>
      </w:r>
      <w:r>
        <w:rPr>
          <w:rFonts w:ascii="Times New Roman" w:hAnsi="Times New Roman"/>
          <w:sz w:val="24"/>
          <w:szCs w:val="24"/>
        </w:rPr>
        <w:t xml:space="preserve"> and is attempting to address them through further reforms.  In May 2015, the General Office of the State Council released a circular on deepening medical reform, which “looked back on the medical services improvement the reform achieved in 2014, and laid out specific tasks and plans for 2015 to address prominent </w:t>
      </w:r>
      <w:r w:rsidR="00A65D85">
        <w:rPr>
          <w:rFonts w:ascii="Times New Roman" w:hAnsi="Times New Roman"/>
          <w:sz w:val="24"/>
          <w:szCs w:val="24"/>
        </w:rPr>
        <w:t>challenges the reform is facing</w:t>
      </w:r>
      <w:r>
        <w:rPr>
          <w:rFonts w:ascii="Times New Roman" w:hAnsi="Times New Roman"/>
          <w:sz w:val="24"/>
          <w:szCs w:val="24"/>
        </w:rPr>
        <w:t>”</w:t>
      </w:r>
      <w:r w:rsidR="00A65D85">
        <w:rPr>
          <w:rFonts w:ascii="Times New Roman" w:hAnsi="Times New Roman"/>
          <w:sz w:val="24"/>
          <w:szCs w:val="24"/>
        </w:rPr>
        <w:t xml:space="preserve"> (State Council 2015).</w:t>
      </w:r>
      <w:r w:rsidR="00935C4E">
        <w:rPr>
          <w:rFonts w:ascii="Times New Roman" w:hAnsi="Times New Roman"/>
          <w:sz w:val="24"/>
          <w:szCs w:val="24"/>
        </w:rPr>
        <w:t xml:space="preserve">  The proposed reforms included making medical services provided by publicly-funded hospitals more affordable; improving the quality of their staff by adopting a performance assessment system; controlling the size of public hospitals; eliminating markups on drug sales </w:t>
      </w:r>
      <w:r w:rsidR="003E2C34">
        <w:rPr>
          <w:rFonts w:ascii="Times New Roman" w:hAnsi="Times New Roman"/>
          <w:sz w:val="24"/>
          <w:szCs w:val="24"/>
        </w:rPr>
        <w:t>with</w:t>
      </w:r>
      <w:r w:rsidR="00935C4E">
        <w:rPr>
          <w:rFonts w:ascii="Times New Roman" w:hAnsi="Times New Roman"/>
          <w:sz w:val="24"/>
          <w:szCs w:val="24"/>
        </w:rPr>
        <w:t xml:space="preserve">in two years to reduce hospitals’ </w:t>
      </w:r>
      <w:r w:rsidR="003E2C34">
        <w:rPr>
          <w:rFonts w:ascii="Times New Roman" w:hAnsi="Times New Roman"/>
          <w:sz w:val="24"/>
          <w:szCs w:val="24"/>
        </w:rPr>
        <w:t xml:space="preserve">and doctors’ </w:t>
      </w:r>
      <w:r w:rsidR="00935C4E">
        <w:rPr>
          <w:rFonts w:ascii="Times New Roman" w:hAnsi="Times New Roman"/>
          <w:sz w:val="24"/>
          <w:szCs w:val="24"/>
        </w:rPr>
        <w:t>dependence on pharmaceutical income; and improving the universal health insurance program with a target of covering 95 percent of the country’s population within 2015</w:t>
      </w:r>
      <w:r w:rsidR="001512B8">
        <w:rPr>
          <w:rFonts w:ascii="Times New Roman" w:hAnsi="Times New Roman"/>
          <w:sz w:val="24"/>
          <w:szCs w:val="24"/>
        </w:rPr>
        <w:t>.  In addition, the State Council asked authorities to spend more effort on helping the private sector by coming up with more favorable policies and conducing better supervision on privately-funded hospitals.  It also reiterated “the need to improve the service’s quality and the competence of grassroots healthcare institutions” in order to establish “a clearly layered and efficient medical service system” to relieve the pressure on large hospitals</w:t>
      </w:r>
      <w:r w:rsidR="00A65D85">
        <w:rPr>
          <w:rFonts w:ascii="Times New Roman" w:hAnsi="Times New Roman"/>
          <w:sz w:val="24"/>
          <w:szCs w:val="24"/>
        </w:rPr>
        <w:t xml:space="preserve"> (Ibid.)</w:t>
      </w:r>
      <w:r w:rsidR="001512B8">
        <w:rPr>
          <w:rFonts w:ascii="Times New Roman" w:hAnsi="Times New Roman"/>
          <w:sz w:val="24"/>
          <w:szCs w:val="24"/>
        </w:rPr>
        <w:t xml:space="preserve">. </w:t>
      </w:r>
      <w:r w:rsidR="00935C4E">
        <w:rPr>
          <w:rFonts w:ascii="Times New Roman" w:hAnsi="Times New Roman"/>
          <w:sz w:val="24"/>
          <w:szCs w:val="24"/>
        </w:rPr>
        <w:t xml:space="preserve"> </w:t>
      </w:r>
      <w:r>
        <w:rPr>
          <w:rFonts w:ascii="Times New Roman" w:hAnsi="Times New Roman"/>
          <w:sz w:val="24"/>
          <w:szCs w:val="24"/>
        </w:rPr>
        <w:t xml:space="preserve">  </w:t>
      </w:r>
    </w:p>
    <w:p w:rsidR="007D2FAA" w:rsidRDefault="001512B8" w:rsidP="005F708F">
      <w:pPr>
        <w:spacing w:after="0" w:line="480" w:lineRule="auto"/>
        <w:rPr>
          <w:rFonts w:ascii="Times New Roman" w:hAnsi="Times New Roman"/>
          <w:sz w:val="24"/>
          <w:szCs w:val="24"/>
        </w:rPr>
      </w:pPr>
      <w:r>
        <w:rPr>
          <w:rFonts w:ascii="Times New Roman" w:hAnsi="Times New Roman"/>
          <w:sz w:val="24"/>
          <w:szCs w:val="24"/>
        </w:rPr>
        <w:tab/>
        <w:t xml:space="preserve">These overall reform objectives </w:t>
      </w:r>
      <w:r w:rsidR="007D2FAA">
        <w:rPr>
          <w:rFonts w:ascii="Times New Roman" w:hAnsi="Times New Roman"/>
          <w:sz w:val="24"/>
          <w:szCs w:val="24"/>
        </w:rPr>
        <w:t xml:space="preserve">outlined in this key document </w:t>
      </w:r>
      <w:r w:rsidR="006164AF">
        <w:rPr>
          <w:rFonts w:ascii="Times New Roman" w:hAnsi="Times New Roman"/>
          <w:sz w:val="24"/>
          <w:szCs w:val="24"/>
        </w:rPr>
        <w:t>certainly sound</w:t>
      </w:r>
      <w:r>
        <w:rPr>
          <w:rFonts w:ascii="Times New Roman" w:hAnsi="Times New Roman"/>
          <w:sz w:val="24"/>
          <w:szCs w:val="24"/>
        </w:rPr>
        <w:t xml:space="preserve"> very appealing, and if im</w:t>
      </w:r>
      <w:r w:rsidR="006164AF">
        <w:rPr>
          <w:rFonts w:ascii="Times New Roman" w:hAnsi="Times New Roman"/>
          <w:sz w:val="24"/>
          <w:szCs w:val="24"/>
        </w:rPr>
        <w:t>plemented, could potentially</w:t>
      </w:r>
      <w:r>
        <w:rPr>
          <w:rFonts w:ascii="Times New Roman" w:hAnsi="Times New Roman"/>
          <w:sz w:val="24"/>
          <w:szCs w:val="24"/>
        </w:rPr>
        <w:t xml:space="preserve"> bring about a multitude of positive changes in China’s healthcare system, including in the area of doctor-patient relations</w:t>
      </w:r>
      <w:r w:rsidR="00F6347F">
        <w:rPr>
          <w:rFonts w:ascii="Times New Roman" w:hAnsi="Times New Roman"/>
          <w:sz w:val="24"/>
          <w:szCs w:val="24"/>
        </w:rPr>
        <w:t>hip</w:t>
      </w:r>
      <w:r>
        <w:rPr>
          <w:rFonts w:ascii="Times New Roman" w:hAnsi="Times New Roman"/>
          <w:sz w:val="24"/>
          <w:szCs w:val="24"/>
        </w:rPr>
        <w:t xml:space="preserve">.  However, this document falls short of providing </w:t>
      </w:r>
      <w:r w:rsidR="00457975">
        <w:rPr>
          <w:rFonts w:ascii="Times New Roman" w:hAnsi="Times New Roman"/>
          <w:sz w:val="24"/>
          <w:szCs w:val="24"/>
        </w:rPr>
        <w:t xml:space="preserve">concrete and </w:t>
      </w:r>
      <w:r>
        <w:rPr>
          <w:rFonts w:ascii="Times New Roman" w:hAnsi="Times New Roman"/>
          <w:sz w:val="24"/>
          <w:szCs w:val="24"/>
        </w:rPr>
        <w:t xml:space="preserve">detailed reform measures, and its implementation has taken a variety of forms in different locales.  The </w:t>
      </w:r>
      <w:r w:rsidR="00457975">
        <w:rPr>
          <w:rFonts w:ascii="Times New Roman" w:hAnsi="Times New Roman"/>
          <w:sz w:val="24"/>
          <w:szCs w:val="24"/>
        </w:rPr>
        <w:t>subsequent uncertainty has triggered widespread discussions within the medical community.</w:t>
      </w:r>
      <w:r w:rsidR="007D2FAA">
        <w:rPr>
          <w:rFonts w:ascii="Times New Roman" w:hAnsi="Times New Roman"/>
          <w:sz w:val="24"/>
          <w:szCs w:val="24"/>
        </w:rPr>
        <w:t xml:space="preserve">  Our recent interviews with two doctors </w:t>
      </w:r>
      <w:r w:rsidR="003E2C34">
        <w:rPr>
          <w:rFonts w:ascii="Times New Roman" w:hAnsi="Times New Roman"/>
          <w:sz w:val="24"/>
          <w:szCs w:val="24"/>
        </w:rPr>
        <w:lastRenderedPageBreak/>
        <w:t xml:space="preserve">working </w:t>
      </w:r>
      <w:r w:rsidR="004A4CF1">
        <w:rPr>
          <w:rFonts w:ascii="Times New Roman" w:hAnsi="Times New Roman"/>
          <w:sz w:val="24"/>
          <w:szCs w:val="24"/>
        </w:rPr>
        <w:t xml:space="preserve">in </w:t>
      </w:r>
      <w:r w:rsidR="003E2C34">
        <w:rPr>
          <w:rFonts w:ascii="Times New Roman" w:hAnsi="Times New Roman"/>
          <w:sz w:val="24"/>
          <w:szCs w:val="24"/>
        </w:rPr>
        <w:t>Hospital X</w:t>
      </w:r>
      <w:r w:rsidR="004A4CF1">
        <w:rPr>
          <w:rFonts w:ascii="Times New Roman" w:hAnsi="Times New Roman"/>
          <w:sz w:val="24"/>
          <w:szCs w:val="24"/>
        </w:rPr>
        <w:t xml:space="preserve"> </w:t>
      </w:r>
      <w:r w:rsidR="007D2FAA">
        <w:rPr>
          <w:rFonts w:ascii="Times New Roman" w:hAnsi="Times New Roman"/>
          <w:sz w:val="24"/>
          <w:szCs w:val="24"/>
        </w:rPr>
        <w:t>– Doctor A and Doctor B - reflect</w:t>
      </w:r>
      <w:r w:rsidR="006164AF">
        <w:rPr>
          <w:rFonts w:ascii="Times New Roman" w:hAnsi="Times New Roman"/>
          <w:sz w:val="24"/>
          <w:szCs w:val="24"/>
        </w:rPr>
        <w:t>ed</w:t>
      </w:r>
      <w:r w:rsidR="007D2FAA">
        <w:rPr>
          <w:rFonts w:ascii="Times New Roman" w:hAnsi="Times New Roman"/>
          <w:sz w:val="24"/>
          <w:szCs w:val="24"/>
        </w:rPr>
        <w:t xml:space="preserve"> widely diverging views among medical personnel regarding these proposed reforms. </w:t>
      </w:r>
    </w:p>
    <w:p w:rsidR="006A4950" w:rsidRDefault="007D2FAA" w:rsidP="005F708F">
      <w:pPr>
        <w:spacing w:after="0" w:line="480" w:lineRule="auto"/>
        <w:rPr>
          <w:rFonts w:ascii="Times New Roman" w:hAnsi="Times New Roman"/>
          <w:sz w:val="24"/>
          <w:szCs w:val="24"/>
        </w:rPr>
      </w:pPr>
      <w:r>
        <w:rPr>
          <w:rFonts w:ascii="Times New Roman" w:hAnsi="Times New Roman"/>
          <w:sz w:val="24"/>
          <w:szCs w:val="24"/>
        </w:rPr>
        <w:tab/>
        <w:t xml:space="preserve">Doctor A expressed a largely pessimistic view.  He argued that the document covered a wide range of areas but was likely to achieve only limited effects in the short run despite the government’s efforts because of the complexities of medical reform.  Indeed, some </w:t>
      </w:r>
      <w:r w:rsidR="004A4CF1">
        <w:rPr>
          <w:rFonts w:ascii="Times New Roman" w:hAnsi="Times New Roman"/>
          <w:sz w:val="24"/>
          <w:szCs w:val="24"/>
        </w:rPr>
        <w:t xml:space="preserve">of these reforms might </w:t>
      </w:r>
      <w:r>
        <w:rPr>
          <w:rFonts w:ascii="Times New Roman" w:hAnsi="Times New Roman"/>
          <w:sz w:val="24"/>
          <w:szCs w:val="24"/>
        </w:rPr>
        <w:t>lead to even more difficulty for ordinary people to see a doctor.  In particular, strengthening private</w:t>
      </w:r>
      <w:r w:rsidR="006164AF">
        <w:rPr>
          <w:rFonts w:ascii="Times New Roman" w:hAnsi="Times New Roman"/>
          <w:sz w:val="24"/>
          <w:szCs w:val="24"/>
        </w:rPr>
        <w:t>ly-funded hospitals and establishing</w:t>
      </w:r>
      <w:r>
        <w:rPr>
          <w:rFonts w:ascii="Times New Roman" w:hAnsi="Times New Roman"/>
          <w:sz w:val="24"/>
          <w:szCs w:val="24"/>
        </w:rPr>
        <w:t xml:space="preserve"> a “layered” medical service system could </w:t>
      </w:r>
      <w:r w:rsidR="006164AF">
        <w:rPr>
          <w:rFonts w:ascii="Times New Roman" w:hAnsi="Times New Roman"/>
          <w:sz w:val="24"/>
          <w:szCs w:val="24"/>
        </w:rPr>
        <w:t xml:space="preserve">mean creating “VIP channels” for the rich instead of making medical services more accessible for all.  At the same time, he admitted that a “layered” system of medical services could be a good way for senior and reputable doctors to earn considerable extra income.  In contrast, Doctor B had high expectations on the proposed medical reform, especially the elimination </w:t>
      </w:r>
      <w:r w:rsidR="003E2C34">
        <w:rPr>
          <w:rFonts w:ascii="Times New Roman" w:hAnsi="Times New Roman"/>
          <w:sz w:val="24"/>
          <w:szCs w:val="24"/>
        </w:rPr>
        <w:t>of the reliance on drug sales</w:t>
      </w:r>
      <w:r w:rsidR="006164AF">
        <w:rPr>
          <w:rFonts w:ascii="Times New Roman" w:hAnsi="Times New Roman"/>
          <w:sz w:val="24"/>
          <w:szCs w:val="24"/>
        </w:rPr>
        <w:t xml:space="preserve"> </w:t>
      </w:r>
      <w:r w:rsidR="006A4950">
        <w:rPr>
          <w:rFonts w:ascii="Times New Roman" w:hAnsi="Times New Roman"/>
          <w:sz w:val="24"/>
          <w:szCs w:val="24"/>
        </w:rPr>
        <w:t xml:space="preserve">and </w:t>
      </w:r>
      <w:r w:rsidR="003E2C34">
        <w:rPr>
          <w:rFonts w:ascii="Times New Roman" w:hAnsi="Times New Roman"/>
          <w:sz w:val="24"/>
          <w:szCs w:val="24"/>
        </w:rPr>
        <w:t>increasing transparency in the pricing of</w:t>
      </w:r>
      <w:r w:rsidR="006A4950">
        <w:rPr>
          <w:rFonts w:ascii="Times New Roman" w:hAnsi="Times New Roman"/>
          <w:sz w:val="24"/>
          <w:szCs w:val="24"/>
        </w:rPr>
        <w:t xml:space="preserve"> drugs.  He said,</w:t>
      </w:r>
    </w:p>
    <w:p w:rsidR="006A4950" w:rsidRDefault="006A4950" w:rsidP="005F708F">
      <w:pPr>
        <w:spacing w:after="0" w:line="480" w:lineRule="auto"/>
        <w:rPr>
          <w:rFonts w:ascii="Times New Roman" w:hAnsi="Times New Roman"/>
          <w:sz w:val="24"/>
          <w:szCs w:val="24"/>
        </w:rPr>
      </w:pPr>
    </w:p>
    <w:p w:rsidR="00F6347F" w:rsidRDefault="006A4950" w:rsidP="005F708F">
      <w:pPr>
        <w:spacing w:after="0" w:line="480" w:lineRule="auto"/>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 xml:space="preserve">We should go back to relying on market mechanism and eliminate price control.  I hope the price of medicines will decrease over time as a result.  However, the reform would also require a better medical insurance system.  The effects of the reform measures taken by the government are hard to predict since </w:t>
      </w:r>
      <w:r w:rsidR="00F6347F">
        <w:rPr>
          <w:rFonts w:ascii="Times New Roman" w:hAnsi="Times New Roman"/>
          <w:i/>
          <w:sz w:val="24"/>
          <w:szCs w:val="24"/>
        </w:rPr>
        <w:t xml:space="preserve">the government has not been very successful in providing sufficient funds for the medical insurance system. </w:t>
      </w:r>
    </w:p>
    <w:p w:rsidR="00F6347F" w:rsidRDefault="00F6347F" w:rsidP="005F708F">
      <w:pPr>
        <w:spacing w:after="0" w:line="480" w:lineRule="auto"/>
        <w:rPr>
          <w:rFonts w:ascii="Times New Roman" w:hAnsi="Times New Roman"/>
          <w:i/>
          <w:sz w:val="24"/>
          <w:szCs w:val="24"/>
        </w:rPr>
      </w:pPr>
    </w:p>
    <w:p w:rsidR="001512B8" w:rsidRDefault="00F6347F" w:rsidP="005F708F">
      <w:pPr>
        <w:spacing w:after="0" w:line="480" w:lineRule="auto"/>
        <w:rPr>
          <w:rFonts w:ascii="Times New Roman" w:hAnsi="Times New Roman"/>
          <w:sz w:val="24"/>
          <w:szCs w:val="24"/>
        </w:rPr>
      </w:pPr>
      <w:r>
        <w:rPr>
          <w:rFonts w:ascii="Times New Roman" w:hAnsi="Times New Roman"/>
          <w:sz w:val="24"/>
          <w:szCs w:val="24"/>
        </w:rPr>
        <w:tab/>
        <w:t xml:space="preserve">At present, it is too early for us to offer a comprehensive assessment of these further reforms as they are still at the initial stage.  But it is clear that there is still a long way to go in terms of improving doctor-patient relationship in China.  Without greater investment in the </w:t>
      </w:r>
      <w:r>
        <w:rPr>
          <w:rFonts w:ascii="Times New Roman" w:hAnsi="Times New Roman"/>
          <w:sz w:val="24"/>
          <w:szCs w:val="24"/>
        </w:rPr>
        <w:lastRenderedPageBreak/>
        <w:t xml:space="preserve">sector of public health, </w:t>
      </w:r>
      <w:r w:rsidR="00DD712F">
        <w:rPr>
          <w:rFonts w:ascii="Times New Roman" w:hAnsi="Times New Roman"/>
          <w:sz w:val="24"/>
          <w:szCs w:val="24"/>
        </w:rPr>
        <w:t xml:space="preserve">many of these reform measures will amount to little more than merely transferring responsibilities of the government to the society and individuals. </w:t>
      </w:r>
      <w:r>
        <w:rPr>
          <w:rFonts w:ascii="Times New Roman" w:hAnsi="Times New Roman"/>
          <w:sz w:val="24"/>
          <w:szCs w:val="24"/>
        </w:rPr>
        <w:t xml:space="preserve">   </w:t>
      </w:r>
      <w:r w:rsidR="006164AF">
        <w:rPr>
          <w:rFonts w:ascii="Times New Roman" w:hAnsi="Times New Roman"/>
          <w:sz w:val="24"/>
          <w:szCs w:val="24"/>
        </w:rPr>
        <w:t xml:space="preserve">  </w:t>
      </w:r>
      <w:r w:rsidR="007D2FAA">
        <w:rPr>
          <w:rFonts w:ascii="Times New Roman" w:hAnsi="Times New Roman"/>
          <w:sz w:val="24"/>
          <w:szCs w:val="24"/>
        </w:rPr>
        <w:t xml:space="preserve">   </w:t>
      </w:r>
      <w:r w:rsidR="00457975">
        <w:rPr>
          <w:rFonts w:ascii="Times New Roman" w:hAnsi="Times New Roman"/>
          <w:sz w:val="24"/>
          <w:szCs w:val="24"/>
        </w:rPr>
        <w:t xml:space="preserve">   </w:t>
      </w:r>
      <w:r w:rsidR="001512B8">
        <w:rPr>
          <w:rFonts w:ascii="Times New Roman" w:hAnsi="Times New Roman"/>
          <w:sz w:val="24"/>
          <w:szCs w:val="24"/>
        </w:rPr>
        <w:t xml:space="preserve"> </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Conclusion</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The doctor-patient relationship in contemporary China is now going through a severe crisis.  The trust between doctors and patients is fast disappearing due to several major reasons as discussed above.  First, there is increasing difficulty in seeking adequate medical care resulting from the unbalanced distribution of resources.  On the one hand, a large number of patients flock into the top-tier 3A hospitals, which are better-funded, better-equipped, and better-staffed than average ones.  This inevitably leads to long queues, long wait, and overcrowding.  On the other hand, few patients choose to go to poorly-equipped and underfunded community hospitals, and the staff there often has nothing to do all day.</w:t>
      </w:r>
      <w:r w:rsidR="006003A8">
        <w:rPr>
          <w:rFonts w:ascii="Times New Roman" w:hAnsi="Times New Roman"/>
          <w:sz w:val="24"/>
          <w:szCs w:val="24"/>
        </w:rPr>
        <w:t xml:space="preserve"> </w:t>
      </w:r>
      <w:r>
        <w:rPr>
          <w:rFonts w:ascii="Times New Roman" w:hAnsi="Times New Roman"/>
          <w:sz w:val="24"/>
          <w:szCs w:val="24"/>
        </w:rPr>
        <w:t>Second</w:t>
      </w:r>
      <w:r w:rsidR="006003A8">
        <w:rPr>
          <w:rFonts w:ascii="Times New Roman" w:hAnsi="Times New Roman"/>
          <w:sz w:val="24"/>
          <w:szCs w:val="24"/>
        </w:rPr>
        <w:t>ly</w:t>
      </w:r>
      <w:r>
        <w:rPr>
          <w:rFonts w:ascii="Times New Roman" w:hAnsi="Times New Roman"/>
          <w:sz w:val="24"/>
          <w:szCs w:val="24"/>
        </w:rPr>
        <w:t>, in the absence of a functional</w:t>
      </w:r>
      <w:r w:rsidR="006003A8">
        <w:rPr>
          <w:rFonts w:ascii="Times New Roman" w:hAnsi="Times New Roman"/>
          <w:sz w:val="24"/>
          <w:szCs w:val="24"/>
        </w:rPr>
        <w:t xml:space="preserve"> </w:t>
      </w:r>
      <w:r>
        <w:rPr>
          <w:rFonts w:ascii="Times New Roman" w:hAnsi="Times New Roman"/>
          <w:sz w:val="24"/>
          <w:szCs w:val="24"/>
        </w:rPr>
        <w:t xml:space="preserve">appointment system, the process of seeing a doctor is usually incredibly long and complicated.  It involves a series of steps including registration, consultation, medical tests, and filling prescription.  When these steps are not well coordinated, patients would have to spend a lot of time filling the gaps between them, adding to their misery.  Finally, the existing medical system is having increasing difficulty meeting the rising demands from hospitals, doctors, and patients.  From the patients’ point of view, hospitals and doctors make money by taking advantage of them.  All these factors lead to growing dissatisfaction among patients.  Without effective channels for them to vent their frustration, some of them end up resorting to violence.  </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 xml:space="preserve">Further research is urgently needed regarding how to improve the existing system in order to rebuild the trust between doctors and patients.  This task cannot be achieved by hospitals </w:t>
      </w:r>
      <w:r>
        <w:rPr>
          <w:rFonts w:ascii="Times New Roman" w:hAnsi="Times New Roman"/>
          <w:sz w:val="24"/>
          <w:szCs w:val="24"/>
        </w:rPr>
        <w:lastRenderedPageBreak/>
        <w:t>alone; it would require collective efforts by the government and the society at large.  Some of the necessary measures include, but are not limited to, increasing the number of high-quality hospitals in China; better funding and staffing for the existing community hospitals; better pay and benefits for doctors and other medical workers; and better health insurance programs.   But these concrete measures alone a</w:t>
      </w:r>
      <w:r w:rsidR="004A4CF1">
        <w:rPr>
          <w:rFonts w:ascii="Times New Roman" w:hAnsi="Times New Roman"/>
          <w:sz w:val="24"/>
          <w:szCs w:val="24"/>
        </w:rPr>
        <w:t>r</w:t>
      </w:r>
      <w:r w:rsidR="00236BCD">
        <w:rPr>
          <w:rFonts w:ascii="Times New Roman" w:hAnsi="Times New Roman"/>
          <w:sz w:val="24"/>
          <w:szCs w:val="24"/>
        </w:rPr>
        <w:t>e probably not enough.   As a matter of fact</w:t>
      </w:r>
      <w:r>
        <w:rPr>
          <w:rFonts w:ascii="Times New Roman" w:hAnsi="Times New Roman"/>
          <w:sz w:val="24"/>
          <w:szCs w:val="24"/>
        </w:rPr>
        <w:t xml:space="preserve">, such a loss of trust as examined in this chapter might not only exist between doctors and patients.  It could be a common problem facing the entire Chinese society, where the pursuit for material gains often trumps ethical and moral concerns in the context of rapid capitalist growth and intense social competition.  This study focuses </w:t>
      </w:r>
      <w:r w:rsidR="006003A8">
        <w:rPr>
          <w:rFonts w:ascii="Times New Roman" w:hAnsi="Times New Roman"/>
          <w:sz w:val="24"/>
          <w:szCs w:val="24"/>
        </w:rPr>
        <w:t xml:space="preserve">only </w:t>
      </w:r>
      <w:r>
        <w:rPr>
          <w:rFonts w:ascii="Times New Roman" w:hAnsi="Times New Roman"/>
          <w:sz w:val="24"/>
          <w:szCs w:val="24"/>
        </w:rPr>
        <w:t xml:space="preserve">on one hospital in Guangzhou, but the problematic dynamics that it reveals represents deeply troubling trends in contemporary China. </w:t>
      </w:r>
    </w:p>
    <w:p w:rsidR="00AC4AC4" w:rsidRDefault="00AC4AC4" w:rsidP="005F708F">
      <w:pPr>
        <w:spacing w:after="0" w:line="240" w:lineRule="auto"/>
        <w:rPr>
          <w:rFonts w:ascii="Times New Roman" w:hAnsi="Times New Roman"/>
          <w:sz w:val="24"/>
          <w:szCs w:val="24"/>
        </w:rPr>
      </w:pPr>
    </w:p>
    <w:p w:rsidR="00AC4AC4" w:rsidRDefault="00AC4AC4" w:rsidP="005F708F">
      <w:pPr>
        <w:spacing w:after="0" w:line="240" w:lineRule="auto"/>
        <w:rPr>
          <w:rFonts w:ascii="Times New Roman" w:hAnsi="Times New Roman"/>
          <w:sz w:val="24"/>
          <w:szCs w:val="24"/>
        </w:rPr>
      </w:pPr>
    </w:p>
    <w:p w:rsidR="00F570FA" w:rsidRDefault="00F570FA" w:rsidP="005F708F">
      <w:pPr>
        <w:spacing w:after="0" w:line="240" w:lineRule="auto"/>
        <w:rPr>
          <w:rFonts w:ascii="Times New Roman" w:hAnsi="Times New Roman"/>
          <w:sz w:val="24"/>
          <w:szCs w:val="24"/>
        </w:rPr>
      </w:pPr>
      <w:r>
        <w:rPr>
          <w:rFonts w:ascii="Times New Roman" w:hAnsi="Times New Roman"/>
          <w:sz w:val="24"/>
          <w:szCs w:val="24"/>
        </w:rPr>
        <w:t>References</w:t>
      </w:r>
    </w:p>
    <w:p w:rsidR="00A65D85" w:rsidRDefault="00A65D85" w:rsidP="005F708F">
      <w:pPr>
        <w:spacing w:after="0" w:line="240" w:lineRule="auto"/>
        <w:rPr>
          <w:rFonts w:ascii="Times New Roman" w:hAnsi="Times New Roman"/>
          <w:sz w:val="24"/>
          <w:szCs w:val="24"/>
        </w:rPr>
      </w:pPr>
    </w:p>
    <w:p w:rsidR="00F570FA" w:rsidRDefault="00F570FA" w:rsidP="005F708F">
      <w:pPr>
        <w:spacing w:after="0" w:line="240" w:lineRule="auto"/>
        <w:ind w:left="360" w:hanging="360"/>
        <w:rPr>
          <w:rFonts w:ascii="Times New Roman" w:hAnsi="Times New Roman"/>
          <w:sz w:val="24"/>
          <w:szCs w:val="24"/>
        </w:rPr>
      </w:pPr>
      <w:r>
        <w:rPr>
          <w:rFonts w:ascii="Times New Roman" w:hAnsi="Times New Roman"/>
          <w:sz w:val="24"/>
          <w:szCs w:val="24"/>
        </w:rPr>
        <w:t xml:space="preserve">Fu Wei, Chen </w:t>
      </w:r>
      <w:proofErr w:type="spellStart"/>
      <w:r>
        <w:rPr>
          <w:rFonts w:ascii="Times New Roman" w:hAnsi="Times New Roman"/>
          <w:sz w:val="24"/>
          <w:szCs w:val="24"/>
        </w:rPr>
        <w:t>Yingchun</w:t>
      </w:r>
      <w:proofErr w:type="spellEnd"/>
      <w:r>
        <w:rPr>
          <w:rFonts w:ascii="Times New Roman" w:hAnsi="Times New Roman"/>
          <w:sz w:val="24"/>
          <w:szCs w:val="24"/>
        </w:rPr>
        <w:t xml:space="preserve">, and Yao </w:t>
      </w:r>
      <w:proofErr w:type="spellStart"/>
      <w:proofErr w:type="gramStart"/>
      <w:r>
        <w:rPr>
          <w:rFonts w:ascii="Times New Roman" w:hAnsi="Times New Roman"/>
          <w:sz w:val="24"/>
          <w:szCs w:val="24"/>
        </w:rPr>
        <w:t>Lan</w:t>
      </w:r>
      <w:proofErr w:type="spellEnd"/>
      <w:proofErr w:type="gramEnd"/>
      <w:r>
        <w:rPr>
          <w:rFonts w:ascii="Times New Roman" w:hAnsi="Times New Roman"/>
          <w:sz w:val="24"/>
          <w:szCs w:val="24"/>
        </w:rPr>
        <w:t xml:space="preserve">.  </w:t>
      </w:r>
      <w:r w:rsidR="00E54FA2">
        <w:rPr>
          <w:rFonts w:ascii="Times New Roman" w:hAnsi="Times New Roman"/>
          <w:sz w:val="24"/>
          <w:szCs w:val="24"/>
        </w:rPr>
        <w:t xml:space="preserve">2000.  </w:t>
      </w:r>
      <w:r>
        <w:rPr>
          <w:rFonts w:ascii="Times New Roman" w:hAnsi="Times New Roman"/>
          <w:i/>
          <w:sz w:val="24"/>
          <w:szCs w:val="24"/>
        </w:rPr>
        <w:t xml:space="preserve">Background Information about the Healthcare Reform in Chinese Rural Areas </w:t>
      </w:r>
      <w:r>
        <w:rPr>
          <w:rFonts w:ascii="Times New Roman" w:hAnsi="Times New Roman"/>
          <w:sz w:val="24"/>
          <w:szCs w:val="24"/>
        </w:rPr>
        <w:t xml:space="preserve">[A/M]. </w:t>
      </w:r>
      <w:proofErr w:type="gramStart"/>
      <w:r>
        <w:rPr>
          <w:rFonts w:ascii="Times New Roman" w:hAnsi="Times New Roman"/>
          <w:sz w:val="24"/>
          <w:szCs w:val="24"/>
        </w:rPr>
        <w:t>Special Edition of International Seminar on the Healthcare Reform and Development in Chinese Rural Areas.</w:t>
      </w:r>
      <w:proofErr w:type="gramEnd"/>
      <w:r>
        <w:rPr>
          <w:rFonts w:ascii="Times New Roman" w:hAnsi="Times New Roman"/>
          <w:sz w:val="24"/>
          <w:szCs w:val="24"/>
        </w:rPr>
        <w:t xml:space="preserve">  Beijing: People’</w:t>
      </w:r>
      <w:r w:rsidR="00E54FA2">
        <w:rPr>
          <w:rFonts w:ascii="Times New Roman" w:hAnsi="Times New Roman"/>
          <w:sz w:val="24"/>
          <w:szCs w:val="24"/>
        </w:rPr>
        <w:t>s Medical Publishing House</w:t>
      </w:r>
      <w:r>
        <w:rPr>
          <w:rFonts w:ascii="Times New Roman" w:hAnsi="Times New Roman"/>
          <w:sz w:val="24"/>
          <w:szCs w:val="24"/>
        </w:rPr>
        <w:t>.</w:t>
      </w:r>
    </w:p>
    <w:p w:rsidR="00F570FA" w:rsidRDefault="00F570FA" w:rsidP="005F708F">
      <w:pPr>
        <w:spacing w:after="0" w:line="240" w:lineRule="auto"/>
        <w:ind w:left="360" w:hanging="360"/>
        <w:rPr>
          <w:rFonts w:ascii="Times New Roman" w:hAnsi="Times New Roman"/>
          <w:sz w:val="24"/>
          <w:szCs w:val="24"/>
        </w:rPr>
      </w:pPr>
      <w:r>
        <w:rPr>
          <w:rFonts w:ascii="Times New Roman" w:hAnsi="Times New Roman"/>
          <w:sz w:val="24"/>
          <w:szCs w:val="24"/>
        </w:rPr>
        <w:t xml:space="preserve">Giddens, Anthony.  </w:t>
      </w:r>
      <w:r w:rsidR="00E54FA2">
        <w:rPr>
          <w:rFonts w:ascii="Times New Roman" w:hAnsi="Times New Roman"/>
          <w:sz w:val="24"/>
          <w:szCs w:val="24"/>
        </w:rPr>
        <w:t xml:space="preserve">1990.  </w:t>
      </w:r>
      <w:r>
        <w:rPr>
          <w:rFonts w:ascii="Times New Roman" w:hAnsi="Times New Roman"/>
          <w:i/>
          <w:sz w:val="24"/>
          <w:szCs w:val="24"/>
        </w:rPr>
        <w:t>The Consequences of Modernity</w:t>
      </w:r>
      <w:r>
        <w:rPr>
          <w:rFonts w:ascii="Times New Roman" w:hAnsi="Times New Roman"/>
          <w:sz w:val="24"/>
          <w:szCs w:val="24"/>
        </w:rPr>
        <w:t>.  Stanford:</w:t>
      </w:r>
      <w:r w:rsidR="00E54FA2">
        <w:rPr>
          <w:rFonts w:ascii="Times New Roman" w:hAnsi="Times New Roman"/>
          <w:sz w:val="24"/>
          <w:szCs w:val="24"/>
        </w:rPr>
        <w:t xml:space="preserve"> Stanford University Press</w:t>
      </w:r>
      <w:r>
        <w:rPr>
          <w:rFonts w:ascii="Times New Roman" w:hAnsi="Times New Roman"/>
          <w:sz w:val="24"/>
          <w:szCs w:val="24"/>
        </w:rPr>
        <w:t>.</w:t>
      </w:r>
    </w:p>
    <w:p w:rsidR="00CA24DF" w:rsidRPr="00CA24DF" w:rsidRDefault="00CA24DF" w:rsidP="005F708F">
      <w:pPr>
        <w:spacing w:after="0" w:line="240" w:lineRule="auto"/>
        <w:ind w:left="360" w:hanging="360"/>
        <w:rPr>
          <w:rFonts w:ascii="Times New Roman" w:hAnsi="Times New Roman"/>
          <w:sz w:val="24"/>
          <w:szCs w:val="24"/>
        </w:rPr>
      </w:pPr>
      <w:proofErr w:type="spellStart"/>
      <w:r w:rsidRPr="00CA24DF">
        <w:rPr>
          <w:rFonts w:ascii="Times New Roman" w:hAnsi="Times New Roman"/>
          <w:sz w:val="24"/>
          <w:szCs w:val="24"/>
        </w:rPr>
        <w:t>Henaghan</w:t>
      </w:r>
      <w:proofErr w:type="spellEnd"/>
      <w:r w:rsidRPr="00CA24DF">
        <w:rPr>
          <w:rFonts w:ascii="Times New Roman" w:hAnsi="Times New Roman"/>
          <w:sz w:val="24"/>
          <w:szCs w:val="24"/>
        </w:rPr>
        <w:t xml:space="preserve">, Mark. </w:t>
      </w:r>
      <w:r w:rsidR="00E54FA2">
        <w:rPr>
          <w:rFonts w:ascii="Times New Roman" w:hAnsi="Times New Roman"/>
          <w:sz w:val="24"/>
          <w:szCs w:val="24"/>
        </w:rPr>
        <w:t>2012.</w:t>
      </w:r>
      <w:r w:rsidRPr="00CA24DF">
        <w:rPr>
          <w:rFonts w:ascii="Times New Roman" w:hAnsi="Times New Roman"/>
          <w:sz w:val="24"/>
          <w:szCs w:val="24"/>
        </w:rPr>
        <w:t xml:space="preserve"> </w:t>
      </w:r>
      <w:r w:rsidRPr="00CA24DF">
        <w:rPr>
          <w:rFonts w:ascii="Times New Roman" w:hAnsi="Times New Roman"/>
          <w:i/>
          <w:sz w:val="24"/>
          <w:szCs w:val="24"/>
        </w:rPr>
        <w:t xml:space="preserve">Health Professionals and Trust: The Cure for Healthcare Law and Policy.  </w:t>
      </w:r>
      <w:r w:rsidRPr="00CA24DF">
        <w:rPr>
          <w:rFonts w:ascii="Times New Roman" w:hAnsi="Times New Roman"/>
          <w:sz w:val="24"/>
          <w:szCs w:val="24"/>
        </w:rPr>
        <w:t>New Y</w:t>
      </w:r>
      <w:r w:rsidR="00E54FA2">
        <w:rPr>
          <w:rFonts w:ascii="Times New Roman" w:hAnsi="Times New Roman"/>
          <w:sz w:val="24"/>
          <w:szCs w:val="24"/>
        </w:rPr>
        <w:t>ork: Routledge</w:t>
      </w:r>
      <w:r w:rsidRPr="00CA24DF">
        <w:rPr>
          <w:rFonts w:ascii="Times New Roman" w:hAnsi="Times New Roman"/>
          <w:sz w:val="24"/>
          <w:szCs w:val="24"/>
        </w:rPr>
        <w:t>.</w:t>
      </w:r>
    </w:p>
    <w:p w:rsidR="00F570FA" w:rsidRDefault="00F570FA" w:rsidP="005F708F">
      <w:pPr>
        <w:spacing w:after="0" w:line="240" w:lineRule="auto"/>
        <w:ind w:left="360" w:hanging="360"/>
        <w:rPr>
          <w:rFonts w:ascii="Times New Roman" w:hAnsi="Times New Roman"/>
          <w:sz w:val="24"/>
          <w:szCs w:val="24"/>
        </w:rPr>
      </w:pPr>
      <w:r>
        <w:rPr>
          <w:rFonts w:ascii="Times New Roman" w:hAnsi="Times New Roman"/>
          <w:sz w:val="24"/>
          <w:szCs w:val="24"/>
        </w:rPr>
        <w:t xml:space="preserve">Hosmer, Larue.  </w:t>
      </w:r>
      <w:r w:rsidR="00E54FA2">
        <w:rPr>
          <w:rFonts w:ascii="Times New Roman" w:hAnsi="Times New Roman"/>
          <w:sz w:val="24"/>
          <w:szCs w:val="24"/>
        </w:rPr>
        <w:t xml:space="preserve">1995. </w:t>
      </w:r>
      <w:r>
        <w:rPr>
          <w:rFonts w:ascii="Times New Roman" w:hAnsi="Times New Roman"/>
          <w:sz w:val="24"/>
          <w:szCs w:val="24"/>
        </w:rPr>
        <w:t xml:space="preserve">“Trust: The Connecting Link between Organizational Theory and Philosophical Ethics.” </w:t>
      </w:r>
      <w:r w:rsidR="00E54FA2">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i/>
          <w:sz w:val="24"/>
          <w:szCs w:val="24"/>
        </w:rPr>
        <w:t xml:space="preserve">Academy of Management Review </w:t>
      </w:r>
      <w:r w:rsidR="00E54FA2">
        <w:rPr>
          <w:rFonts w:ascii="Times New Roman" w:hAnsi="Times New Roman"/>
          <w:sz w:val="24"/>
          <w:szCs w:val="24"/>
        </w:rPr>
        <w:t>20:2</w:t>
      </w:r>
      <w:r>
        <w:rPr>
          <w:rFonts w:ascii="Times New Roman" w:hAnsi="Times New Roman"/>
          <w:sz w:val="24"/>
          <w:szCs w:val="24"/>
        </w:rPr>
        <w:t>: 379-403.</w:t>
      </w:r>
    </w:p>
    <w:p w:rsidR="00F570FA" w:rsidRDefault="00F570FA" w:rsidP="005F708F">
      <w:pPr>
        <w:spacing w:after="0" w:line="240" w:lineRule="auto"/>
        <w:ind w:left="360" w:hanging="360"/>
        <w:rPr>
          <w:rFonts w:ascii="Times New Roman" w:hAnsi="Times New Roman"/>
          <w:sz w:val="24"/>
          <w:szCs w:val="24"/>
        </w:rPr>
      </w:pPr>
      <w:proofErr w:type="spellStart"/>
      <w:proofErr w:type="gramStart"/>
      <w:r>
        <w:rPr>
          <w:rFonts w:ascii="Times New Roman" w:hAnsi="Times New Roman"/>
          <w:sz w:val="24"/>
          <w:szCs w:val="24"/>
        </w:rPr>
        <w:t>Huangdi</w:t>
      </w:r>
      <w:proofErr w:type="spellEnd"/>
      <w:r>
        <w:rPr>
          <w:rFonts w:ascii="Times New Roman" w:hAnsi="Times New Roman"/>
          <w:sz w:val="24"/>
          <w:szCs w:val="24"/>
        </w:rPr>
        <w:t>.</w:t>
      </w:r>
      <w:proofErr w:type="gramEnd"/>
      <w:r>
        <w:rPr>
          <w:rFonts w:ascii="Times New Roman" w:hAnsi="Times New Roman"/>
          <w:sz w:val="24"/>
          <w:szCs w:val="24"/>
        </w:rPr>
        <w:t xml:space="preserve"> </w:t>
      </w:r>
      <w:r w:rsidR="00E54FA2">
        <w:rPr>
          <w:rFonts w:ascii="Times New Roman" w:hAnsi="Times New Roman"/>
          <w:sz w:val="24"/>
          <w:szCs w:val="24"/>
        </w:rPr>
        <w:t xml:space="preserve"> 2010.  </w:t>
      </w:r>
      <w:r>
        <w:rPr>
          <w:rFonts w:ascii="Times New Roman" w:hAnsi="Times New Roman"/>
          <w:i/>
          <w:sz w:val="24"/>
          <w:szCs w:val="24"/>
        </w:rPr>
        <w:t>The Medical Classic of the Yellow Emperor</w:t>
      </w:r>
      <w:r w:rsidR="00E54FA2">
        <w:rPr>
          <w:rFonts w:ascii="Times New Roman" w:hAnsi="Times New Roman"/>
          <w:sz w:val="24"/>
          <w:szCs w:val="24"/>
        </w:rPr>
        <w:t>.  Beijing: Sino-Culture Press</w:t>
      </w:r>
      <w:r>
        <w:rPr>
          <w:rFonts w:ascii="Times New Roman" w:hAnsi="Times New Roman"/>
          <w:sz w:val="24"/>
          <w:szCs w:val="24"/>
        </w:rPr>
        <w:t>.</w:t>
      </w:r>
    </w:p>
    <w:p w:rsidR="00F570FA" w:rsidRDefault="00CA24DF" w:rsidP="005F708F">
      <w:pPr>
        <w:spacing w:after="0" w:line="240" w:lineRule="auto"/>
        <w:ind w:left="360" w:hanging="360"/>
        <w:rPr>
          <w:rFonts w:ascii="Times New Roman" w:hAnsi="Times New Roman"/>
          <w:sz w:val="24"/>
          <w:szCs w:val="24"/>
        </w:rPr>
      </w:pPr>
      <w:proofErr w:type="spellStart"/>
      <w:r w:rsidRPr="00CA24DF">
        <w:rPr>
          <w:rFonts w:ascii="Times New Roman" w:hAnsi="Times New Roman"/>
          <w:sz w:val="24"/>
          <w:szCs w:val="24"/>
        </w:rPr>
        <w:t>Imber</w:t>
      </w:r>
      <w:proofErr w:type="spellEnd"/>
      <w:r w:rsidRPr="00CA24DF">
        <w:rPr>
          <w:rFonts w:ascii="Times New Roman" w:hAnsi="Times New Roman"/>
          <w:sz w:val="24"/>
          <w:szCs w:val="24"/>
        </w:rPr>
        <w:t xml:space="preserve">, Jonathan B.  </w:t>
      </w:r>
      <w:r w:rsidR="00E54FA2">
        <w:rPr>
          <w:rFonts w:ascii="Times New Roman" w:hAnsi="Times New Roman"/>
          <w:sz w:val="24"/>
          <w:szCs w:val="24"/>
        </w:rPr>
        <w:t xml:space="preserve">2008.  </w:t>
      </w:r>
      <w:r w:rsidRPr="00CA24DF">
        <w:rPr>
          <w:rFonts w:ascii="Times New Roman" w:hAnsi="Times New Roman"/>
          <w:i/>
          <w:sz w:val="24"/>
          <w:szCs w:val="24"/>
        </w:rPr>
        <w:t xml:space="preserve">Trusting Doctors: The Decline of Moral Authority in American Medicine. </w:t>
      </w:r>
      <w:r w:rsidRPr="00CA24DF">
        <w:rPr>
          <w:rFonts w:ascii="Times New Roman" w:hAnsi="Times New Roman"/>
          <w:sz w:val="24"/>
          <w:szCs w:val="24"/>
        </w:rPr>
        <w:t xml:space="preserve"> Princeton: </w:t>
      </w:r>
      <w:r w:rsidR="00E54FA2">
        <w:rPr>
          <w:rFonts w:ascii="Times New Roman" w:hAnsi="Times New Roman"/>
          <w:sz w:val="24"/>
          <w:szCs w:val="24"/>
        </w:rPr>
        <w:t>Princeton University Press</w:t>
      </w:r>
      <w:r w:rsidRPr="00CA24DF">
        <w:rPr>
          <w:rFonts w:ascii="Times New Roman" w:hAnsi="Times New Roman"/>
          <w:sz w:val="24"/>
          <w:szCs w:val="24"/>
        </w:rPr>
        <w:t>.</w:t>
      </w:r>
    </w:p>
    <w:p w:rsidR="00F570FA" w:rsidRDefault="00E54FA2" w:rsidP="005F708F">
      <w:pPr>
        <w:spacing w:after="0" w:line="240" w:lineRule="auto"/>
        <w:ind w:left="360" w:hanging="360"/>
        <w:rPr>
          <w:rFonts w:ascii="Times New Roman" w:hAnsi="Times New Roman"/>
          <w:sz w:val="24"/>
          <w:szCs w:val="24"/>
        </w:rPr>
      </w:pPr>
      <w:proofErr w:type="gramStart"/>
      <w:r>
        <w:rPr>
          <w:rFonts w:ascii="Times New Roman" w:hAnsi="Times New Roman"/>
          <w:sz w:val="24"/>
          <w:szCs w:val="24"/>
        </w:rPr>
        <w:t>Lancet.</w:t>
      </w:r>
      <w:proofErr w:type="gramEnd"/>
      <w:r>
        <w:rPr>
          <w:rFonts w:ascii="Times New Roman" w:hAnsi="Times New Roman"/>
          <w:sz w:val="24"/>
          <w:szCs w:val="24"/>
        </w:rPr>
        <w:t xml:space="preserve">  2010.  </w:t>
      </w:r>
      <w:r w:rsidR="00F570FA">
        <w:rPr>
          <w:rFonts w:ascii="Times New Roman" w:hAnsi="Times New Roman"/>
          <w:sz w:val="24"/>
          <w:szCs w:val="24"/>
        </w:rPr>
        <w:t>“Chinese Doctors are under Threat” (editorial).</w:t>
      </w:r>
      <w:r>
        <w:rPr>
          <w:rFonts w:ascii="Times New Roman" w:hAnsi="Times New Roman"/>
          <w:sz w:val="24"/>
          <w:szCs w:val="24"/>
        </w:rPr>
        <w:t xml:space="preserve">  </w:t>
      </w:r>
      <w:r w:rsidR="00F570FA">
        <w:rPr>
          <w:rFonts w:ascii="Times New Roman" w:hAnsi="Times New Roman"/>
          <w:i/>
          <w:sz w:val="24"/>
          <w:szCs w:val="24"/>
        </w:rPr>
        <w:t>Lancet</w:t>
      </w:r>
      <w:r>
        <w:rPr>
          <w:rFonts w:ascii="Times New Roman" w:hAnsi="Times New Roman"/>
          <w:sz w:val="24"/>
          <w:szCs w:val="24"/>
        </w:rPr>
        <w:t xml:space="preserve"> 376:9742</w:t>
      </w:r>
      <w:r w:rsidR="00F570FA">
        <w:rPr>
          <w:rFonts w:ascii="Times New Roman" w:hAnsi="Times New Roman"/>
          <w:sz w:val="24"/>
          <w:szCs w:val="24"/>
        </w:rPr>
        <w:t>: 657.</w:t>
      </w:r>
    </w:p>
    <w:p w:rsidR="00F570FA" w:rsidRDefault="00E54FA2" w:rsidP="005F708F">
      <w:pPr>
        <w:spacing w:after="0" w:line="240" w:lineRule="auto"/>
        <w:ind w:left="360" w:hanging="360"/>
        <w:rPr>
          <w:rFonts w:ascii="Times New Roman" w:hAnsi="Times New Roman"/>
          <w:sz w:val="24"/>
          <w:szCs w:val="24"/>
        </w:rPr>
      </w:pPr>
      <w:proofErr w:type="gramStart"/>
      <w:r>
        <w:rPr>
          <w:rFonts w:ascii="Times New Roman" w:hAnsi="Times New Roman"/>
          <w:sz w:val="24"/>
          <w:szCs w:val="24"/>
        </w:rPr>
        <w:t>Lancet.</w:t>
      </w:r>
      <w:proofErr w:type="gramEnd"/>
      <w:r>
        <w:rPr>
          <w:rFonts w:ascii="Times New Roman" w:hAnsi="Times New Roman"/>
          <w:sz w:val="24"/>
          <w:szCs w:val="24"/>
        </w:rPr>
        <w:t xml:space="preserve"> </w:t>
      </w:r>
      <w:r w:rsidR="005F708F">
        <w:rPr>
          <w:rFonts w:ascii="Times New Roman" w:hAnsi="Times New Roman"/>
          <w:sz w:val="24"/>
          <w:szCs w:val="24"/>
        </w:rPr>
        <w:t xml:space="preserve"> </w:t>
      </w:r>
      <w:r>
        <w:rPr>
          <w:rFonts w:ascii="Times New Roman" w:hAnsi="Times New Roman"/>
          <w:sz w:val="24"/>
          <w:szCs w:val="24"/>
        </w:rPr>
        <w:t>2014.</w:t>
      </w:r>
      <w:r w:rsidR="00F570FA">
        <w:rPr>
          <w:rFonts w:ascii="Times New Roman" w:hAnsi="Times New Roman"/>
          <w:sz w:val="24"/>
          <w:szCs w:val="24"/>
        </w:rPr>
        <w:t xml:space="preserve"> </w:t>
      </w:r>
      <w:r w:rsidR="005F708F">
        <w:rPr>
          <w:rFonts w:ascii="Times New Roman" w:hAnsi="Times New Roman"/>
          <w:sz w:val="24"/>
          <w:szCs w:val="24"/>
        </w:rPr>
        <w:t xml:space="preserve"> </w:t>
      </w:r>
      <w:r w:rsidR="00F570FA">
        <w:rPr>
          <w:rFonts w:ascii="Times New Roman" w:hAnsi="Times New Roman"/>
          <w:sz w:val="24"/>
          <w:szCs w:val="24"/>
        </w:rPr>
        <w:t>“Violence against Doctors: Why China? Why Now? What Next?” (</w:t>
      </w:r>
      <w:proofErr w:type="gramStart"/>
      <w:r w:rsidR="00F570FA">
        <w:rPr>
          <w:rFonts w:ascii="Times New Roman" w:hAnsi="Times New Roman"/>
          <w:sz w:val="24"/>
          <w:szCs w:val="24"/>
        </w:rPr>
        <w:t>editorial</w:t>
      </w:r>
      <w:proofErr w:type="gramEnd"/>
      <w:r w:rsidR="00F570FA">
        <w:rPr>
          <w:rFonts w:ascii="Times New Roman" w:hAnsi="Times New Roman"/>
          <w:sz w:val="24"/>
          <w:szCs w:val="24"/>
        </w:rPr>
        <w:t xml:space="preserve">).  </w:t>
      </w:r>
      <w:r w:rsidR="00F570FA">
        <w:rPr>
          <w:rFonts w:ascii="Times New Roman" w:hAnsi="Times New Roman"/>
          <w:i/>
          <w:sz w:val="24"/>
          <w:szCs w:val="24"/>
        </w:rPr>
        <w:t>Lancet</w:t>
      </w:r>
      <w:r>
        <w:rPr>
          <w:rFonts w:ascii="Times New Roman" w:hAnsi="Times New Roman"/>
          <w:sz w:val="24"/>
          <w:szCs w:val="24"/>
        </w:rPr>
        <w:t xml:space="preserve"> 383:9922</w:t>
      </w:r>
      <w:r w:rsidR="00F570FA">
        <w:rPr>
          <w:rFonts w:ascii="Times New Roman" w:hAnsi="Times New Roman"/>
          <w:sz w:val="24"/>
          <w:szCs w:val="24"/>
        </w:rPr>
        <w:t>: 1013.</w:t>
      </w:r>
    </w:p>
    <w:p w:rsidR="00F570FA" w:rsidRDefault="00F570FA" w:rsidP="005F708F">
      <w:pPr>
        <w:spacing w:after="0" w:line="240" w:lineRule="auto"/>
        <w:ind w:left="360" w:hanging="360"/>
        <w:rPr>
          <w:rFonts w:ascii="Times New Roman" w:hAnsi="Times New Roman"/>
          <w:sz w:val="24"/>
          <w:szCs w:val="24"/>
        </w:rPr>
      </w:pPr>
      <w:proofErr w:type="spellStart"/>
      <w:r>
        <w:rPr>
          <w:rFonts w:ascii="Times New Roman" w:hAnsi="Times New Roman"/>
          <w:sz w:val="24"/>
          <w:szCs w:val="24"/>
        </w:rPr>
        <w:t>Luhmann</w:t>
      </w:r>
      <w:proofErr w:type="spellEnd"/>
      <w:r>
        <w:rPr>
          <w:rFonts w:ascii="Times New Roman" w:hAnsi="Times New Roman"/>
          <w:sz w:val="24"/>
          <w:szCs w:val="24"/>
        </w:rPr>
        <w:t xml:space="preserve">, </w:t>
      </w:r>
      <w:proofErr w:type="spellStart"/>
      <w:r>
        <w:rPr>
          <w:rFonts w:ascii="Times New Roman" w:hAnsi="Times New Roman"/>
          <w:sz w:val="24"/>
          <w:szCs w:val="24"/>
        </w:rPr>
        <w:t>Niklas</w:t>
      </w:r>
      <w:proofErr w:type="spellEnd"/>
      <w:r>
        <w:rPr>
          <w:rFonts w:ascii="Times New Roman" w:hAnsi="Times New Roman"/>
          <w:sz w:val="24"/>
          <w:szCs w:val="24"/>
        </w:rPr>
        <w:t xml:space="preserve">.  </w:t>
      </w:r>
      <w:r w:rsidR="00E54FA2">
        <w:rPr>
          <w:rFonts w:ascii="Times New Roman" w:hAnsi="Times New Roman"/>
          <w:sz w:val="24"/>
          <w:szCs w:val="24"/>
        </w:rPr>
        <w:t xml:space="preserve">1979.  </w:t>
      </w:r>
      <w:r>
        <w:rPr>
          <w:rFonts w:ascii="Times New Roman" w:hAnsi="Times New Roman"/>
          <w:i/>
          <w:sz w:val="24"/>
          <w:szCs w:val="24"/>
        </w:rPr>
        <w:t>Trust and Power</w:t>
      </w:r>
      <w:r>
        <w:rPr>
          <w:rFonts w:ascii="Times New Roman" w:hAnsi="Times New Roman"/>
          <w:sz w:val="24"/>
          <w:szCs w:val="24"/>
        </w:rPr>
        <w:t>.  New</w:t>
      </w:r>
      <w:r w:rsidR="00E54FA2">
        <w:rPr>
          <w:rFonts w:ascii="Times New Roman" w:hAnsi="Times New Roman"/>
          <w:sz w:val="24"/>
          <w:szCs w:val="24"/>
        </w:rPr>
        <w:t xml:space="preserve"> York: John Wiley and Sons</w:t>
      </w:r>
      <w:r>
        <w:rPr>
          <w:rFonts w:ascii="Times New Roman" w:hAnsi="Times New Roman"/>
          <w:sz w:val="24"/>
          <w:szCs w:val="24"/>
        </w:rPr>
        <w:t>.</w:t>
      </w:r>
    </w:p>
    <w:p w:rsidR="00F570FA" w:rsidRDefault="00F570FA" w:rsidP="005F708F">
      <w:pPr>
        <w:spacing w:after="0" w:line="240" w:lineRule="auto"/>
        <w:ind w:left="360" w:hanging="360"/>
        <w:rPr>
          <w:rFonts w:ascii="Times New Roman" w:hAnsi="Times New Roman"/>
          <w:sz w:val="24"/>
          <w:szCs w:val="24"/>
        </w:rPr>
      </w:pPr>
      <w:r>
        <w:rPr>
          <w:rFonts w:ascii="Times New Roman" w:hAnsi="Times New Roman"/>
          <w:sz w:val="24"/>
          <w:szCs w:val="24"/>
        </w:rPr>
        <w:t xml:space="preserve">O’Neill, </w:t>
      </w:r>
      <w:proofErr w:type="spellStart"/>
      <w:r>
        <w:rPr>
          <w:rFonts w:ascii="Times New Roman" w:hAnsi="Times New Roman"/>
          <w:sz w:val="24"/>
          <w:szCs w:val="24"/>
        </w:rPr>
        <w:t>Onora</w:t>
      </w:r>
      <w:proofErr w:type="spellEnd"/>
      <w:r>
        <w:rPr>
          <w:rFonts w:ascii="Times New Roman" w:hAnsi="Times New Roman"/>
          <w:sz w:val="24"/>
          <w:szCs w:val="24"/>
        </w:rPr>
        <w:t xml:space="preserve">. </w:t>
      </w:r>
      <w:r w:rsidR="00E54FA2">
        <w:rPr>
          <w:rFonts w:ascii="Times New Roman" w:hAnsi="Times New Roman"/>
          <w:sz w:val="24"/>
          <w:szCs w:val="24"/>
        </w:rPr>
        <w:t xml:space="preserve">2002. </w:t>
      </w:r>
      <w:r>
        <w:rPr>
          <w:rFonts w:ascii="Times New Roman" w:hAnsi="Times New Roman"/>
          <w:sz w:val="24"/>
          <w:szCs w:val="24"/>
        </w:rPr>
        <w:t xml:space="preserve"> </w:t>
      </w:r>
      <w:r>
        <w:rPr>
          <w:rFonts w:ascii="Times New Roman" w:hAnsi="Times New Roman"/>
          <w:i/>
          <w:sz w:val="24"/>
          <w:szCs w:val="24"/>
        </w:rPr>
        <w:t>Autonomy and Trust in Bioethics</w:t>
      </w:r>
      <w:r>
        <w:rPr>
          <w:rFonts w:ascii="Times New Roman" w:hAnsi="Times New Roman"/>
          <w:sz w:val="24"/>
          <w:szCs w:val="24"/>
        </w:rPr>
        <w:t>.  New York: Cambridge Univers</w:t>
      </w:r>
      <w:r w:rsidR="00E54FA2">
        <w:rPr>
          <w:rFonts w:ascii="Times New Roman" w:hAnsi="Times New Roman"/>
          <w:sz w:val="24"/>
          <w:szCs w:val="24"/>
        </w:rPr>
        <w:t>ity Press</w:t>
      </w:r>
      <w:r>
        <w:rPr>
          <w:rFonts w:ascii="Times New Roman" w:hAnsi="Times New Roman"/>
          <w:sz w:val="24"/>
          <w:szCs w:val="24"/>
        </w:rPr>
        <w:t>.</w:t>
      </w:r>
    </w:p>
    <w:p w:rsidR="00F570FA" w:rsidRDefault="00F570FA" w:rsidP="005F708F">
      <w:pPr>
        <w:spacing w:after="0" w:line="240" w:lineRule="auto"/>
        <w:ind w:left="360" w:hanging="360"/>
        <w:rPr>
          <w:rFonts w:ascii="Times New Roman" w:hAnsi="Times New Roman"/>
          <w:sz w:val="24"/>
          <w:szCs w:val="24"/>
        </w:rPr>
      </w:pPr>
      <w:proofErr w:type="gramStart"/>
      <w:r>
        <w:rPr>
          <w:rFonts w:ascii="Times New Roman" w:hAnsi="Times New Roman"/>
          <w:sz w:val="24"/>
          <w:szCs w:val="24"/>
        </w:rPr>
        <w:t xml:space="preserve">Pilgrim, D., F. </w:t>
      </w:r>
      <w:proofErr w:type="spellStart"/>
      <w:r>
        <w:rPr>
          <w:rFonts w:ascii="Times New Roman" w:hAnsi="Times New Roman"/>
          <w:sz w:val="24"/>
          <w:szCs w:val="24"/>
        </w:rPr>
        <w:t>Tomasin</w:t>
      </w:r>
      <w:proofErr w:type="spellEnd"/>
      <w:r>
        <w:rPr>
          <w:rFonts w:ascii="Times New Roman" w:hAnsi="Times New Roman"/>
          <w:sz w:val="24"/>
          <w:szCs w:val="24"/>
        </w:rPr>
        <w:t xml:space="preserve">, and I. </w:t>
      </w:r>
      <w:proofErr w:type="spellStart"/>
      <w:r>
        <w:rPr>
          <w:rFonts w:ascii="Times New Roman" w:hAnsi="Times New Roman"/>
          <w:sz w:val="24"/>
          <w:szCs w:val="24"/>
        </w:rPr>
        <w:t>Vassilev</w:t>
      </w:r>
      <w:proofErr w:type="spellEnd"/>
      <w:r>
        <w:rPr>
          <w:rFonts w:ascii="Times New Roman" w:hAnsi="Times New Roman"/>
          <w:sz w:val="24"/>
          <w:szCs w:val="24"/>
        </w:rPr>
        <w:t>.</w:t>
      </w:r>
      <w:proofErr w:type="gramEnd"/>
      <w:r>
        <w:rPr>
          <w:rFonts w:ascii="Times New Roman" w:hAnsi="Times New Roman"/>
          <w:sz w:val="24"/>
          <w:szCs w:val="24"/>
        </w:rPr>
        <w:t xml:space="preserve"> </w:t>
      </w:r>
      <w:r w:rsidR="00E54FA2">
        <w:rPr>
          <w:rFonts w:ascii="Times New Roman" w:hAnsi="Times New Roman"/>
          <w:sz w:val="24"/>
          <w:szCs w:val="24"/>
        </w:rPr>
        <w:t xml:space="preserve"> 2011.  </w:t>
      </w:r>
      <w:r>
        <w:rPr>
          <w:rFonts w:ascii="Times New Roman" w:hAnsi="Times New Roman"/>
          <w:i/>
          <w:sz w:val="24"/>
          <w:szCs w:val="24"/>
        </w:rPr>
        <w:t>Examining Trust in Healthcare: A Multidisciplinary Perspective</w:t>
      </w:r>
      <w:r>
        <w:rPr>
          <w:rFonts w:ascii="Times New Roman" w:hAnsi="Times New Roman"/>
          <w:sz w:val="24"/>
          <w:szCs w:val="24"/>
        </w:rPr>
        <w:t>.  New York: Pa</w:t>
      </w:r>
      <w:r w:rsidR="00E54FA2">
        <w:rPr>
          <w:rFonts w:ascii="Times New Roman" w:hAnsi="Times New Roman"/>
          <w:sz w:val="24"/>
          <w:szCs w:val="24"/>
        </w:rPr>
        <w:t xml:space="preserve">lgrave Macmillan.  </w:t>
      </w:r>
    </w:p>
    <w:p w:rsidR="00F570FA" w:rsidRDefault="00F570FA" w:rsidP="005F708F">
      <w:pPr>
        <w:spacing w:after="0" w:line="240" w:lineRule="auto"/>
        <w:ind w:left="360" w:hanging="360"/>
        <w:rPr>
          <w:rFonts w:ascii="Times New Roman" w:hAnsi="Times New Roman"/>
          <w:sz w:val="24"/>
          <w:szCs w:val="24"/>
        </w:rPr>
      </w:pPr>
      <w:proofErr w:type="spellStart"/>
      <w:proofErr w:type="gramStart"/>
      <w:r>
        <w:rPr>
          <w:rFonts w:ascii="Times New Roman" w:hAnsi="Times New Roman"/>
          <w:sz w:val="24"/>
          <w:szCs w:val="24"/>
        </w:rPr>
        <w:t>Sackett</w:t>
      </w:r>
      <w:proofErr w:type="spellEnd"/>
      <w:r>
        <w:rPr>
          <w:rFonts w:ascii="Times New Roman" w:hAnsi="Times New Roman"/>
          <w:sz w:val="24"/>
          <w:szCs w:val="24"/>
        </w:rPr>
        <w:t>, DL, WM Rosenberg, JA Gray, RB Haynes, and WS Richardson.</w:t>
      </w:r>
      <w:proofErr w:type="gramEnd"/>
      <w:r>
        <w:rPr>
          <w:rFonts w:ascii="Times New Roman" w:hAnsi="Times New Roman"/>
          <w:sz w:val="24"/>
          <w:szCs w:val="24"/>
        </w:rPr>
        <w:t xml:space="preserve"> </w:t>
      </w:r>
      <w:r w:rsidR="00E54FA2">
        <w:rPr>
          <w:rFonts w:ascii="Times New Roman" w:hAnsi="Times New Roman"/>
          <w:sz w:val="24"/>
          <w:szCs w:val="24"/>
        </w:rPr>
        <w:t xml:space="preserve">1996.  </w:t>
      </w:r>
      <w:r>
        <w:rPr>
          <w:rFonts w:ascii="Times New Roman" w:hAnsi="Times New Roman"/>
          <w:sz w:val="24"/>
          <w:szCs w:val="24"/>
        </w:rPr>
        <w:t xml:space="preserve">“Evidence Based Medicine: What It Is and What It Isn’t.”  </w:t>
      </w:r>
      <w:r>
        <w:rPr>
          <w:rFonts w:ascii="Times New Roman" w:hAnsi="Times New Roman"/>
          <w:i/>
          <w:sz w:val="24"/>
          <w:szCs w:val="24"/>
        </w:rPr>
        <w:t>BMJ</w:t>
      </w:r>
      <w:r w:rsidR="00E54FA2">
        <w:rPr>
          <w:rFonts w:ascii="Times New Roman" w:hAnsi="Times New Roman"/>
          <w:sz w:val="24"/>
          <w:szCs w:val="24"/>
        </w:rPr>
        <w:t xml:space="preserve"> 312:7023</w:t>
      </w:r>
      <w:r>
        <w:rPr>
          <w:rFonts w:ascii="Times New Roman" w:hAnsi="Times New Roman"/>
          <w:sz w:val="24"/>
          <w:szCs w:val="24"/>
        </w:rPr>
        <w:t>: 71-72.</w:t>
      </w:r>
    </w:p>
    <w:p w:rsidR="00F570FA" w:rsidRDefault="00F570FA" w:rsidP="005F708F">
      <w:pPr>
        <w:spacing w:after="0" w:line="240" w:lineRule="auto"/>
        <w:ind w:left="360" w:hanging="360"/>
        <w:rPr>
          <w:rFonts w:ascii="Times New Roman" w:hAnsi="Times New Roman"/>
          <w:sz w:val="24"/>
          <w:szCs w:val="24"/>
        </w:rPr>
      </w:pPr>
      <w:proofErr w:type="gramStart"/>
      <w:r>
        <w:rPr>
          <w:rFonts w:ascii="Times New Roman" w:hAnsi="Times New Roman"/>
          <w:sz w:val="24"/>
          <w:szCs w:val="24"/>
        </w:rPr>
        <w:lastRenderedPageBreak/>
        <w:t xml:space="preserve">Song Hua, Song </w:t>
      </w:r>
      <w:proofErr w:type="spellStart"/>
      <w:r>
        <w:rPr>
          <w:rFonts w:ascii="Times New Roman" w:hAnsi="Times New Roman"/>
          <w:sz w:val="24"/>
          <w:szCs w:val="24"/>
        </w:rPr>
        <w:t>Lantang</w:t>
      </w:r>
      <w:proofErr w:type="spellEnd"/>
      <w:r>
        <w:rPr>
          <w:rFonts w:ascii="Times New Roman" w:hAnsi="Times New Roman"/>
          <w:sz w:val="24"/>
          <w:szCs w:val="24"/>
        </w:rPr>
        <w:t xml:space="preserve">, Huang Tao, and Chen </w:t>
      </w:r>
      <w:proofErr w:type="spellStart"/>
      <w:r>
        <w:rPr>
          <w:rFonts w:ascii="Times New Roman" w:hAnsi="Times New Roman"/>
          <w:sz w:val="24"/>
          <w:szCs w:val="24"/>
        </w:rPr>
        <w:t>Wenmin</w:t>
      </w:r>
      <w:proofErr w:type="spellEnd"/>
      <w:r>
        <w:rPr>
          <w:rFonts w:ascii="Times New Roman" w:hAnsi="Times New Roman"/>
          <w:sz w:val="24"/>
          <w:szCs w:val="24"/>
        </w:rPr>
        <w:t>.</w:t>
      </w:r>
      <w:proofErr w:type="gramEnd"/>
      <w:r>
        <w:rPr>
          <w:rFonts w:ascii="Times New Roman" w:hAnsi="Times New Roman"/>
          <w:sz w:val="24"/>
          <w:szCs w:val="24"/>
        </w:rPr>
        <w:t xml:space="preserve">  </w:t>
      </w:r>
      <w:r w:rsidR="00E54FA2">
        <w:rPr>
          <w:rFonts w:ascii="Times New Roman" w:hAnsi="Times New Roman"/>
          <w:sz w:val="24"/>
          <w:szCs w:val="24"/>
        </w:rPr>
        <w:t xml:space="preserve">2003.  </w:t>
      </w:r>
      <w:r>
        <w:rPr>
          <w:rFonts w:ascii="Times New Roman" w:hAnsi="Times New Roman"/>
          <w:sz w:val="24"/>
          <w:szCs w:val="24"/>
        </w:rPr>
        <w:t xml:space="preserve">“Multi-Dimensional Thought on the Current Doctor-Patient Relationship.”  </w:t>
      </w:r>
      <w:r>
        <w:rPr>
          <w:rFonts w:ascii="Times New Roman" w:hAnsi="Times New Roman"/>
          <w:i/>
          <w:sz w:val="24"/>
          <w:szCs w:val="24"/>
        </w:rPr>
        <w:t xml:space="preserve">Chinese Journal of Hospital Administration </w:t>
      </w:r>
      <w:r w:rsidR="00E54FA2">
        <w:rPr>
          <w:rFonts w:ascii="Times New Roman" w:hAnsi="Times New Roman"/>
          <w:sz w:val="24"/>
          <w:szCs w:val="24"/>
        </w:rPr>
        <w:t>9</w:t>
      </w:r>
      <w:r>
        <w:rPr>
          <w:rFonts w:ascii="Times New Roman" w:hAnsi="Times New Roman"/>
          <w:sz w:val="24"/>
          <w:szCs w:val="24"/>
        </w:rPr>
        <w:t>: 517-519.</w:t>
      </w:r>
    </w:p>
    <w:p w:rsidR="00A65D85" w:rsidRDefault="00F570FA" w:rsidP="005F708F">
      <w:pPr>
        <w:spacing w:after="0" w:line="240" w:lineRule="auto"/>
        <w:ind w:left="360" w:hanging="360"/>
        <w:rPr>
          <w:rFonts w:ascii="Times New Roman" w:hAnsi="Times New Roman"/>
          <w:sz w:val="24"/>
          <w:szCs w:val="24"/>
        </w:rPr>
      </w:pPr>
      <w:proofErr w:type="spellStart"/>
      <w:r>
        <w:rPr>
          <w:rFonts w:ascii="Times New Roman" w:hAnsi="Times New Roman"/>
          <w:sz w:val="24"/>
          <w:szCs w:val="24"/>
        </w:rPr>
        <w:t>Sigerist</w:t>
      </w:r>
      <w:proofErr w:type="spellEnd"/>
      <w:r>
        <w:rPr>
          <w:rFonts w:ascii="Times New Roman" w:hAnsi="Times New Roman"/>
          <w:sz w:val="24"/>
          <w:szCs w:val="24"/>
        </w:rPr>
        <w:t xml:space="preserve">, Henry E.  </w:t>
      </w:r>
      <w:r w:rsidR="00E54FA2">
        <w:rPr>
          <w:rFonts w:ascii="Times New Roman" w:hAnsi="Times New Roman"/>
          <w:sz w:val="24"/>
          <w:szCs w:val="24"/>
        </w:rPr>
        <w:t xml:space="preserve">1932.  </w:t>
      </w:r>
      <w:r w:rsidRPr="00F570FA">
        <w:rPr>
          <w:rFonts w:ascii="Times New Roman" w:hAnsi="Times New Roman"/>
          <w:i/>
          <w:sz w:val="24"/>
          <w:szCs w:val="24"/>
        </w:rPr>
        <w:t>Man and Medicine: An In</w:t>
      </w:r>
      <w:r>
        <w:rPr>
          <w:rFonts w:ascii="Times New Roman" w:hAnsi="Times New Roman"/>
          <w:i/>
          <w:sz w:val="24"/>
          <w:szCs w:val="24"/>
        </w:rPr>
        <w:t xml:space="preserve">troduction to Medical Knowledge.  </w:t>
      </w:r>
      <w:r>
        <w:rPr>
          <w:rFonts w:ascii="Times New Roman" w:hAnsi="Times New Roman"/>
          <w:sz w:val="24"/>
          <w:szCs w:val="24"/>
        </w:rPr>
        <w:t>Lo</w:t>
      </w:r>
      <w:r w:rsidR="00E54FA2">
        <w:rPr>
          <w:rFonts w:ascii="Times New Roman" w:hAnsi="Times New Roman"/>
          <w:sz w:val="24"/>
          <w:szCs w:val="24"/>
        </w:rPr>
        <w:t xml:space="preserve">ndon: Allen &amp; Unwin.  </w:t>
      </w:r>
    </w:p>
    <w:p w:rsidR="005F708F" w:rsidRDefault="005F708F" w:rsidP="005F708F">
      <w:pPr>
        <w:spacing w:after="0" w:line="240" w:lineRule="auto"/>
        <w:ind w:left="360" w:hanging="360"/>
        <w:rPr>
          <w:rFonts w:ascii="Times New Roman" w:hAnsi="Times New Roman"/>
          <w:sz w:val="24"/>
          <w:szCs w:val="24"/>
        </w:rPr>
      </w:pPr>
      <w:proofErr w:type="gramStart"/>
      <w:r>
        <w:rPr>
          <w:rFonts w:ascii="Times New Roman" w:hAnsi="Times New Roman"/>
          <w:sz w:val="24"/>
          <w:szCs w:val="24"/>
        </w:rPr>
        <w:t>State Council of the People’s Republic of China.</w:t>
      </w:r>
      <w:proofErr w:type="gramEnd"/>
      <w:r>
        <w:rPr>
          <w:rFonts w:ascii="Times New Roman" w:hAnsi="Times New Roman"/>
          <w:sz w:val="24"/>
          <w:szCs w:val="24"/>
        </w:rPr>
        <w:t xml:space="preserve">  2015.  </w:t>
      </w:r>
      <w:r w:rsidRPr="00A65D85">
        <w:rPr>
          <w:rFonts w:ascii="Times New Roman" w:hAnsi="Times New Roman"/>
          <w:sz w:val="24"/>
          <w:szCs w:val="24"/>
        </w:rPr>
        <w:t>“State council wants medical reform deepened this year.”</w:t>
      </w:r>
      <w:r>
        <w:rPr>
          <w:rFonts w:ascii="Times New Roman" w:hAnsi="Times New Roman"/>
          <w:sz w:val="24"/>
          <w:szCs w:val="24"/>
        </w:rPr>
        <w:t xml:space="preserve">  </w:t>
      </w:r>
      <w:r w:rsidRPr="005F708F">
        <w:rPr>
          <w:rFonts w:ascii="Times New Roman" w:hAnsi="Times New Roman"/>
          <w:sz w:val="24"/>
          <w:szCs w:val="24"/>
        </w:rPr>
        <w:t>http://english.gov.cn/policies/latest_releases/2015/05/09/content_281475104224686.htm</w:t>
      </w:r>
    </w:p>
    <w:p w:rsidR="00F570FA" w:rsidRPr="00A65D85" w:rsidRDefault="00F570FA" w:rsidP="005F708F">
      <w:pPr>
        <w:spacing w:after="0" w:line="240" w:lineRule="auto"/>
        <w:ind w:left="360" w:hanging="360"/>
        <w:rPr>
          <w:rFonts w:ascii="Times New Roman" w:hAnsi="Times New Roman"/>
          <w:sz w:val="24"/>
          <w:szCs w:val="24"/>
        </w:rPr>
      </w:pPr>
      <w:r w:rsidRPr="00A65D85">
        <w:rPr>
          <w:rFonts w:ascii="Times New Roman" w:hAnsi="Times New Roman"/>
          <w:sz w:val="24"/>
          <w:szCs w:val="24"/>
        </w:rPr>
        <w:t xml:space="preserve">Wang Hong.  </w:t>
      </w:r>
      <w:r w:rsidR="00E54FA2">
        <w:rPr>
          <w:rFonts w:ascii="Times New Roman" w:hAnsi="Times New Roman"/>
          <w:sz w:val="24"/>
          <w:szCs w:val="24"/>
        </w:rPr>
        <w:t xml:space="preserve">1998.  </w:t>
      </w:r>
      <w:r w:rsidRPr="00A65D85">
        <w:rPr>
          <w:rFonts w:ascii="Times New Roman" w:hAnsi="Times New Roman"/>
          <w:sz w:val="24"/>
          <w:szCs w:val="24"/>
        </w:rPr>
        <w:t xml:space="preserve">“The Reform and Development of China’s Medical Insurance System.” </w:t>
      </w:r>
      <w:r w:rsidRPr="00A65D85">
        <w:rPr>
          <w:rFonts w:ascii="Times New Roman" w:hAnsi="Times New Roman"/>
          <w:i/>
          <w:sz w:val="24"/>
          <w:szCs w:val="24"/>
        </w:rPr>
        <w:t>Chinese Health Economics</w:t>
      </w:r>
      <w:r w:rsidR="00E54FA2">
        <w:rPr>
          <w:rFonts w:ascii="Times New Roman" w:hAnsi="Times New Roman"/>
          <w:sz w:val="24"/>
          <w:szCs w:val="24"/>
        </w:rPr>
        <w:t xml:space="preserve"> 1:17</w:t>
      </w:r>
      <w:r w:rsidRPr="00A65D85">
        <w:rPr>
          <w:rFonts w:ascii="Times New Roman" w:hAnsi="Times New Roman"/>
          <w:sz w:val="24"/>
          <w:szCs w:val="24"/>
        </w:rPr>
        <w:t xml:space="preserve">: 22. </w:t>
      </w:r>
    </w:p>
    <w:p w:rsidR="00F570FA" w:rsidRPr="00A65D85" w:rsidRDefault="00F570FA" w:rsidP="005F708F">
      <w:pPr>
        <w:spacing w:after="0" w:line="240" w:lineRule="auto"/>
        <w:ind w:left="360" w:hanging="360"/>
        <w:rPr>
          <w:rFonts w:ascii="Times New Roman" w:hAnsi="Times New Roman"/>
          <w:sz w:val="24"/>
          <w:szCs w:val="24"/>
        </w:rPr>
      </w:pPr>
      <w:r w:rsidRPr="00A65D85">
        <w:rPr>
          <w:rFonts w:ascii="Times New Roman" w:hAnsi="Times New Roman"/>
          <w:sz w:val="24"/>
          <w:szCs w:val="24"/>
        </w:rPr>
        <w:t xml:space="preserve">Warren, Mark E.  </w:t>
      </w:r>
      <w:r w:rsidR="00E54FA2">
        <w:rPr>
          <w:rFonts w:ascii="Times New Roman" w:hAnsi="Times New Roman"/>
          <w:sz w:val="24"/>
          <w:szCs w:val="24"/>
        </w:rPr>
        <w:t xml:space="preserve">1999.  </w:t>
      </w:r>
      <w:r w:rsidRPr="00A65D85">
        <w:rPr>
          <w:rFonts w:ascii="Times New Roman" w:hAnsi="Times New Roman"/>
          <w:i/>
          <w:sz w:val="24"/>
          <w:szCs w:val="24"/>
        </w:rPr>
        <w:t>Democracy and Trust</w:t>
      </w:r>
      <w:r w:rsidRPr="00A65D85">
        <w:rPr>
          <w:rFonts w:ascii="Times New Roman" w:hAnsi="Times New Roman"/>
          <w:sz w:val="24"/>
          <w:szCs w:val="24"/>
        </w:rPr>
        <w:t xml:space="preserve">.  Cambridge: </w:t>
      </w:r>
      <w:r w:rsidR="00E54FA2">
        <w:rPr>
          <w:rFonts w:ascii="Times New Roman" w:hAnsi="Times New Roman"/>
          <w:sz w:val="24"/>
          <w:szCs w:val="24"/>
        </w:rPr>
        <w:t>Cambridge University Press</w:t>
      </w:r>
      <w:r w:rsidRPr="00A65D85">
        <w:rPr>
          <w:rFonts w:ascii="Times New Roman" w:hAnsi="Times New Roman"/>
          <w:sz w:val="24"/>
          <w:szCs w:val="24"/>
        </w:rPr>
        <w:t xml:space="preserve">. </w:t>
      </w:r>
    </w:p>
    <w:p w:rsidR="00F570FA" w:rsidRPr="00A65D85" w:rsidRDefault="00F570FA" w:rsidP="005F708F">
      <w:pPr>
        <w:spacing w:after="0" w:line="240" w:lineRule="auto"/>
        <w:ind w:left="360" w:hanging="360"/>
        <w:rPr>
          <w:rFonts w:ascii="Times New Roman" w:hAnsi="Times New Roman"/>
          <w:sz w:val="24"/>
          <w:szCs w:val="24"/>
        </w:rPr>
      </w:pPr>
      <w:proofErr w:type="spellStart"/>
      <w:r w:rsidRPr="00A65D85">
        <w:rPr>
          <w:rFonts w:ascii="Times New Roman" w:hAnsi="Times New Roman"/>
          <w:sz w:val="24"/>
          <w:szCs w:val="24"/>
        </w:rPr>
        <w:t>Whitbeck</w:t>
      </w:r>
      <w:proofErr w:type="spellEnd"/>
      <w:r w:rsidRPr="00A65D85">
        <w:rPr>
          <w:rFonts w:ascii="Times New Roman" w:hAnsi="Times New Roman"/>
          <w:sz w:val="24"/>
          <w:szCs w:val="24"/>
        </w:rPr>
        <w:t xml:space="preserve">, Caroline.  </w:t>
      </w:r>
      <w:r w:rsidR="00E54FA2">
        <w:rPr>
          <w:rFonts w:ascii="Times New Roman" w:hAnsi="Times New Roman"/>
          <w:sz w:val="24"/>
          <w:szCs w:val="24"/>
        </w:rPr>
        <w:t xml:space="preserve">1995.  </w:t>
      </w:r>
      <w:r w:rsidRPr="00A65D85">
        <w:rPr>
          <w:rFonts w:ascii="Times New Roman" w:hAnsi="Times New Roman"/>
          <w:i/>
          <w:sz w:val="24"/>
          <w:szCs w:val="24"/>
        </w:rPr>
        <w:t xml:space="preserve">Trust </w:t>
      </w:r>
      <w:r w:rsidRPr="00A65D85">
        <w:rPr>
          <w:rFonts w:ascii="Times New Roman" w:hAnsi="Times New Roman"/>
          <w:sz w:val="24"/>
          <w:szCs w:val="24"/>
        </w:rPr>
        <w:t xml:space="preserve">[A/M].  In Stephen Post, </w:t>
      </w:r>
      <w:proofErr w:type="gramStart"/>
      <w:r w:rsidRPr="00A65D85">
        <w:rPr>
          <w:rFonts w:ascii="Times New Roman" w:hAnsi="Times New Roman"/>
          <w:sz w:val="24"/>
          <w:szCs w:val="24"/>
        </w:rPr>
        <w:t>ed</w:t>
      </w:r>
      <w:proofErr w:type="gramEnd"/>
      <w:r w:rsidRPr="00A65D85">
        <w:rPr>
          <w:rFonts w:ascii="Times New Roman" w:hAnsi="Times New Roman"/>
          <w:sz w:val="24"/>
          <w:szCs w:val="24"/>
        </w:rPr>
        <w:t xml:space="preserve">.  </w:t>
      </w:r>
      <w:proofErr w:type="gramStart"/>
      <w:r w:rsidRPr="00A65D85">
        <w:rPr>
          <w:rFonts w:ascii="Times New Roman" w:hAnsi="Times New Roman"/>
          <w:i/>
          <w:sz w:val="24"/>
          <w:szCs w:val="24"/>
        </w:rPr>
        <w:t>Encyclopedia of Bioethics</w:t>
      </w:r>
      <w:r w:rsidR="00CA24DF" w:rsidRPr="00A65D85">
        <w:rPr>
          <w:rFonts w:ascii="Times New Roman" w:hAnsi="Times New Roman"/>
          <w:sz w:val="24"/>
          <w:szCs w:val="24"/>
        </w:rPr>
        <w:t>, 2499-2504.</w:t>
      </w:r>
      <w:proofErr w:type="gramEnd"/>
      <w:r w:rsidR="00CA24DF" w:rsidRPr="00A65D85">
        <w:rPr>
          <w:rFonts w:ascii="Times New Roman" w:hAnsi="Times New Roman"/>
          <w:sz w:val="24"/>
          <w:szCs w:val="24"/>
        </w:rPr>
        <w:t xml:space="preserve"> </w:t>
      </w:r>
      <w:r w:rsidR="005F708F">
        <w:rPr>
          <w:rFonts w:ascii="Times New Roman" w:hAnsi="Times New Roman"/>
          <w:sz w:val="24"/>
          <w:szCs w:val="24"/>
        </w:rPr>
        <w:t xml:space="preserve"> </w:t>
      </w:r>
      <w:r w:rsidRPr="00A65D85">
        <w:rPr>
          <w:rFonts w:ascii="Times New Roman" w:hAnsi="Times New Roman"/>
          <w:sz w:val="24"/>
          <w:szCs w:val="24"/>
        </w:rPr>
        <w:t>New</w:t>
      </w:r>
      <w:r w:rsidR="00E54FA2">
        <w:rPr>
          <w:rFonts w:ascii="Times New Roman" w:hAnsi="Times New Roman"/>
          <w:sz w:val="24"/>
          <w:szCs w:val="24"/>
        </w:rPr>
        <w:t xml:space="preserve"> York: Macmillan Reference</w:t>
      </w:r>
      <w:r w:rsidRPr="00A65D85">
        <w:rPr>
          <w:rFonts w:ascii="Times New Roman" w:hAnsi="Times New Roman"/>
          <w:sz w:val="24"/>
          <w:szCs w:val="24"/>
        </w:rPr>
        <w:t>.</w:t>
      </w:r>
    </w:p>
    <w:p w:rsidR="00F570FA" w:rsidRPr="00A65D85" w:rsidRDefault="00F570FA" w:rsidP="005F708F">
      <w:pPr>
        <w:spacing w:after="0" w:line="240" w:lineRule="auto"/>
        <w:ind w:left="360" w:hanging="360"/>
        <w:rPr>
          <w:rFonts w:ascii="Times New Roman" w:hAnsi="Times New Roman"/>
          <w:sz w:val="24"/>
          <w:szCs w:val="24"/>
        </w:rPr>
      </w:pPr>
      <w:proofErr w:type="gramStart"/>
      <w:r w:rsidRPr="00A65D85">
        <w:rPr>
          <w:rFonts w:ascii="Times New Roman" w:hAnsi="Times New Roman"/>
          <w:sz w:val="24"/>
          <w:szCs w:val="24"/>
        </w:rPr>
        <w:t>World Bank.</w:t>
      </w:r>
      <w:proofErr w:type="gramEnd"/>
      <w:r w:rsidRPr="00A65D85">
        <w:rPr>
          <w:rFonts w:ascii="Times New Roman" w:hAnsi="Times New Roman"/>
          <w:sz w:val="24"/>
          <w:szCs w:val="24"/>
        </w:rPr>
        <w:t xml:space="preserve"> </w:t>
      </w:r>
      <w:proofErr w:type="gramStart"/>
      <w:r w:rsidRPr="00A65D85">
        <w:rPr>
          <w:rFonts w:ascii="Times New Roman" w:hAnsi="Times New Roman"/>
          <w:sz w:val="24"/>
          <w:szCs w:val="24"/>
        </w:rPr>
        <w:t>“Physicians (per 1,000 people).”</w:t>
      </w:r>
      <w:proofErr w:type="gramEnd"/>
      <w:r w:rsidRPr="00A65D85">
        <w:rPr>
          <w:rFonts w:ascii="Times New Roman" w:hAnsi="Times New Roman"/>
          <w:sz w:val="24"/>
          <w:szCs w:val="24"/>
        </w:rPr>
        <w:t xml:space="preserve">  Available online at http://data.worldbank.org/indicator/SH.MED.PHYS.ZS</w:t>
      </w:r>
    </w:p>
    <w:p w:rsidR="00F570FA" w:rsidRPr="00A65D85" w:rsidRDefault="00F570FA" w:rsidP="005F708F">
      <w:pPr>
        <w:spacing w:after="0" w:line="240" w:lineRule="auto"/>
        <w:ind w:left="360" w:hanging="360"/>
        <w:rPr>
          <w:rFonts w:ascii="Times New Roman" w:hAnsi="Times New Roman"/>
          <w:sz w:val="24"/>
          <w:szCs w:val="24"/>
        </w:rPr>
      </w:pPr>
      <w:proofErr w:type="gramStart"/>
      <w:r w:rsidRPr="00A65D85">
        <w:rPr>
          <w:rFonts w:ascii="Times New Roman" w:hAnsi="Times New Roman"/>
          <w:sz w:val="24"/>
          <w:szCs w:val="24"/>
        </w:rPr>
        <w:t xml:space="preserve">Wu </w:t>
      </w:r>
      <w:proofErr w:type="spellStart"/>
      <w:r w:rsidRPr="00A65D85">
        <w:rPr>
          <w:rFonts w:ascii="Times New Roman" w:hAnsi="Times New Roman"/>
          <w:sz w:val="24"/>
          <w:szCs w:val="24"/>
        </w:rPr>
        <w:t>Yilong</w:t>
      </w:r>
      <w:proofErr w:type="spellEnd"/>
      <w:r w:rsidRPr="00A65D85">
        <w:rPr>
          <w:rFonts w:ascii="Times New Roman" w:hAnsi="Times New Roman"/>
          <w:sz w:val="24"/>
          <w:szCs w:val="24"/>
        </w:rPr>
        <w:t xml:space="preserve"> and Yang </w:t>
      </w:r>
      <w:proofErr w:type="spellStart"/>
      <w:r w:rsidRPr="00A65D85">
        <w:rPr>
          <w:rFonts w:ascii="Times New Roman" w:hAnsi="Times New Roman"/>
          <w:sz w:val="24"/>
          <w:szCs w:val="24"/>
        </w:rPr>
        <w:t>Xuening</w:t>
      </w:r>
      <w:proofErr w:type="spellEnd"/>
      <w:r w:rsidRPr="00A65D85">
        <w:rPr>
          <w:rFonts w:ascii="Times New Roman" w:hAnsi="Times New Roman"/>
          <w:sz w:val="24"/>
          <w:szCs w:val="24"/>
        </w:rPr>
        <w:t>.</w:t>
      </w:r>
      <w:proofErr w:type="gramEnd"/>
      <w:r w:rsidRPr="00A65D85">
        <w:rPr>
          <w:rFonts w:ascii="Times New Roman" w:hAnsi="Times New Roman"/>
          <w:sz w:val="24"/>
          <w:szCs w:val="24"/>
        </w:rPr>
        <w:t xml:space="preserve"> </w:t>
      </w:r>
      <w:r w:rsidR="00E54FA2">
        <w:rPr>
          <w:rFonts w:ascii="Times New Roman" w:hAnsi="Times New Roman"/>
          <w:sz w:val="24"/>
          <w:szCs w:val="24"/>
        </w:rPr>
        <w:t xml:space="preserve">2001.  </w:t>
      </w:r>
      <w:r w:rsidRPr="00A65D85">
        <w:rPr>
          <w:rFonts w:ascii="Times New Roman" w:hAnsi="Times New Roman"/>
          <w:sz w:val="24"/>
          <w:szCs w:val="24"/>
        </w:rPr>
        <w:t xml:space="preserve">“Evidence-based Medicine and Clinical Research.” </w:t>
      </w:r>
      <w:r w:rsidRPr="00A65D85">
        <w:rPr>
          <w:rFonts w:ascii="Times New Roman" w:hAnsi="Times New Roman"/>
          <w:i/>
          <w:sz w:val="24"/>
          <w:szCs w:val="24"/>
        </w:rPr>
        <w:t xml:space="preserve">Evidence-based Medicine </w:t>
      </w:r>
      <w:r w:rsidR="00E54FA2">
        <w:rPr>
          <w:rFonts w:ascii="Times New Roman" w:hAnsi="Times New Roman"/>
          <w:sz w:val="24"/>
          <w:szCs w:val="24"/>
        </w:rPr>
        <w:t>4</w:t>
      </w:r>
      <w:r w:rsidR="005F708F">
        <w:rPr>
          <w:rFonts w:ascii="Times New Roman" w:hAnsi="Times New Roman"/>
          <w:sz w:val="24"/>
          <w:szCs w:val="24"/>
        </w:rPr>
        <w:t>: 1-3.</w:t>
      </w:r>
    </w:p>
    <w:p w:rsidR="00AC4AC4" w:rsidRPr="00A65D85" w:rsidRDefault="00AC4AC4" w:rsidP="005F708F">
      <w:pPr>
        <w:spacing w:after="0" w:line="240" w:lineRule="auto"/>
        <w:ind w:left="360" w:hanging="360"/>
        <w:rPr>
          <w:rFonts w:ascii="Times New Roman" w:hAnsi="Times New Roman"/>
          <w:sz w:val="24"/>
          <w:szCs w:val="24"/>
        </w:rPr>
      </w:pPr>
      <w:r w:rsidRPr="00A65D85">
        <w:rPr>
          <w:rFonts w:ascii="Times New Roman" w:hAnsi="Times New Roman"/>
          <w:sz w:val="24"/>
          <w:szCs w:val="24"/>
        </w:rPr>
        <w:t xml:space="preserve">Zhang </w:t>
      </w:r>
      <w:proofErr w:type="spellStart"/>
      <w:r w:rsidRPr="00A65D85">
        <w:rPr>
          <w:rFonts w:ascii="Times New Roman" w:hAnsi="Times New Roman"/>
          <w:sz w:val="24"/>
          <w:szCs w:val="24"/>
        </w:rPr>
        <w:t>Guangpeng</w:t>
      </w:r>
      <w:proofErr w:type="spellEnd"/>
      <w:r w:rsidRPr="00A65D85">
        <w:rPr>
          <w:rFonts w:ascii="Times New Roman" w:hAnsi="Times New Roman"/>
          <w:sz w:val="24"/>
          <w:szCs w:val="24"/>
        </w:rPr>
        <w:t xml:space="preserve">. </w:t>
      </w:r>
      <w:r w:rsidR="005F708F">
        <w:rPr>
          <w:rFonts w:ascii="Times New Roman" w:hAnsi="Times New Roman"/>
          <w:sz w:val="24"/>
          <w:szCs w:val="24"/>
        </w:rPr>
        <w:t xml:space="preserve">2009.  </w:t>
      </w:r>
      <w:r w:rsidRPr="00A65D85">
        <w:rPr>
          <w:rFonts w:ascii="Times New Roman" w:hAnsi="Times New Roman"/>
          <w:sz w:val="24"/>
          <w:szCs w:val="24"/>
        </w:rPr>
        <w:t xml:space="preserve">“Additional evidence from China – Recruiting licensed doctors for township health centers in remote and rural areas.” in </w:t>
      </w:r>
      <w:r w:rsidRPr="00A65D85">
        <w:rPr>
          <w:rFonts w:ascii="Times New Roman" w:hAnsi="Times New Roman"/>
          <w:i/>
          <w:sz w:val="24"/>
          <w:szCs w:val="24"/>
        </w:rPr>
        <w:t xml:space="preserve">Report on the First Core Group Expert Consultation, </w:t>
      </w:r>
      <w:r w:rsidRPr="00A65D85">
        <w:rPr>
          <w:rFonts w:ascii="Times New Roman" w:hAnsi="Times New Roman"/>
          <w:sz w:val="24"/>
          <w:szCs w:val="24"/>
        </w:rPr>
        <w:t>World Health Organization, April 6-7, 2009.</w:t>
      </w:r>
    </w:p>
    <w:p w:rsidR="00F570FA" w:rsidRPr="00A65D85" w:rsidRDefault="00AC4AC4" w:rsidP="005F708F">
      <w:pPr>
        <w:spacing w:after="0" w:line="240" w:lineRule="auto"/>
        <w:ind w:left="360" w:hanging="360"/>
        <w:rPr>
          <w:rFonts w:ascii="Times New Roman" w:hAnsi="Times New Roman"/>
          <w:sz w:val="24"/>
          <w:szCs w:val="24"/>
        </w:rPr>
      </w:pPr>
      <w:proofErr w:type="gramStart"/>
      <w:r w:rsidRPr="00A65D85">
        <w:rPr>
          <w:rFonts w:ascii="Times New Roman" w:hAnsi="Times New Roman"/>
          <w:sz w:val="24"/>
          <w:szCs w:val="24"/>
        </w:rPr>
        <w:t>Zhu L and Xu C.</w:t>
      </w:r>
      <w:proofErr w:type="gramEnd"/>
      <w:r w:rsidRPr="00A65D85">
        <w:rPr>
          <w:rFonts w:ascii="Times New Roman" w:hAnsi="Times New Roman"/>
          <w:sz w:val="24"/>
          <w:szCs w:val="24"/>
        </w:rPr>
        <w:t xml:space="preserve"> </w:t>
      </w:r>
      <w:r w:rsidR="00F570FA" w:rsidRPr="00A65D85">
        <w:rPr>
          <w:rFonts w:ascii="Times New Roman" w:hAnsi="Times New Roman"/>
          <w:sz w:val="24"/>
          <w:szCs w:val="24"/>
        </w:rPr>
        <w:t xml:space="preserve"> </w:t>
      </w:r>
      <w:r w:rsidR="005F708F">
        <w:rPr>
          <w:rFonts w:ascii="Times New Roman" w:hAnsi="Times New Roman"/>
          <w:sz w:val="24"/>
          <w:szCs w:val="24"/>
        </w:rPr>
        <w:t xml:space="preserve">2013.  </w:t>
      </w:r>
      <w:r w:rsidR="00F570FA" w:rsidRPr="00A65D85">
        <w:rPr>
          <w:rFonts w:ascii="Times New Roman" w:hAnsi="Times New Roman"/>
          <w:sz w:val="24"/>
          <w:szCs w:val="24"/>
        </w:rPr>
        <w:t>“Practice on Strengthening Hospital Connotation Construction and Reducin</w:t>
      </w:r>
      <w:r w:rsidRPr="00A65D85">
        <w:rPr>
          <w:rFonts w:ascii="Times New Roman" w:hAnsi="Times New Roman"/>
          <w:sz w:val="24"/>
          <w:szCs w:val="24"/>
        </w:rPr>
        <w:t>g Medical Disputes.</w:t>
      </w:r>
      <w:r w:rsidR="00F570FA" w:rsidRPr="00A65D85">
        <w:rPr>
          <w:rFonts w:ascii="Times New Roman" w:hAnsi="Times New Roman"/>
          <w:sz w:val="24"/>
          <w:szCs w:val="24"/>
        </w:rPr>
        <w:t xml:space="preserve">” </w:t>
      </w:r>
      <w:r w:rsidR="00F570FA" w:rsidRPr="00A65D85">
        <w:rPr>
          <w:rFonts w:ascii="Times New Roman" w:hAnsi="Times New Roman"/>
          <w:i/>
          <w:sz w:val="24"/>
          <w:szCs w:val="24"/>
        </w:rPr>
        <w:t xml:space="preserve">Chinese Hospitals </w:t>
      </w:r>
      <w:r w:rsidR="005F708F">
        <w:rPr>
          <w:rFonts w:ascii="Times New Roman" w:hAnsi="Times New Roman"/>
          <w:sz w:val="24"/>
          <w:szCs w:val="24"/>
        </w:rPr>
        <w:t>2</w:t>
      </w:r>
      <w:r w:rsidR="00F570FA" w:rsidRPr="00A65D85">
        <w:rPr>
          <w:rFonts w:ascii="Times New Roman" w:hAnsi="Times New Roman"/>
          <w:sz w:val="24"/>
          <w:szCs w:val="24"/>
        </w:rPr>
        <w:t>: 1-3.</w:t>
      </w:r>
    </w:p>
    <w:p w:rsidR="006E0B3B" w:rsidRDefault="006E0B3B" w:rsidP="005F708F">
      <w:pPr>
        <w:spacing w:after="0" w:line="480" w:lineRule="auto"/>
        <w:rPr>
          <w:rFonts w:ascii="Times New Roman" w:hAnsi="Times New Roman"/>
          <w:sz w:val="24"/>
          <w:szCs w:val="24"/>
        </w:rPr>
      </w:pPr>
    </w:p>
    <w:p w:rsidR="006E0B3B" w:rsidRDefault="006E0B3B" w:rsidP="005F708F">
      <w:pPr>
        <w:spacing w:after="0" w:line="480" w:lineRule="auto"/>
        <w:rPr>
          <w:rFonts w:ascii="Times New Roman" w:hAnsi="Times New Roman"/>
          <w:sz w:val="24"/>
          <w:szCs w:val="24"/>
        </w:rPr>
      </w:pPr>
    </w:p>
    <w:p w:rsidR="006E0B3B" w:rsidRDefault="006E0B3B" w:rsidP="005F708F">
      <w:pPr>
        <w:spacing w:after="0" w:line="480" w:lineRule="auto"/>
        <w:rPr>
          <w:rFonts w:ascii="Times New Roman" w:hAnsi="Times New Roman"/>
          <w:sz w:val="24"/>
          <w:szCs w:val="24"/>
        </w:rPr>
      </w:pPr>
    </w:p>
    <w:p w:rsidR="006E0B3B" w:rsidRDefault="006E0B3B" w:rsidP="005F708F">
      <w:pPr>
        <w:spacing w:after="0" w:line="480" w:lineRule="auto"/>
        <w:rPr>
          <w:rFonts w:ascii="Times New Roman" w:hAnsi="Times New Roman"/>
          <w:sz w:val="24"/>
          <w:szCs w:val="24"/>
        </w:rPr>
      </w:pPr>
    </w:p>
    <w:p w:rsidR="006E0B3B" w:rsidRDefault="006E0B3B" w:rsidP="005F708F">
      <w:pPr>
        <w:spacing w:after="0" w:line="480" w:lineRule="auto"/>
        <w:rPr>
          <w:rFonts w:ascii="Times New Roman" w:hAnsi="Times New Roman"/>
          <w:sz w:val="24"/>
          <w:szCs w:val="24"/>
        </w:rPr>
      </w:pPr>
    </w:p>
    <w:p w:rsidR="006E0B3B" w:rsidRDefault="006E0B3B" w:rsidP="005F708F">
      <w:pPr>
        <w:spacing w:after="0" w:line="480" w:lineRule="auto"/>
        <w:rPr>
          <w:rFonts w:ascii="Times New Roman" w:hAnsi="Times New Roman"/>
          <w:sz w:val="24"/>
          <w:szCs w:val="24"/>
        </w:rPr>
      </w:pPr>
    </w:p>
    <w:p w:rsidR="006E0B3B" w:rsidRDefault="006E0B3B" w:rsidP="005F708F">
      <w:pPr>
        <w:spacing w:after="0" w:line="480" w:lineRule="auto"/>
        <w:rPr>
          <w:rFonts w:ascii="Times New Roman" w:hAnsi="Times New Roman"/>
          <w:sz w:val="24"/>
          <w:szCs w:val="24"/>
        </w:rPr>
      </w:pPr>
    </w:p>
    <w:sectPr w:rsidR="006E0B3B" w:rsidSect="0045410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E90" w:rsidRDefault="00960E90">
      <w:pPr>
        <w:spacing w:after="0" w:line="240" w:lineRule="auto"/>
      </w:pPr>
      <w:r>
        <w:separator/>
      </w:r>
    </w:p>
  </w:endnote>
  <w:endnote w:type="continuationSeparator" w:id="0">
    <w:p w:rsidR="00960E90" w:rsidRDefault="00960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112749907"/>
      <w:docPartObj>
        <w:docPartGallery w:val="Page Numbers (Bottom of Page)"/>
        <w:docPartUnique/>
      </w:docPartObj>
    </w:sdtPr>
    <w:sdtEndPr>
      <w:rPr>
        <w:noProof/>
      </w:rPr>
    </w:sdtEndPr>
    <w:sdtContent>
      <w:p w:rsidR="00114229" w:rsidRPr="00114229" w:rsidRDefault="00114229">
        <w:pPr>
          <w:pStyle w:val="Footer"/>
          <w:jc w:val="center"/>
          <w:rPr>
            <w:rFonts w:ascii="Times New Roman" w:hAnsi="Times New Roman"/>
            <w:sz w:val="24"/>
            <w:szCs w:val="24"/>
          </w:rPr>
        </w:pPr>
        <w:r w:rsidRPr="00114229">
          <w:rPr>
            <w:rFonts w:ascii="Times New Roman" w:hAnsi="Times New Roman"/>
            <w:sz w:val="24"/>
            <w:szCs w:val="24"/>
          </w:rPr>
          <w:fldChar w:fldCharType="begin"/>
        </w:r>
        <w:r w:rsidRPr="00114229">
          <w:rPr>
            <w:rFonts w:ascii="Times New Roman" w:hAnsi="Times New Roman"/>
            <w:sz w:val="24"/>
            <w:szCs w:val="24"/>
          </w:rPr>
          <w:instrText xml:space="preserve"> PAGE   \* MERGEFORMAT </w:instrText>
        </w:r>
        <w:r w:rsidRPr="00114229">
          <w:rPr>
            <w:rFonts w:ascii="Times New Roman" w:hAnsi="Times New Roman"/>
            <w:sz w:val="24"/>
            <w:szCs w:val="24"/>
          </w:rPr>
          <w:fldChar w:fldCharType="separate"/>
        </w:r>
        <w:r w:rsidR="007915F0">
          <w:rPr>
            <w:rFonts w:ascii="Times New Roman" w:hAnsi="Times New Roman"/>
            <w:noProof/>
            <w:sz w:val="24"/>
            <w:szCs w:val="24"/>
          </w:rPr>
          <w:t>1</w:t>
        </w:r>
        <w:r w:rsidRPr="00114229">
          <w:rPr>
            <w:rFonts w:ascii="Times New Roman" w:hAnsi="Times New Roman"/>
            <w:noProof/>
            <w:sz w:val="24"/>
            <w:szCs w:val="24"/>
          </w:rPr>
          <w:fldChar w:fldCharType="end"/>
        </w:r>
      </w:p>
    </w:sdtContent>
  </w:sdt>
  <w:p w:rsidR="00114229" w:rsidRPr="00114229" w:rsidRDefault="00114229">
    <w:pPr>
      <w:pStyle w:val="Foo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E90" w:rsidRDefault="00960E90">
      <w:pPr>
        <w:spacing w:after="0" w:line="240" w:lineRule="auto"/>
      </w:pPr>
      <w:r>
        <w:separator/>
      </w:r>
    </w:p>
  </w:footnote>
  <w:footnote w:type="continuationSeparator" w:id="0">
    <w:p w:rsidR="00960E90" w:rsidRDefault="00960E90">
      <w:pPr>
        <w:spacing w:after="0" w:line="240" w:lineRule="auto"/>
      </w:pPr>
      <w:r>
        <w:continuationSeparator/>
      </w:r>
    </w:p>
  </w:footnote>
  <w:footnote w:id="1">
    <w:p w:rsidR="001C5942" w:rsidRDefault="001C5942">
      <w:pPr>
        <w:pStyle w:val="FootnoteText"/>
        <w:rPr>
          <w:rFonts w:ascii="Times New Roman" w:hAnsi="Times New Roman"/>
        </w:rPr>
      </w:pPr>
      <w:r>
        <w:rPr>
          <w:rStyle w:val="FootnoteReference"/>
          <w:rFonts w:ascii="Times New Roman" w:hAnsi="Times New Roman"/>
        </w:rPr>
        <w:footnoteRef/>
      </w:r>
      <w:r w:rsidR="00547B07">
        <w:rPr>
          <w:rFonts w:ascii="Times New Roman" w:hAnsi="Times New Roman"/>
        </w:rPr>
        <w:t xml:space="preserve"> </w:t>
      </w:r>
      <w:r>
        <w:rPr>
          <w:rFonts w:ascii="Times New Roman" w:hAnsi="Times New Roman"/>
        </w:rPr>
        <w:t xml:space="preserve">In China, hospitals are classified into 3 tiers according to their ability to provide medical care, medical education, and conduct medical research, with level 3 at the top and level 1 at the bottom.  Then, based on the level of service provision, size, medical technology, medical equipment, and management and medical quality, these 3 tiers are divided into three subsidiary levels: A, B and C.  The top-tier hospitals are therefore called 3A hospitals.   </w:t>
      </w:r>
    </w:p>
  </w:footnote>
  <w:footnote w:id="2">
    <w:p w:rsidR="001C5942" w:rsidRDefault="001C5942">
      <w:pPr>
        <w:pStyle w:val="FootnoteText"/>
        <w:rPr>
          <w:rFonts w:ascii="Times New Roman" w:hAnsi="Times New Roman"/>
        </w:rPr>
      </w:pPr>
      <w:r>
        <w:rPr>
          <w:rStyle w:val="FootnoteReference"/>
          <w:rFonts w:ascii="Times New Roman" w:hAnsi="Times New Roman"/>
        </w:rPr>
        <w:footnoteRef/>
      </w:r>
      <w:r w:rsidR="00547B07">
        <w:rPr>
          <w:rFonts w:ascii="Times New Roman" w:hAnsi="Times New Roman"/>
        </w:rPr>
        <w:t xml:space="preserve"> </w:t>
      </w:r>
      <w:r>
        <w:rPr>
          <w:rFonts w:ascii="Times New Roman" w:hAnsi="Times New Roman"/>
        </w:rPr>
        <w:t xml:space="preserve">Prominent examples include </w:t>
      </w:r>
      <w:r>
        <w:rPr>
          <w:rFonts w:ascii="Times New Roman" w:hAnsi="Times New Roman"/>
          <w:i/>
        </w:rPr>
        <w:t>On the Absolute Sincerity of Great Physicians</w:t>
      </w:r>
      <w:r>
        <w:rPr>
          <w:rFonts w:ascii="Times New Roman" w:hAnsi="Times New Roman"/>
        </w:rPr>
        <w:t xml:space="preserve"> by Sun </w:t>
      </w:r>
      <w:proofErr w:type="spellStart"/>
      <w:r>
        <w:rPr>
          <w:rFonts w:ascii="Times New Roman" w:hAnsi="Times New Roman"/>
        </w:rPr>
        <w:t>Simiao</w:t>
      </w:r>
      <w:proofErr w:type="spellEnd"/>
      <w:r>
        <w:rPr>
          <w:rFonts w:ascii="Times New Roman" w:hAnsi="Times New Roman"/>
        </w:rPr>
        <w:t xml:space="preserve">, a famous doctor of traditional Chinese medicine in </w:t>
      </w:r>
      <w:r w:rsidR="00C0084B">
        <w:rPr>
          <w:rFonts w:ascii="Times New Roman" w:hAnsi="Times New Roman"/>
        </w:rPr>
        <w:t>7</w:t>
      </w:r>
      <w:r w:rsidR="00C0084B" w:rsidRPr="00C0084B">
        <w:rPr>
          <w:rFonts w:ascii="Times New Roman" w:hAnsi="Times New Roman"/>
          <w:vertAlign w:val="superscript"/>
        </w:rPr>
        <w:t>th</w:t>
      </w:r>
      <w:r w:rsidR="00C0084B">
        <w:rPr>
          <w:rFonts w:ascii="Times New Roman" w:hAnsi="Times New Roman"/>
        </w:rPr>
        <w:t xml:space="preserve"> century </w:t>
      </w:r>
      <w:r>
        <w:rPr>
          <w:rFonts w:ascii="Times New Roman" w:hAnsi="Times New Roman"/>
        </w:rPr>
        <w:t xml:space="preserve">Tang Dynasty; Hippocrates’ </w:t>
      </w:r>
      <w:r>
        <w:rPr>
          <w:rFonts w:ascii="Times New Roman" w:hAnsi="Times New Roman"/>
          <w:i/>
        </w:rPr>
        <w:t>The Oath of Medicine</w:t>
      </w:r>
      <w:r>
        <w:rPr>
          <w:rFonts w:ascii="Times New Roman" w:hAnsi="Times New Roman"/>
        </w:rPr>
        <w:t>;</w:t>
      </w:r>
      <w:r w:rsidR="000676D0">
        <w:rPr>
          <w:rFonts w:ascii="Times New Roman" w:hAnsi="Times New Roman"/>
        </w:rPr>
        <w:t xml:space="preserve"> </w:t>
      </w:r>
      <w:r>
        <w:rPr>
          <w:rFonts w:ascii="Times New Roman" w:hAnsi="Times New Roman"/>
        </w:rPr>
        <w:t xml:space="preserve">and the </w:t>
      </w:r>
      <w:r>
        <w:rPr>
          <w:rFonts w:ascii="Times New Roman" w:hAnsi="Times New Roman"/>
          <w:i/>
        </w:rPr>
        <w:t>Declaration of Geneva of the World Medical Association</w:t>
      </w:r>
      <w:r>
        <w:rPr>
          <w:rFonts w:ascii="Times New Roman" w:hAnsi="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characterSpacingControl w:val="doNotCompress"/>
  <w:hdrShapeDefaults>
    <o:shapedefaults v:ext="edit" spidmax="19457"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079"/>
    <w:rsid w:val="00000162"/>
    <w:rsid w:val="000100E6"/>
    <w:rsid w:val="000321B6"/>
    <w:rsid w:val="00033D0A"/>
    <w:rsid w:val="0003510E"/>
    <w:rsid w:val="00035CD2"/>
    <w:rsid w:val="0004098C"/>
    <w:rsid w:val="00041335"/>
    <w:rsid w:val="00041B33"/>
    <w:rsid w:val="000447F4"/>
    <w:rsid w:val="000461E3"/>
    <w:rsid w:val="00054C04"/>
    <w:rsid w:val="0005748B"/>
    <w:rsid w:val="00062F61"/>
    <w:rsid w:val="000646F8"/>
    <w:rsid w:val="00064C48"/>
    <w:rsid w:val="000676D0"/>
    <w:rsid w:val="00075079"/>
    <w:rsid w:val="000821BA"/>
    <w:rsid w:val="00082B23"/>
    <w:rsid w:val="00082B75"/>
    <w:rsid w:val="000839A3"/>
    <w:rsid w:val="000868BC"/>
    <w:rsid w:val="00086BC0"/>
    <w:rsid w:val="00093553"/>
    <w:rsid w:val="000935E5"/>
    <w:rsid w:val="00095331"/>
    <w:rsid w:val="00096526"/>
    <w:rsid w:val="000976B4"/>
    <w:rsid w:val="00097D53"/>
    <w:rsid w:val="000A45AA"/>
    <w:rsid w:val="000B0880"/>
    <w:rsid w:val="000B2A05"/>
    <w:rsid w:val="000B67E9"/>
    <w:rsid w:val="000B7F2C"/>
    <w:rsid w:val="000C1B94"/>
    <w:rsid w:val="000C625D"/>
    <w:rsid w:val="000C7476"/>
    <w:rsid w:val="000C7937"/>
    <w:rsid w:val="000D0A96"/>
    <w:rsid w:val="000D3479"/>
    <w:rsid w:val="000E4412"/>
    <w:rsid w:val="000E48E6"/>
    <w:rsid w:val="000E7A04"/>
    <w:rsid w:val="000F107F"/>
    <w:rsid w:val="000F7A71"/>
    <w:rsid w:val="0010172D"/>
    <w:rsid w:val="00102568"/>
    <w:rsid w:val="00106164"/>
    <w:rsid w:val="001068BF"/>
    <w:rsid w:val="00114229"/>
    <w:rsid w:val="0011474D"/>
    <w:rsid w:val="00115C21"/>
    <w:rsid w:val="0012277F"/>
    <w:rsid w:val="00125DA1"/>
    <w:rsid w:val="001311FF"/>
    <w:rsid w:val="00132E77"/>
    <w:rsid w:val="0013658A"/>
    <w:rsid w:val="0013694D"/>
    <w:rsid w:val="00137EDA"/>
    <w:rsid w:val="00142522"/>
    <w:rsid w:val="00142E80"/>
    <w:rsid w:val="001430E7"/>
    <w:rsid w:val="001512B8"/>
    <w:rsid w:val="00151D5E"/>
    <w:rsid w:val="00152485"/>
    <w:rsid w:val="00153076"/>
    <w:rsid w:val="0015320B"/>
    <w:rsid w:val="00153F79"/>
    <w:rsid w:val="00155772"/>
    <w:rsid w:val="001560CD"/>
    <w:rsid w:val="0015771F"/>
    <w:rsid w:val="001631D3"/>
    <w:rsid w:val="001642F7"/>
    <w:rsid w:val="00167D3A"/>
    <w:rsid w:val="001731FF"/>
    <w:rsid w:val="00176801"/>
    <w:rsid w:val="00184D8B"/>
    <w:rsid w:val="00192F04"/>
    <w:rsid w:val="001960AF"/>
    <w:rsid w:val="001A77B9"/>
    <w:rsid w:val="001B169F"/>
    <w:rsid w:val="001C320E"/>
    <w:rsid w:val="001C45FB"/>
    <w:rsid w:val="001C56E8"/>
    <w:rsid w:val="001C5942"/>
    <w:rsid w:val="001D41A3"/>
    <w:rsid w:val="001D4C66"/>
    <w:rsid w:val="001D5FDB"/>
    <w:rsid w:val="001E665E"/>
    <w:rsid w:val="001F1873"/>
    <w:rsid w:val="001F3FDC"/>
    <w:rsid w:val="001F64DA"/>
    <w:rsid w:val="0020048F"/>
    <w:rsid w:val="0020152D"/>
    <w:rsid w:val="00206340"/>
    <w:rsid w:val="002078E0"/>
    <w:rsid w:val="00210B72"/>
    <w:rsid w:val="00211CA2"/>
    <w:rsid w:val="00216AED"/>
    <w:rsid w:val="0022100C"/>
    <w:rsid w:val="002220CE"/>
    <w:rsid w:val="00231592"/>
    <w:rsid w:val="00232B38"/>
    <w:rsid w:val="00233DDA"/>
    <w:rsid w:val="00235F69"/>
    <w:rsid w:val="0023653B"/>
    <w:rsid w:val="00236BCD"/>
    <w:rsid w:val="002378BA"/>
    <w:rsid w:val="00242266"/>
    <w:rsid w:val="00251504"/>
    <w:rsid w:val="0025315D"/>
    <w:rsid w:val="00253B37"/>
    <w:rsid w:val="00255CE0"/>
    <w:rsid w:val="0025628B"/>
    <w:rsid w:val="002666EA"/>
    <w:rsid w:val="002676E8"/>
    <w:rsid w:val="002701EA"/>
    <w:rsid w:val="002751D9"/>
    <w:rsid w:val="00275B18"/>
    <w:rsid w:val="00277061"/>
    <w:rsid w:val="002868DA"/>
    <w:rsid w:val="00293D8B"/>
    <w:rsid w:val="0029586F"/>
    <w:rsid w:val="0029673E"/>
    <w:rsid w:val="0029757E"/>
    <w:rsid w:val="002A0809"/>
    <w:rsid w:val="002A613C"/>
    <w:rsid w:val="002B0CBB"/>
    <w:rsid w:val="002B3308"/>
    <w:rsid w:val="002C03BF"/>
    <w:rsid w:val="002C1ED6"/>
    <w:rsid w:val="002C69BA"/>
    <w:rsid w:val="002D21D3"/>
    <w:rsid w:val="002E0E5C"/>
    <w:rsid w:val="002E0FFA"/>
    <w:rsid w:val="002E3B71"/>
    <w:rsid w:val="002F02A7"/>
    <w:rsid w:val="002F27FA"/>
    <w:rsid w:val="002F4C95"/>
    <w:rsid w:val="002F5A19"/>
    <w:rsid w:val="002F5BA8"/>
    <w:rsid w:val="002F6B13"/>
    <w:rsid w:val="00302365"/>
    <w:rsid w:val="003138B3"/>
    <w:rsid w:val="00315CFF"/>
    <w:rsid w:val="003237D4"/>
    <w:rsid w:val="003246FB"/>
    <w:rsid w:val="0033108A"/>
    <w:rsid w:val="003329D0"/>
    <w:rsid w:val="00337789"/>
    <w:rsid w:val="003379FD"/>
    <w:rsid w:val="003400AE"/>
    <w:rsid w:val="00342EF1"/>
    <w:rsid w:val="003502B2"/>
    <w:rsid w:val="00351EBA"/>
    <w:rsid w:val="00363F5E"/>
    <w:rsid w:val="003655F2"/>
    <w:rsid w:val="00365F34"/>
    <w:rsid w:val="00370C86"/>
    <w:rsid w:val="0037717D"/>
    <w:rsid w:val="00381BFF"/>
    <w:rsid w:val="003828CD"/>
    <w:rsid w:val="003833AE"/>
    <w:rsid w:val="00383439"/>
    <w:rsid w:val="00385EAC"/>
    <w:rsid w:val="00386E8F"/>
    <w:rsid w:val="00395D1F"/>
    <w:rsid w:val="003A5773"/>
    <w:rsid w:val="003A5EF1"/>
    <w:rsid w:val="003B6958"/>
    <w:rsid w:val="003D08B1"/>
    <w:rsid w:val="003D37F8"/>
    <w:rsid w:val="003D74ED"/>
    <w:rsid w:val="003E2C34"/>
    <w:rsid w:val="003E51AA"/>
    <w:rsid w:val="003E7035"/>
    <w:rsid w:val="003F3B1E"/>
    <w:rsid w:val="003F4119"/>
    <w:rsid w:val="004016D4"/>
    <w:rsid w:val="0040487E"/>
    <w:rsid w:val="004050D1"/>
    <w:rsid w:val="00406995"/>
    <w:rsid w:val="00407DDB"/>
    <w:rsid w:val="0041648A"/>
    <w:rsid w:val="004223ED"/>
    <w:rsid w:val="004224F6"/>
    <w:rsid w:val="00422628"/>
    <w:rsid w:val="004279AB"/>
    <w:rsid w:val="00427AFA"/>
    <w:rsid w:val="0043335F"/>
    <w:rsid w:val="00434344"/>
    <w:rsid w:val="00435B44"/>
    <w:rsid w:val="00441407"/>
    <w:rsid w:val="00442B04"/>
    <w:rsid w:val="00442BFB"/>
    <w:rsid w:val="00444C08"/>
    <w:rsid w:val="004467B2"/>
    <w:rsid w:val="004471CB"/>
    <w:rsid w:val="00447B63"/>
    <w:rsid w:val="004512D1"/>
    <w:rsid w:val="00452235"/>
    <w:rsid w:val="00454105"/>
    <w:rsid w:val="00457975"/>
    <w:rsid w:val="004619D5"/>
    <w:rsid w:val="00462E6F"/>
    <w:rsid w:val="00476235"/>
    <w:rsid w:val="0048019F"/>
    <w:rsid w:val="004801EE"/>
    <w:rsid w:val="00483684"/>
    <w:rsid w:val="00490A9F"/>
    <w:rsid w:val="0049172A"/>
    <w:rsid w:val="00491A39"/>
    <w:rsid w:val="004A0B6D"/>
    <w:rsid w:val="004A4CF1"/>
    <w:rsid w:val="004A6180"/>
    <w:rsid w:val="004A7A3A"/>
    <w:rsid w:val="004B1F5F"/>
    <w:rsid w:val="004B7001"/>
    <w:rsid w:val="004B7E71"/>
    <w:rsid w:val="004D46D4"/>
    <w:rsid w:val="004D5D8C"/>
    <w:rsid w:val="004E4F5E"/>
    <w:rsid w:val="0050387C"/>
    <w:rsid w:val="005069C9"/>
    <w:rsid w:val="0051714F"/>
    <w:rsid w:val="005174D8"/>
    <w:rsid w:val="00521C9E"/>
    <w:rsid w:val="00522AB5"/>
    <w:rsid w:val="005273CF"/>
    <w:rsid w:val="00537882"/>
    <w:rsid w:val="00542C50"/>
    <w:rsid w:val="00544253"/>
    <w:rsid w:val="00545031"/>
    <w:rsid w:val="00546597"/>
    <w:rsid w:val="00547B07"/>
    <w:rsid w:val="00555C83"/>
    <w:rsid w:val="0055658A"/>
    <w:rsid w:val="00564E5E"/>
    <w:rsid w:val="0056540D"/>
    <w:rsid w:val="00567F69"/>
    <w:rsid w:val="00573D68"/>
    <w:rsid w:val="00574C3E"/>
    <w:rsid w:val="0058246E"/>
    <w:rsid w:val="005824C4"/>
    <w:rsid w:val="00586DD2"/>
    <w:rsid w:val="005A1EF2"/>
    <w:rsid w:val="005A68C5"/>
    <w:rsid w:val="005A7079"/>
    <w:rsid w:val="005C18A3"/>
    <w:rsid w:val="005C2819"/>
    <w:rsid w:val="005C4048"/>
    <w:rsid w:val="005C5016"/>
    <w:rsid w:val="005C6D1F"/>
    <w:rsid w:val="005C7AE9"/>
    <w:rsid w:val="005C7D17"/>
    <w:rsid w:val="005D0B31"/>
    <w:rsid w:val="005D354A"/>
    <w:rsid w:val="005D6031"/>
    <w:rsid w:val="005D7080"/>
    <w:rsid w:val="005E2629"/>
    <w:rsid w:val="005F2295"/>
    <w:rsid w:val="005F708F"/>
    <w:rsid w:val="006003A8"/>
    <w:rsid w:val="00601F9C"/>
    <w:rsid w:val="00602A18"/>
    <w:rsid w:val="00603A04"/>
    <w:rsid w:val="00605CF7"/>
    <w:rsid w:val="00606E09"/>
    <w:rsid w:val="006114AF"/>
    <w:rsid w:val="00611FFD"/>
    <w:rsid w:val="006121E5"/>
    <w:rsid w:val="00614D4C"/>
    <w:rsid w:val="006160D3"/>
    <w:rsid w:val="006164AF"/>
    <w:rsid w:val="00616E45"/>
    <w:rsid w:val="00633581"/>
    <w:rsid w:val="00637786"/>
    <w:rsid w:val="00637E78"/>
    <w:rsid w:val="0064324F"/>
    <w:rsid w:val="006527F5"/>
    <w:rsid w:val="0065417F"/>
    <w:rsid w:val="00654205"/>
    <w:rsid w:val="0066176D"/>
    <w:rsid w:val="00661869"/>
    <w:rsid w:val="00663908"/>
    <w:rsid w:val="006679DA"/>
    <w:rsid w:val="0067043F"/>
    <w:rsid w:val="006770DE"/>
    <w:rsid w:val="00684D8E"/>
    <w:rsid w:val="0069220A"/>
    <w:rsid w:val="00692A2B"/>
    <w:rsid w:val="00692C39"/>
    <w:rsid w:val="006955AD"/>
    <w:rsid w:val="006A311A"/>
    <w:rsid w:val="006A4950"/>
    <w:rsid w:val="006A6ED9"/>
    <w:rsid w:val="006A7573"/>
    <w:rsid w:val="006B66A3"/>
    <w:rsid w:val="006B6B76"/>
    <w:rsid w:val="006C2669"/>
    <w:rsid w:val="006C3108"/>
    <w:rsid w:val="006D5EA7"/>
    <w:rsid w:val="006E0B3B"/>
    <w:rsid w:val="006E0DDB"/>
    <w:rsid w:val="006E7303"/>
    <w:rsid w:val="007048E8"/>
    <w:rsid w:val="00706A0D"/>
    <w:rsid w:val="007072C9"/>
    <w:rsid w:val="00710DB7"/>
    <w:rsid w:val="00723A3B"/>
    <w:rsid w:val="00725573"/>
    <w:rsid w:val="00730C57"/>
    <w:rsid w:val="00730C9D"/>
    <w:rsid w:val="00733FDA"/>
    <w:rsid w:val="00736D54"/>
    <w:rsid w:val="00743EB7"/>
    <w:rsid w:val="00744714"/>
    <w:rsid w:val="00745EF8"/>
    <w:rsid w:val="007548CD"/>
    <w:rsid w:val="00754E13"/>
    <w:rsid w:val="00756C8A"/>
    <w:rsid w:val="007663C3"/>
    <w:rsid w:val="00766460"/>
    <w:rsid w:val="00771649"/>
    <w:rsid w:val="007731C4"/>
    <w:rsid w:val="00776BE7"/>
    <w:rsid w:val="00785A17"/>
    <w:rsid w:val="007915F0"/>
    <w:rsid w:val="00791E57"/>
    <w:rsid w:val="00795096"/>
    <w:rsid w:val="00796F54"/>
    <w:rsid w:val="007A173D"/>
    <w:rsid w:val="007A2C77"/>
    <w:rsid w:val="007A35D0"/>
    <w:rsid w:val="007A43FA"/>
    <w:rsid w:val="007A4AB8"/>
    <w:rsid w:val="007A4D1D"/>
    <w:rsid w:val="007A5701"/>
    <w:rsid w:val="007A6093"/>
    <w:rsid w:val="007A6637"/>
    <w:rsid w:val="007B17B3"/>
    <w:rsid w:val="007B6EDF"/>
    <w:rsid w:val="007C182C"/>
    <w:rsid w:val="007C4459"/>
    <w:rsid w:val="007C742F"/>
    <w:rsid w:val="007D2FAA"/>
    <w:rsid w:val="007D374E"/>
    <w:rsid w:val="007D414B"/>
    <w:rsid w:val="007E58E3"/>
    <w:rsid w:val="007F2B77"/>
    <w:rsid w:val="007F2DC0"/>
    <w:rsid w:val="007F3017"/>
    <w:rsid w:val="007F4800"/>
    <w:rsid w:val="007F5242"/>
    <w:rsid w:val="007F6231"/>
    <w:rsid w:val="007F63C4"/>
    <w:rsid w:val="008011FC"/>
    <w:rsid w:val="00804975"/>
    <w:rsid w:val="008074B8"/>
    <w:rsid w:val="0081265E"/>
    <w:rsid w:val="00820CA4"/>
    <w:rsid w:val="00821879"/>
    <w:rsid w:val="00822F7B"/>
    <w:rsid w:val="00823B6A"/>
    <w:rsid w:val="00824495"/>
    <w:rsid w:val="00826497"/>
    <w:rsid w:val="008275D2"/>
    <w:rsid w:val="00830BAC"/>
    <w:rsid w:val="0083296D"/>
    <w:rsid w:val="00832C95"/>
    <w:rsid w:val="0083741F"/>
    <w:rsid w:val="0084241C"/>
    <w:rsid w:val="00843497"/>
    <w:rsid w:val="00847A09"/>
    <w:rsid w:val="00847E7A"/>
    <w:rsid w:val="00851C95"/>
    <w:rsid w:val="00852FA4"/>
    <w:rsid w:val="008536D6"/>
    <w:rsid w:val="008550A1"/>
    <w:rsid w:val="008604EB"/>
    <w:rsid w:val="008606D4"/>
    <w:rsid w:val="008614B3"/>
    <w:rsid w:val="00872BB2"/>
    <w:rsid w:val="00873FF3"/>
    <w:rsid w:val="00876844"/>
    <w:rsid w:val="00880445"/>
    <w:rsid w:val="0088163A"/>
    <w:rsid w:val="008824CE"/>
    <w:rsid w:val="00883745"/>
    <w:rsid w:val="0088672B"/>
    <w:rsid w:val="00887A4C"/>
    <w:rsid w:val="00887DC0"/>
    <w:rsid w:val="00892EF4"/>
    <w:rsid w:val="00893190"/>
    <w:rsid w:val="0089592F"/>
    <w:rsid w:val="0089608E"/>
    <w:rsid w:val="00896BC9"/>
    <w:rsid w:val="00896C0F"/>
    <w:rsid w:val="008A085E"/>
    <w:rsid w:val="008A099E"/>
    <w:rsid w:val="008A1332"/>
    <w:rsid w:val="008A28C5"/>
    <w:rsid w:val="008A7DFC"/>
    <w:rsid w:val="008A7ECC"/>
    <w:rsid w:val="008B1A78"/>
    <w:rsid w:val="008C2DAD"/>
    <w:rsid w:val="008D2868"/>
    <w:rsid w:val="008D5A93"/>
    <w:rsid w:val="008D5D2E"/>
    <w:rsid w:val="008E0E27"/>
    <w:rsid w:val="008E5669"/>
    <w:rsid w:val="008E65D4"/>
    <w:rsid w:val="008F0375"/>
    <w:rsid w:val="008F6FF5"/>
    <w:rsid w:val="008F7E14"/>
    <w:rsid w:val="00900253"/>
    <w:rsid w:val="00901487"/>
    <w:rsid w:val="009131C9"/>
    <w:rsid w:val="00914198"/>
    <w:rsid w:val="00917B01"/>
    <w:rsid w:val="00921A54"/>
    <w:rsid w:val="00922B64"/>
    <w:rsid w:val="009238FF"/>
    <w:rsid w:val="00927B4C"/>
    <w:rsid w:val="00932B8D"/>
    <w:rsid w:val="00934FC7"/>
    <w:rsid w:val="00935C4E"/>
    <w:rsid w:val="009363A5"/>
    <w:rsid w:val="00940B8B"/>
    <w:rsid w:val="00942B63"/>
    <w:rsid w:val="00942F41"/>
    <w:rsid w:val="00951E65"/>
    <w:rsid w:val="00954030"/>
    <w:rsid w:val="0095699A"/>
    <w:rsid w:val="00956B0F"/>
    <w:rsid w:val="00960962"/>
    <w:rsid w:val="00960E90"/>
    <w:rsid w:val="00963DC5"/>
    <w:rsid w:val="00964F8A"/>
    <w:rsid w:val="009714E5"/>
    <w:rsid w:val="00971B0F"/>
    <w:rsid w:val="009728C5"/>
    <w:rsid w:val="00977A83"/>
    <w:rsid w:val="009855E1"/>
    <w:rsid w:val="0098595C"/>
    <w:rsid w:val="00986822"/>
    <w:rsid w:val="00991623"/>
    <w:rsid w:val="00992533"/>
    <w:rsid w:val="00992545"/>
    <w:rsid w:val="00992D39"/>
    <w:rsid w:val="00997000"/>
    <w:rsid w:val="009974C3"/>
    <w:rsid w:val="009A1324"/>
    <w:rsid w:val="009B12EC"/>
    <w:rsid w:val="009B2122"/>
    <w:rsid w:val="009B3B55"/>
    <w:rsid w:val="009B42F7"/>
    <w:rsid w:val="009B5F65"/>
    <w:rsid w:val="009C2ED9"/>
    <w:rsid w:val="009C4500"/>
    <w:rsid w:val="009C6325"/>
    <w:rsid w:val="009C74C1"/>
    <w:rsid w:val="009C7BD4"/>
    <w:rsid w:val="009E471F"/>
    <w:rsid w:val="009E4F85"/>
    <w:rsid w:val="009F0CAE"/>
    <w:rsid w:val="009F274B"/>
    <w:rsid w:val="009F5CC1"/>
    <w:rsid w:val="00A03526"/>
    <w:rsid w:val="00A05B15"/>
    <w:rsid w:val="00A072F6"/>
    <w:rsid w:val="00A07A7D"/>
    <w:rsid w:val="00A132B1"/>
    <w:rsid w:val="00A17E07"/>
    <w:rsid w:val="00A20E8A"/>
    <w:rsid w:val="00A222CC"/>
    <w:rsid w:val="00A25DCA"/>
    <w:rsid w:val="00A27CC9"/>
    <w:rsid w:val="00A3288E"/>
    <w:rsid w:val="00A33371"/>
    <w:rsid w:val="00A40FC1"/>
    <w:rsid w:val="00A47884"/>
    <w:rsid w:val="00A50D13"/>
    <w:rsid w:val="00A55B68"/>
    <w:rsid w:val="00A5681C"/>
    <w:rsid w:val="00A56AE9"/>
    <w:rsid w:val="00A60519"/>
    <w:rsid w:val="00A637E6"/>
    <w:rsid w:val="00A658D8"/>
    <w:rsid w:val="00A65D85"/>
    <w:rsid w:val="00A65DB7"/>
    <w:rsid w:val="00A739B1"/>
    <w:rsid w:val="00A73A14"/>
    <w:rsid w:val="00A74A3C"/>
    <w:rsid w:val="00A75DE4"/>
    <w:rsid w:val="00A8067B"/>
    <w:rsid w:val="00A9192A"/>
    <w:rsid w:val="00A966FA"/>
    <w:rsid w:val="00A96E9B"/>
    <w:rsid w:val="00A97892"/>
    <w:rsid w:val="00AA5D45"/>
    <w:rsid w:val="00AA6228"/>
    <w:rsid w:val="00AA722B"/>
    <w:rsid w:val="00AA7703"/>
    <w:rsid w:val="00AA7E6E"/>
    <w:rsid w:val="00AB076D"/>
    <w:rsid w:val="00AB1C7B"/>
    <w:rsid w:val="00AB4C3D"/>
    <w:rsid w:val="00AB4E03"/>
    <w:rsid w:val="00AB6A7F"/>
    <w:rsid w:val="00AC1904"/>
    <w:rsid w:val="00AC3762"/>
    <w:rsid w:val="00AC4AC4"/>
    <w:rsid w:val="00AC6B41"/>
    <w:rsid w:val="00AD0599"/>
    <w:rsid w:val="00AD2047"/>
    <w:rsid w:val="00AD270C"/>
    <w:rsid w:val="00AD447E"/>
    <w:rsid w:val="00AD488B"/>
    <w:rsid w:val="00AE0DB1"/>
    <w:rsid w:val="00AE2169"/>
    <w:rsid w:val="00AE2925"/>
    <w:rsid w:val="00AE7349"/>
    <w:rsid w:val="00AE7A09"/>
    <w:rsid w:val="00AE7F55"/>
    <w:rsid w:val="00AF203E"/>
    <w:rsid w:val="00B04A4A"/>
    <w:rsid w:val="00B05409"/>
    <w:rsid w:val="00B05F84"/>
    <w:rsid w:val="00B06760"/>
    <w:rsid w:val="00B07D7A"/>
    <w:rsid w:val="00B11B85"/>
    <w:rsid w:val="00B20686"/>
    <w:rsid w:val="00B24771"/>
    <w:rsid w:val="00B3081A"/>
    <w:rsid w:val="00B30A95"/>
    <w:rsid w:val="00B3215A"/>
    <w:rsid w:val="00B3261C"/>
    <w:rsid w:val="00B34382"/>
    <w:rsid w:val="00B368A6"/>
    <w:rsid w:val="00B44BFA"/>
    <w:rsid w:val="00B460FA"/>
    <w:rsid w:val="00B51F70"/>
    <w:rsid w:val="00B6459E"/>
    <w:rsid w:val="00B67655"/>
    <w:rsid w:val="00B70224"/>
    <w:rsid w:val="00B73800"/>
    <w:rsid w:val="00B81908"/>
    <w:rsid w:val="00B839BA"/>
    <w:rsid w:val="00B83C79"/>
    <w:rsid w:val="00B95403"/>
    <w:rsid w:val="00B96970"/>
    <w:rsid w:val="00BA2E9D"/>
    <w:rsid w:val="00BA4E05"/>
    <w:rsid w:val="00BA57DB"/>
    <w:rsid w:val="00BB0359"/>
    <w:rsid w:val="00BB1644"/>
    <w:rsid w:val="00BB4AC8"/>
    <w:rsid w:val="00BB55E4"/>
    <w:rsid w:val="00BC456F"/>
    <w:rsid w:val="00BD0203"/>
    <w:rsid w:val="00BD13F6"/>
    <w:rsid w:val="00BD160A"/>
    <w:rsid w:val="00BD2703"/>
    <w:rsid w:val="00BE23D6"/>
    <w:rsid w:val="00BE559E"/>
    <w:rsid w:val="00BF1C8A"/>
    <w:rsid w:val="00C0084B"/>
    <w:rsid w:val="00C01BA1"/>
    <w:rsid w:val="00C054F1"/>
    <w:rsid w:val="00C05F08"/>
    <w:rsid w:val="00C0635D"/>
    <w:rsid w:val="00C06F3C"/>
    <w:rsid w:val="00C07F83"/>
    <w:rsid w:val="00C24A4F"/>
    <w:rsid w:val="00C30579"/>
    <w:rsid w:val="00C339F4"/>
    <w:rsid w:val="00C33FE0"/>
    <w:rsid w:val="00C3764D"/>
    <w:rsid w:val="00C410BB"/>
    <w:rsid w:val="00C4180B"/>
    <w:rsid w:val="00C41B77"/>
    <w:rsid w:val="00C43136"/>
    <w:rsid w:val="00C46196"/>
    <w:rsid w:val="00C50E49"/>
    <w:rsid w:val="00C56548"/>
    <w:rsid w:val="00C63FBF"/>
    <w:rsid w:val="00C643DC"/>
    <w:rsid w:val="00C65033"/>
    <w:rsid w:val="00C70973"/>
    <w:rsid w:val="00C717AF"/>
    <w:rsid w:val="00C72221"/>
    <w:rsid w:val="00C74171"/>
    <w:rsid w:val="00C765DD"/>
    <w:rsid w:val="00C76C76"/>
    <w:rsid w:val="00C852FD"/>
    <w:rsid w:val="00C8659D"/>
    <w:rsid w:val="00C90325"/>
    <w:rsid w:val="00C911B1"/>
    <w:rsid w:val="00C91F80"/>
    <w:rsid w:val="00C931BB"/>
    <w:rsid w:val="00CA24DF"/>
    <w:rsid w:val="00CA5569"/>
    <w:rsid w:val="00CA6573"/>
    <w:rsid w:val="00CA699B"/>
    <w:rsid w:val="00CB021B"/>
    <w:rsid w:val="00CB3C17"/>
    <w:rsid w:val="00CC26B6"/>
    <w:rsid w:val="00CC4939"/>
    <w:rsid w:val="00CD43CC"/>
    <w:rsid w:val="00CD65E1"/>
    <w:rsid w:val="00CD7ABB"/>
    <w:rsid w:val="00CE122B"/>
    <w:rsid w:val="00CE7C3A"/>
    <w:rsid w:val="00CE7EEC"/>
    <w:rsid w:val="00CF7AE4"/>
    <w:rsid w:val="00D00640"/>
    <w:rsid w:val="00D014C0"/>
    <w:rsid w:val="00D02D8D"/>
    <w:rsid w:val="00D054E6"/>
    <w:rsid w:val="00D07373"/>
    <w:rsid w:val="00D0780E"/>
    <w:rsid w:val="00D10CC4"/>
    <w:rsid w:val="00D10DBC"/>
    <w:rsid w:val="00D148EB"/>
    <w:rsid w:val="00D15CF4"/>
    <w:rsid w:val="00D21330"/>
    <w:rsid w:val="00D22299"/>
    <w:rsid w:val="00D244E2"/>
    <w:rsid w:val="00D27E8D"/>
    <w:rsid w:val="00D32240"/>
    <w:rsid w:val="00D342DB"/>
    <w:rsid w:val="00D451BA"/>
    <w:rsid w:val="00D51430"/>
    <w:rsid w:val="00D5232D"/>
    <w:rsid w:val="00D52556"/>
    <w:rsid w:val="00D538E8"/>
    <w:rsid w:val="00D55476"/>
    <w:rsid w:val="00D607FD"/>
    <w:rsid w:val="00D61A78"/>
    <w:rsid w:val="00D67DAA"/>
    <w:rsid w:val="00D7167F"/>
    <w:rsid w:val="00D7289B"/>
    <w:rsid w:val="00D7681B"/>
    <w:rsid w:val="00D83054"/>
    <w:rsid w:val="00D83672"/>
    <w:rsid w:val="00D84345"/>
    <w:rsid w:val="00D90FF0"/>
    <w:rsid w:val="00D93C9E"/>
    <w:rsid w:val="00D968A2"/>
    <w:rsid w:val="00DA1B69"/>
    <w:rsid w:val="00DA7376"/>
    <w:rsid w:val="00DB5605"/>
    <w:rsid w:val="00DC07E4"/>
    <w:rsid w:val="00DC0F58"/>
    <w:rsid w:val="00DC2051"/>
    <w:rsid w:val="00DC385B"/>
    <w:rsid w:val="00DC7C5E"/>
    <w:rsid w:val="00DD2595"/>
    <w:rsid w:val="00DD2818"/>
    <w:rsid w:val="00DD52C5"/>
    <w:rsid w:val="00DD712F"/>
    <w:rsid w:val="00DE07D9"/>
    <w:rsid w:val="00DE4105"/>
    <w:rsid w:val="00DE4315"/>
    <w:rsid w:val="00DE77F2"/>
    <w:rsid w:val="00DF041B"/>
    <w:rsid w:val="00DF0837"/>
    <w:rsid w:val="00DF349B"/>
    <w:rsid w:val="00E0134E"/>
    <w:rsid w:val="00E116BB"/>
    <w:rsid w:val="00E16223"/>
    <w:rsid w:val="00E23ED3"/>
    <w:rsid w:val="00E23F36"/>
    <w:rsid w:val="00E26386"/>
    <w:rsid w:val="00E31F74"/>
    <w:rsid w:val="00E334D2"/>
    <w:rsid w:val="00E33C95"/>
    <w:rsid w:val="00E34325"/>
    <w:rsid w:val="00E428E0"/>
    <w:rsid w:val="00E43B58"/>
    <w:rsid w:val="00E45575"/>
    <w:rsid w:val="00E5027D"/>
    <w:rsid w:val="00E53FF8"/>
    <w:rsid w:val="00E54FA2"/>
    <w:rsid w:val="00E55D84"/>
    <w:rsid w:val="00E56F89"/>
    <w:rsid w:val="00E60149"/>
    <w:rsid w:val="00E6075D"/>
    <w:rsid w:val="00E722C8"/>
    <w:rsid w:val="00E732BA"/>
    <w:rsid w:val="00E73F73"/>
    <w:rsid w:val="00E86E04"/>
    <w:rsid w:val="00E90BB7"/>
    <w:rsid w:val="00EA327C"/>
    <w:rsid w:val="00EA52CC"/>
    <w:rsid w:val="00EB0313"/>
    <w:rsid w:val="00EB3805"/>
    <w:rsid w:val="00EB44FE"/>
    <w:rsid w:val="00EC1AA3"/>
    <w:rsid w:val="00EC3027"/>
    <w:rsid w:val="00ED0FF7"/>
    <w:rsid w:val="00ED598A"/>
    <w:rsid w:val="00ED6338"/>
    <w:rsid w:val="00EE57CE"/>
    <w:rsid w:val="00EE636F"/>
    <w:rsid w:val="00EE6944"/>
    <w:rsid w:val="00EE722F"/>
    <w:rsid w:val="00EF2CF8"/>
    <w:rsid w:val="00EF31D5"/>
    <w:rsid w:val="00EF50FF"/>
    <w:rsid w:val="00EF6D35"/>
    <w:rsid w:val="00EF7A8D"/>
    <w:rsid w:val="00F00233"/>
    <w:rsid w:val="00F00E95"/>
    <w:rsid w:val="00F00EF8"/>
    <w:rsid w:val="00F00FDB"/>
    <w:rsid w:val="00F03040"/>
    <w:rsid w:val="00F0447C"/>
    <w:rsid w:val="00F05543"/>
    <w:rsid w:val="00F056E1"/>
    <w:rsid w:val="00F10AC4"/>
    <w:rsid w:val="00F13CB3"/>
    <w:rsid w:val="00F13F98"/>
    <w:rsid w:val="00F26035"/>
    <w:rsid w:val="00F26B76"/>
    <w:rsid w:val="00F3130C"/>
    <w:rsid w:val="00F3179D"/>
    <w:rsid w:val="00F323B9"/>
    <w:rsid w:val="00F33E40"/>
    <w:rsid w:val="00F34123"/>
    <w:rsid w:val="00F3620B"/>
    <w:rsid w:val="00F448F3"/>
    <w:rsid w:val="00F46FC2"/>
    <w:rsid w:val="00F50565"/>
    <w:rsid w:val="00F50AE1"/>
    <w:rsid w:val="00F510C2"/>
    <w:rsid w:val="00F52603"/>
    <w:rsid w:val="00F553E4"/>
    <w:rsid w:val="00F570FA"/>
    <w:rsid w:val="00F6347F"/>
    <w:rsid w:val="00F701DF"/>
    <w:rsid w:val="00F7028E"/>
    <w:rsid w:val="00F7204D"/>
    <w:rsid w:val="00F81D74"/>
    <w:rsid w:val="00F83D95"/>
    <w:rsid w:val="00F854F9"/>
    <w:rsid w:val="00F8697C"/>
    <w:rsid w:val="00F91C01"/>
    <w:rsid w:val="00F94713"/>
    <w:rsid w:val="00F97068"/>
    <w:rsid w:val="00FA12E6"/>
    <w:rsid w:val="00FA67B6"/>
    <w:rsid w:val="00FB0F79"/>
    <w:rsid w:val="00FC4FBC"/>
    <w:rsid w:val="00FC5A13"/>
    <w:rsid w:val="00FC7536"/>
    <w:rsid w:val="00FD00B1"/>
    <w:rsid w:val="00FD3483"/>
    <w:rsid w:val="00FD4FBE"/>
    <w:rsid w:val="00FE680F"/>
    <w:rsid w:val="00FE6DBF"/>
    <w:rsid w:val="00FE7C69"/>
    <w:rsid w:val="00FF0AA4"/>
    <w:rsid w:val="00FF1FF8"/>
    <w:rsid w:val="00FF4CEB"/>
    <w:rsid w:val="00FF4FAE"/>
    <w:rsid w:val="012057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style>
  <w:style w:type="paragraph" w:styleId="BalloonText">
    <w:name w:val="Balloon Text"/>
    <w:basedOn w:val="Normal"/>
    <w:link w:val="BalloonTextChar"/>
    <w:uiPriority w:val="99"/>
    <w:unhideWhenUsed/>
    <w:pPr>
      <w:spacing w:after="0" w:line="240" w:lineRule="auto"/>
    </w:pPr>
    <w:rPr>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CommentReference">
    <w:name w:val="annotation reference"/>
    <w:basedOn w:val="DefaultParagraphFont"/>
    <w:uiPriority w:val="99"/>
    <w:unhideWhenUsed/>
    <w:rPr>
      <w:sz w:val="21"/>
      <w:szCs w:val="21"/>
    </w:rPr>
  </w:style>
  <w:style w:type="character" w:styleId="FootnoteReference">
    <w:name w:val="footnote reference"/>
    <w:basedOn w:val="DefaultParagraphFont"/>
    <w:uiPriority w:val="99"/>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erChar">
    <w:name w:val="Header Char"/>
    <w:basedOn w:val="DefaultParagraphFont"/>
    <w:link w:val="Header"/>
    <w:uiPriority w:val="99"/>
    <w:semiHidden/>
    <w:rPr>
      <w:sz w:val="18"/>
      <w:szCs w:val="18"/>
    </w:rPr>
  </w:style>
  <w:style w:type="character" w:customStyle="1" w:styleId="FooterChar">
    <w:name w:val="Footer Char"/>
    <w:basedOn w:val="DefaultParagraphFont"/>
    <w:link w:val="Footer"/>
    <w:uiPriority w:val="99"/>
    <w:rPr>
      <w:sz w:val="18"/>
      <w:szCs w:val="18"/>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uiPriority w:val="99"/>
    <w:semiHidden/>
    <w:rPr>
      <w:b/>
      <w:bCs/>
    </w:rPr>
  </w:style>
  <w:style w:type="character" w:customStyle="1" w:styleId="BalloonTextChar">
    <w:name w:val="Balloon Text Char"/>
    <w:basedOn w:val="DefaultParagraphFont"/>
    <w:link w:val="BalloonText"/>
    <w:uiPriority w:val="99"/>
    <w:semiHidden/>
    <w:rPr>
      <w:sz w:val="18"/>
      <w:szCs w:val="18"/>
    </w:rPr>
  </w:style>
  <w:style w:type="character" w:styleId="Hyperlink">
    <w:name w:val="Hyperlink"/>
    <w:basedOn w:val="DefaultParagraphFont"/>
    <w:unhideWhenUsed/>
    <w:rsid w:val="00935C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style>
  <w:style w:type="paragraph" w:styleId="BalloonText">
    <w:name w:val="Balloon Text"/>
    <w:basedOn w:val="Normal"/>
    <w:link w:val="BalloonTextChar"/>
    <w:uiPriority w:val="99"/>
    <w:unhideWhenUsed/>
    <w:pPr>
      <w:spacing w:after="0" w:line="240" w:lineRule="auto"/>
    </w:pPr>
    <w:rPr>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CommentReference">
    <w:name w:val="annotation reference"/>
    <w:basedOn w:val="DefaultParagraphFont"/>
    <w:uiPriority w:val="99"/>
    <w:unhideWhenUsed/>
    <w:rPr>
      <w:sz w:val="21"/>
      <w:szCs w:val="21"/>
    </w:rPr>
  </w:style>
  <w:style w:type="character" w:styleId="FootnoteReference">
    <w:name w:val="footnote reference"/>
    <w:basedOn w:val="DefaultParagraphFont"/>
    <w:uiPriority w:val="99"/>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erChar">
    <w:name w:val="Header Char"/>
    <w:basedOn w:val="DefaultParagraphFont"/>
    <w:link w:val="Header"/>
    <w:uiPriority w:val="99"/>
    <w:semiHidden/>
    <w:rPr>
      <w:sz w:val="18"/>
      <w:szCs w:val="18"/>
    </w:rPr>
  </w:style>
  <w:style w:type="character" w:customStyle="1" w:styleId="FooterChar">
    <w:name w:val="Footer Char"/>
    <w:basedOn w:val="DefaultParagraphFont"/>
    <w:link w:val="Footer"/>
    <w:uiPriority w:val="99"/>
    <w:rPr>
      <w:sz w:val="18"/>
      <w:szCs w:val="18"/>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uiPriority w:val="99"/>
    <w:semiHidden/>
    <w:rPr>
      <w:b/>
      <w:bCs/>
    </w:rPr>
  </w:style>
  <w:style w:type="character" w:customStyle="1" w:styleId="BalloonTextChar">
    <w:name w:val="Balloon Text Char"/>
    <w:basedOn w:val="DefaultParagraphFont"/>
    <w:link w:val="BalloonText"/>
    <w:uiPriority w:val="99"/>
    <w:semiHidden/>
    <w:rPr>
      <w:sz w:val="18"/>
      <w:szCs w:val="18"/>
    </w:rPr>
  </w:style>
  <w:style w:type="character" w:styleId="Hyperlink">
    <w:name w:val="Hyperlink"/>
    <w:basedOn w:val="DefaultParagraphFont"/>
    <w:unhideWhenUsed/>
    <w:rsid w:val="00935C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6167">
      <w:bodyDiv w:val="1"/>
      <w:marLeft w:val="0"/>
      <w:marRight w:val="0"/>
      <w:marTop w:val="0"/>
      <w:marBottom w:val="0"/>
      <w:divBdr>
        <w:top w:val="none" w:sz="0" w:space="0" w:color="auto"/>
        <w:left w:val="none" w:sz="0" w:space="0" w:color="auto"/>
        <w:bottom w:val="none" w:sz="0" w:space="0" w:color="auto"/>
        <w:right w:val="none" w:sz="0" w:space="0" w:color="auto"/>
      </w:divBdr>
    </w:div>
    <w:div w:id="1665279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2F7262-D292-4632-B08F-AC833DDE9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7052</Words>
  <Characters>40200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A Crisis of Trust:</vt:lpstr>
    </vt:vector>
  </TitlesOfParts>
  <Company>University of California, San Francisco</Company>
  <LinksUpToDate>false</LinksUpToDate>
  <CharactersWithSpaces>47158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Crisis of Trust:</dc:title>
  <dc:creator>cchen@albany.edu</dc:creator>
  <cp:lastModifiedBy>Cheng Chen</cp:lastModifiedBy>
  <cp:revision>3</cp:revision>
  <dcterms:created xsi:type="dcterms:W3CDTF">2015-08-17T16:29:00Z</dcterms:created>
  <dcterms:modified xsi:type="dcterms:W3CDTF">2015-08-17T16:31:00Z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2052-9.1.0.5100</vt:lpwstr>
  </property>
</Properties>
</file>