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2F19F" w14:textId="77777777" w:rsidR="00C44146" w:rsidRPr="004E4129" w:rsidRDefault="00C44146" w:rsidP="00914CF5">
      <w:pPr>
        <w:spacing w:line="360" w:lineRule="auto"/>
        <w:jc w:val="center"/>
        <w:rPr>
          <w:b/>
          <w:sz w:val="36"/>
          <w:szCs w:val="36"/>
        </w:rPr>
      </w:pPr>
      <w:bookmarkStart w:id="0" w:name="OLE_LINK96"/>
      <w:bookmarkStart w:id="1" w:name="OLE_LINK97"/>
      <w:bookmarkStart w:id="2" w:name="_GoBack"/>
      <w:bookmarkEnd w:id="2"/>
      <w:r w:rsidRPr="004E4129">
        <w:rPr>
          <w:rFonts w:hint="eastAsia"/>
          <w:b/>
          <w:sz w:val="36"/>
          <w:szCs w:val="36"/>
        </w:rPr>
        <w:t>H</w:t>
      </w:r>
      <w:r w:rsidRPr="004E4129">
        <w:rPr>
          <w:b/>
          <w:sz w:val="36"/>
          <w:szCs w:val="36"/>
        </w:rPr>
        <w:t xml:space="preserve">ousing </w:t>
      </w:r>
      <w:r w:rsidRPr="004E4129">
        <w:rPr>
          <w:rFonts w:hint="eastAsia"/>
          <w:b/>
          <w:sz w:val="36"/>
          <w:szCs w:val="36"/>
        </w:rPr>
        <w:t xml:space="preserve">and </w:t>
      </w:r>
      <w:bookmarkStart w:id="3" w:name="OLE_LINK58"/>
      <w:bookmarkStart w:id="4" w:name="OLE_LINK59"/>
      <w:r w:rsidRPr="004E4129">
        <w:rPr>
          <w:b/>
          <w:sz w:val="36"/>
          <w:szCs w:val="36"/>
        </w:rPr>
        <w:t>Stratum Identification</w:t>
      </w:r>
      <w:bookmarkEnd w:id="3"/>
      <w:bookmarkEnd w:id="4"/>
      <w:r w:rsidR="004E4129">
        <w:rPr>
          <w:rFonts w:hint="eastAsia"/>
          <w:b/>
          <w:sz w:val="36"/>
          <w:szCs w:val="36"/>
        </w:rPr>
        <w:t xml:space="preserve"> in U</w:t>
      </w:r>
      <w:r w:rsidR="00924C9E" w:rsidRPr="004E4129">
        <w:rPr>
          <w:rFonts w:hint="eastAsia"/>
          <w:b/>
          <w:sz w:val="36"/>
          <w:szCs w:val="36"/>
        </w:rPr>
        <w:t xml:space="preserve">rban </w:t>
      </w:r>
      <w:r w:rsidR="00F63D53" w:rsidRPr="004E4129">
        <w:rPr>
          <w:rFonts w:hint="eastAsia"/>
          <w:b/>
          <w:sz w:val="36"/>
          <w:szCs w:val="36"/>
        </w:rPr>
        <w:t>China</w:t>
      </w:r>
      <w:bookmarkEnd w:id="0"/>
      <w:bookmarkEnd w:id="1"/>
    </w:p>
    <w:p w14:paraId="782C6130" w14:textId="77777777" w:rsidR="004424BA" w:rsidRDefault="004424BA" w:rsidP="00914CF5">
      <w:pPr>
        <w:widowControl/>
        <w:spacing w:line="360" w:lineRule="auto"/>
        <w:jc w:val="center"/>
        <w:rPr>
          <w:sz w:val="20"/>
        </w:rPr>
      </w:pPr>
    </w:p>
    <w:p w14:paraId="5999552A" w14:textId="1AAD7C1E" w:rsidR="007B2037" w:rsidRPr="004424BA" w:rsidRDefault="00FA1D34" w:rsidP="00914CF5">
      <w:pPr>
        <w:widowControl/>
        <w:spacing w:line="360" w:lineRule="auto"/>
        <w:jc w:val="center"/>
        <w:rPr>
          <w:sz w:val="24"/>
          <w:szCs w:val="24"/>
        </w:rPr>
      </w:pPr>
      <w:r>
        <w:rPr>
          <w:sz w:val="24"/>
          <w:szCs w:val="24"/>
        </w:rPr>
        <w:t>LIU</w:t>
      </w:r>
      <w:r w:rsidRPr="004424BA">
        <w:rPr>
          <w:rFonts w:hint="eastAsia"/>
          <w:sz w:val="24"/>
          <w:szCs w:val="24"/>
        </w:rPr>
        <w:t xml:space="preserve"> </w:t>
      </w:r>
      <w:r w:rsidR="0016183C" w:rsidRPr="004424BA">
        <w:rPr>
          <w:rFonts w:hint="eastAsia"/>
          <w:sz w:val="24"/>
          <w:szCs w:val="24"/>
        </w:rPr>
        <w:t>Lin</w:t>
      </w:r>
      <w:r>
        <w:rPr>
          <w:rFonts w:hint="eastAsia"/>
          <w:sz w:val="24"/>
          <w:szCs w:val="24"/>
        </w:rPr>
        <w:t xml:space="preserve">, </w:t>
      </w:r>
      <w:r>
        <w:rPr>
          <w:sz w:val="24"/>
          <w:szCs w:val="24"/>
        </w:rPr>
        <w:t>ZHANG</w:t>
      </w:r>
      <w:r>
        <w:rPr>
          <w:rFonts w:hint="eastAsia"/>
          <w:sz w:val="24"/>
          <w:szCs w:val="24"/>
        </w:rPr>
        <w:t xml:space="preserve"> </w:t>
      </w:r>
      <w:proofErr w:type="spellStart"/>
      <w:r w:rsidR="00EA7B87">
        <w:rPr>
          <w:rFonts w:hint="eastAsia"/>
          <w:sz w:val="24"/>
          <w:szCs w:val="24"/>
        </w:rPr>
        <w:t>Wenhong</w:t>
      </w:r>
      <w:proofErr w:type="spellEnd"/>
    </w:p>
    <w:p w14:paraId="6A65074B" w14:textId="77777777" w:rsidR="004424BA" w:rsidRPr="004424BA" w:rsidRDefault="0055704B" w:rsidP="00914CF5">
      <w:pPr>
        <w:widowControl/>
        <w:spacing w:line="360" w:lineRule="auto"/>
        <w:jc w:val="center"/>
        <w:rPr>
          <w:sz w:val="24"/>
          <w:szCs w:val="24"/>
        </w:rPr>
      </w:pPr>
      <w:r w:rsidRPr="004424BA">
        <w:rPr>
          <w:sz w:val="24"/>
          <w:szCs w:val="24"/>
        </w:rPr>
        <w:t xml:space="preserve">School of </w:t>
      </w:r>
      <w:r w:rsidR="004424BA" w:rsidRPr="004424BA">
        <w:rPr>
          <w:sz w:val="24"/>
          <w:szCs w:val="24"/>
        </w:rPr>
        <w:t>Sociology and Political Science</w:t>
      </w:r>
      <w:r w:rsidR="004424BA" w:rsidRPr="004424BA">
        <w:rPr>
          <w:rFonts w:hint="eastAsia"/>
          <w:sz w:val="24"/>
          <w:szCs w:val="24"/>
        </w:rPr>
        <w:t>,</w:t>
      </w:r>
    </w:p>
    <w:p w14:paraId="40D5BCAF" w14:textId="77777777" w:rsidR="0016183C" w:rsidRDefault="004424BA" w:rsidP="00914CF5">
      <w:pPr>
        <w:widowControl/>
        <w:spacing w:line="360" w:lineRule="auto"/>
        <w:jc w:val="center"/>
        <w:rPr>
          <w:sz w:val="24"/>
          <w:szCs w:val="24"/>
        </w:rPr>
      </w:pPr>
      <w:r w:rsidRPr="004424BA">
        <w:rPr>
          <w:sz w:val="24"/>
          <w:szCs w:val="24"/>
        </w:rPr>
        <w:t>Shanghai University</w:t>
      </w:r>
      <w:r w:rsidRPr="004424BA">
        <w:rPr>
          <w:rFonts w:hint="eastAsia"/>
          <w:sz w:val="24"/>
          <w:szCs w:val="24"/>
        </w:rPr>
        <w:t xml:space="preserve">, </w:t>
      </w:r>
      <w:r w:rsidRPr="004424BA">
        <w:rPr>
          <w:sz w:val="24"/>
          <w:szCs w:val="24"/>
        </w:rPr>
        <w:t>P.</w:t>
      </w:r>
      <w:r w:rsidR="001B6F05">
        <w:rPr>
          <w:rFonts w:hint="eastAsia"/>
          <w:sz w:val="24"/>
          <w:szCs w:val="24"/>
        </w:rPr>
        <w:t xml:space="preserve"> </w:t>
      </w:r>
      <w:r w:rsidRPr="004424BA">
        <w:rPr>
          <w:sz w:val="24"/>
          <w:szCs w:val="24"/>
        </w:rPr>
        <w:t>R.</w:t>
      </w:r>
      <w:r w:rsidR="001B6F05">
        <w:rPr>
          <w:rFonts w:hint="eastAsia"/>
          <w:sz w:val="24"/>
          <w:szCs w:val="24"/>
        </w:rPr>
        <w:t xml:space="preserve"> </w:t>
      </w:r>
      <w:r w:rsidRPr="004424BA">
        <w:rPr>
          <w:sz w:val="24"/>
          <w:szCs w:val="24"/>
        </w:rPr>
        <w:t>China</w:t>
      </w:r>
      <w:r w:rsidRPr="004424BA">
        <w:rPr>
          <w:rFonts w:hint="eastAsia"/>
          <w:sz w:val="24"/>
          <w:szCs w:val="24"/>
        </w:rPr>
        <w:t xml:space="preserve">, </w:t>
      </w:r>
      <w:r w:rsidR="0055704B" w:rsidRPr="004424BA">
        <w:rPr>
          <w:sz w:val="24"/>
          <w:szCs w:val="24"/>
        </w:rPr>
        <w:t>200444</w:t>
      </w:r>
    </w:p>
    <w:p w14:paraId="62B469C0" w14:textId="77777777" w:rsidR="004424BA" w:rsidRPr="004424BA" w:rsidRDefault="004424BA" w:rsidP="00914CF5">
      <w:pPr>
        <w:widowControl/>
        <w:spacing w:line="360" w:lineRule="auto"/>
        <w:jc w:val="center"/>
        <w:rPr>
          <w:sz w:val="24"/>
          <w:szCs w:val="24"/>
        </w:rPr>
      </w:pPr>
    </w:p>
    <w:p w14:paraId="3E49E555" w14:textId="77777777" w:rsidR="00C44146" w:rsidRPr="00924C9E" w:rsidRDefault="00924C9E" w:rsidP="00914CF5">
      <w:pPr>
        <w:widowControl/>
        <w:spacing w:line="360" w:lineRule="auto"/>
        <w:jc w:val="left"/>
        <w:rPr>
          <w:sz w:val="24"/>
          <w:szCs w:val="24"/>
        </w:rPr>
      </w:pPr>
      <w:r w:rsidRPr="00924C9E">
        <w:rPr>
          <w:b/>
          <w:sz w:val="24"/>
          <w:szCs w:val="24"/>
        </w:rPr>
        <w:t>Abstract</w:t>
      </w:r>
      <w:r w:rsidRPr="00924C9E">
        <w:rPr>
          <w:rFonts w:hint="eastAsia"/>
          <w:b/>
          <w:sz w:val="24"/>
          <w:szCs w:val="24"/>
        </w:rPr>
        <w:t xml:space="preserve">  </w:t>
      </w:r>
      <w:r w:rsidR="00C44146" w:rsidRPr="00924C9E">
        <w:rPr>
          <w:rFonts w:hint="eastAsia"/>
          <w:b/>
          <w:sz w:val="24"/>
          <w:szCs w:val="24"/>
        </w:rPr>
        <w:t xml:space="preserve"> </w:t>
      </w:r>
      <w:bookmarkStart w:id="5" w:name="OLE_LINK7"/>
      <w:bookmarkStart w:id="6" w:name="OLE_LINK8"/>
      <w:r w:rsidR="0073307A" w:rsidRPr="00924C9E">
        <w:rPr>
          <w:sz w:val="24"/>
          <w:szCs w:val="24"/>
        </w:rPr>
        <w:t>As the housing price has been on the rise, the housing issue has been increasingly prominent</w:t>
      </w:r>
      <w:r w:rsidR="000D64F7" w:rsidRPr="00924C9E">
        <w:rPr>
          <w:rFonts w:hint="eastAsia"/>
          <w:sz w:val="24"/>
          <w:szCs w:val="24"/>
        </w:rPr>
        <w:t>, and</w:t>
      </w:r>
      <w:r w:rsidR="00C44146" w:rsidRPr="00924C9E">
        <w:rPr>
          <w:sz w:val="24"/>
          <w:szCs w:val="24"/>
        </w:rPr>
        <w:t xml:space="preserve"> </w:t>
      </w:r>
      <w:r w:rsidR="00C44146" w:rsidRPr="00924C9E">
        <w:rPr>
          <w:rFonts w:hint="eastAsia"/>
          <w:sz w:val="24"/>
          <w:szCs w:val="24"/>
        </w:rPr>
        <w:t>the effect on s</w:t>
      </w:r>
      <w:r w:rsidR="00C44146" w:rsidRPr="00924C9E">
        <w:rPr>
          <w:sz w:val="24"/>
          <w:szCs w:val="24"/>
        </w:rPr>
        <w:t xml:space="preserve">tratum </w:t>
      </w:r>
      <w:r w:rsidR="00C44146" w:rsidRPr="00924C9E">
        <w:rPr>
          <w:rFonts w:hint="eastAsia"/>
          <w:sz w:val="24"/>
          <w:szCs w:val="24"/>
        </w:rPr>
        <w:t>i</w:t>
      </w:r>
      <w:r w:rsidR="00C44146" w:rsidRPr="00924C9E">
        <w:rPr>
          <w:sz w:val="24"/>
          <w:szCs w:val="24"/>
        </w:rPr>
        <w:t xml:space="preserve">dentification has </w:t>
      </w:r>
      <w:bookmarkStart w:id="7" w:name="OLE_LINK3"/>
      <w:bookmarkStart w:id="8" w:name="OLE_LINK4"/>
      <w:r w:rsidR="00C44146" w:rsidRPr="00924C9E">
        <w:rPr>
          <w:sz w:val="24"/>
          <w:szCs w:val="24"/>
        </w:rPr>
        <w:t>deepen</w:t>
      </w:r>
      <w:bookmarkEnd w:id="7"/>
      <w:bookmarkEnd w:id="8"/>
      <w:r w:rsidR="00C44146" w:rsidRPr="00924C9E">
        <w:rPr>
          <w:sz w:val="24"/>
          <w:szCs w:val="24"/>
        </w:rPr>
        <w:t>ed. Depending on the data of</w:t>
      </w:r>
      <w:bookmarkStart w:id="9" w:name="OLE_LINK62"/>
      <w:bookmarkStart w:id="10" w:name="OLE_LINK63"/>
      <w:r w:rsidR="00C44146" w:rsidRPr="00924C9E">
        <w:rPr>
          <w:sz w:val="24"/>
          <w:szCs w:val="24"/>
        </w:rPr>
        <w:t xml:space="preserve"> “Survey of the Expo</w:t>
      </w:r>
      <w:r w:rsidR="00C44146" w:rsidRPr="00924C9E">
        <w:rPr>
          <w:rFonts w:hint="eastAsia"/>
          <w:sz w:val="24"/>
          <w:szCs w:val="24"/>
        </w:rPr>
        <w:t xml:space="preserve"> </w:t>
      </w:r>
      <w:r w:rsidR="00C44146" w:rsidRPr="00924C9E">
        <w:rPr>
          <w:sz w:val="24"/>
          <w:szCs w:val="24"/>
        </w:rPr>
        <w:t>2010</w:t>
      </w:r>
      <w:r w:rsidR="00C44146" w:rsidRPr="00924C9E">
        <w:rPr>
          <w:rFonts w:hint="eastAsia"/>
          <w:sz w:val="24"/>
          <w:szCs w:val="24"/>
        </w:rPr>
        <w:t xml:space="preserve"> and S</w:t>
      </w:r>
      <w:r w:rsidR="00C44146" w:rsidRPr="00924C9E">
        <w:rPr>
          <w:sz w:val="24"/>
          <w:szCs w:val="24"/>
        </w:rPr>
        <w:t xml:space="preserve">ocial </w:t>
      </w:r>
      <w:r w:rsidR="00C44146" w:rsidRPr="00924C9E">
        <w:rPr>
          <w:rFonts w:hint="eastAsia"/>
          <w:sz w:val="24"/>
          <w:szCs w:val="24"/>
        </w:rPr>
        <w:t>Q</w:t>
      </w:r>
      <w:r w:rsidR="00C44146" w:rsidRPr="00924C9E">
        <w:rPr>
          <w:sz w:val="24"/>
          <w:szCs w:val="24"/>
        </w:rPr>
        <w:t>uality in Shanghai”,</w:t>
      </w:r>
      <w:bookmarkEnd w:id="9"/>
      <w:bookmarkEnd w:id="10"/>
      <w:r w:rsidR="00C44146" w:rsidRPr="00924C9E">
        <w:rPr>
          <w:sz w:val="24"/>
          <w:szCs w:val="24"/>
        </w:rPr>
        <w:t xml:space="preserve"> </w:t>
      </w:r>
      <w:r w:rsidR="00C44146" w:rsidRPr="00924C9E">
        <w:rPr>
          <w:rFonts w:hint="eastAsia"/>
          <w:sz w:val="24"/>
          <w:szCs w:val="24"/>
        </w:rPr>
        <w:t xml:space="preserve">this paper studies </w:t>
      </w:r>
      <w:r w:rsidR="00C44146" w:rsidRPr="00924C9E">
        <w:rPr>
          <w:sz w:val="24"/>
          <w:szCs w:val="24"/>
        </w:rPr>
        <w:t xml:space="preserve">the </w:t>
      </w:r>
      <w:r w:rsidR="00C44146" w:rsidRPr="00924C9E">
        <w:rPr>
          <w:rFonts w:hint="eastAsia"/>
          <w:sz w:val="24"/>
          <w:szCs w:val="24"/>
        </w:rPr>
        <w:t xml:space="preserve">impact of </w:t>
      </w:r>
      <w:r w:rsidR="00C44146" w:rsidRPr="00924C9E">
        <w:rPr>
          <w:sz w:val="24"/>
          <w:szCs w:val="24"/>
        </w:rPr>
        <w:t xml:space="preserve">housing </w:t>
      </w:r>
      <w:r w:rsidR="00C44146" w:rsidRPr="00924C9E">
        <w:rPr>
          <w:rFonts w:hint="eastAsia"/>
          <w:sz w:val="24"/>
          <w:szCs w:val="24"/>
        </w:rPr>
        <w:t>on s</w:t>
      </w:r>
      <w:r w:rsidR="00C44146" w:rsidRPr="00924C9E">
        <w:rPr>
          <w:sz w:val="24"/>
          <w:szCs w:val="24"/>
        </w:rPr>
        <w:t xml:space="preserve">tratum </w:t>
      </w:r>
      <w:r w:rsidR="00C44146" w:rsidRPr="00924C9E">
        <w:rPr>
          <w:rFonts w:hint="eastAsia"/>
          <w:sz w:val="24"/>
          <w:szCs w:val="24"/>
        </w:rPr>
        <w:t>i</w:t>
      </w:r>
      <w:r w:rsidR="00C44146" w:rsidRPr="00924C9E">
        <w:rPr>
          <w:sz w:val="24"/>
          <w:szCs w:val="24"/>
        </w:rPr>
        <w:t>dentification</w:t>
      </w:r>
      <w:r w:rsidR="00C44146" w:rsidRPr="00924C9E">
        <w:rPr>
          <w:rFonts w:hint="eastAsia"/>
          <w:sz w:val="24"/>
          <w:szCs w:val="24"/>
        </w:rPr>
        <w:t>,</w:t>
      </w:r>
      <w:r w:rsidR="00C44146" w:rsidRPr="00924C9E">
        <w:rPr>
          <w:sz w:val="24"/>
          <w:szCs w:val="24"/>
        </w:rPr>
        <w:t xml:space="preserve"> and </w:t>
      </w:r>
      <w:bookmarkStart w:id="11" w:name="OLE_LINK12"/>
      <w:bookmarkStart w:id="12" w:name="OLE_LINK13"/>
      <w:bookmarkStart w:id="13" w:name="OLE_LINK14"/>
      <w:r w:rsidR="00C44146" w:rsidRPr="00924C9E">
        <w:rPr>
          <w:rFonts w:hint="eastAsia"/>
          <w:sz w:val="24"/>
          <w:szCs w:val="24"/>
        </w:rPr>
        <w:t xml:space="preserve">the </w:t>
      </w:r>
      <w:r w:rsidR="000D64F7" w:rsidRPr="00924C9E">
        <w:rPr>
          <w:sz w:val="24"/>
          <w:szCs w:val="24"/>
        </w:rPr>
        <w:t>influenc</w:t>
      </w:r>
      <w:r w:rsidR="000D64F7" w:rsidRPr="00924C9E">
        <w:rPr>
          <w:rFonts w:hint="eastAsia"/>
          <w:sz w:val="24"/>
          <w:szCs w:val="24"/>
        </w:rPr>
        <w:t>e</w:t>
      </w:r>
      <w:r w:rsidR="00C44146" w:rsidRPr="00924C9E">
        <w:rPr>
          <w:sz w:val="24"/>
          <w:szCs w:val="24"/>
        </w:rPr>
        <w:t xml:space="preserve"> factors </w:t>
      </w:r>
      <w:bookmarkEnd w:id="11"/>
      <w:bookmarkEnd w:id="12"/>
      <w:bookmarkEnd w:id="13"/>
      <w:r w:rsidR="00C44146" w:rsidRPr="00924C9E">
        <w:rPr>
          <w:rFonts w:hint="eastAsia"/>
          <w:sz w:val="24"/>
          <w:szCs w:val="24"/>
        </w:rPr>
        <w:t xml:space="preserve">of the </w:t>
      </w:r>
      <w:r w:rsidR="00C44146" w:rsidRPr="00924C9E">
        <w:rPr>
          <w:sz w:val="24"/>
          <w:szCs w:val="24"/>
        </w:rPr>
        <w:t>housing</w:t>
      </w:r>
      <w:r w:rsidR="00C44146" w:rsidRPr="00924C9E">
        <w:rPr>
          <w:rFonts w:hint="eastAsia"/>
          <w:sz w:val="24"/>
          <w:szCs w:val="24"/>
        </w:rPr>
        <w:t xml:space="preserve"> problem</w:t>
      </w:r>
      <w:r w:rsidR="00C44146" w:rsidRPr="00924C9E">
        <w:rPr>
          <w:sz w:val="24"/>
          <w:szCs w:val="24"/>
        </w:rPr>
        <w:t xml:space="preserve">. The results show that: </w:t>
      </w:r>
      <w:r w:rsidR="00C44146" w:rsidRPr="00924C9E">
        <w:rPr>
          <w:rFonts w:hint="eastAsia"/>
          <w:sz w:val="24"/>
          <w:szCs w:val="24"/>
        </w:rPr>
        <w:t xml:space="preserve">the </w:t>
      </w:r>
      <w:r w:rsidR="00C44146" w:rsidRPr="00924C9E">
        <w:rPr>
          <w:sz w:val="24"/>
          <w:szCs w:val="24"/>
        </w:rPr>
        <w:t>role</w:t>
      </w:r>
      <w:r w:rsidR="00C44146" w:rsidRPr="00924C9E">
        <w:rPr>
          <w:rFonts w:hint="eastAsia"/>
          <w:sz w:val="24"/>
          <w:szCs w:val="24"/>
        </w:rPr>
        <w:t xml:space="preserve"> of </w:t>
      </w:r>
      <w:r w:rsidR="00C44146" w:rsidRPr="00924C9E">
        <w:rPr>
          <w:sz w:val="24"/>
          <w:szCs w:val="24"/>
        </w:rPr>
        <w:t xml:space="preserve">housing </w:t>
      </w:r>
      <w:r w:rsidR="00C44146" w:rsidRPr="00924C9E">
        <w:rPr>
          <w:rFonts w:hint="eastAsia"/>
          <w:sz w:val="24"/>
          <w:szCs w:val="24"/>
        </w:rPr>
        <w:t>on s</w:t>
      </w:r>
      <w:r w:rsidR="00C44146" w:rsidRPr="00924C9E">
        <w:rPr>
          <w:sz w:val="24"/>
          <w:szCs w:val="24"/>
        </w:rPr>
        <w:t xml:space="preserve">tratum </w:t>
      </w:r>
      <w:r w:rsidR="00C44146" w:rsidRPr="00924C9E">
        <w:rPr>
          <w:rFonts w:hint="eastAsia"/>
          <w:sz w:val="24"/>
          <w:szCs w:val="24"/>
        </w:rPr>
        <w:t>i</w:t>
      </w:r>
      <w:r w:rsidR="00C44146" w:rsidRPr="00924C9E">
        <w:rPr>
          <w:sz w:val="24"/>
          <w:szCs w:val="24"/>
        </w:rPr>
        <w:t>dentification</w:t>
      </w:r>
      <w:r w:rsidR="00C44146" w:rsidRPr="00924C9E">
        <w:rPr>
          <w:rFonts w:hint="eastAsia"/>
          <w:sz w:val="24"/>
          <w:szCs w:val="24"/>
        </w:rPr>
        <w:t xml:space="preserve"> is</w:t>
      </w:r>
      <w:bookmarkStart w:id="14" w:name="OLE_LINK15"/>
      <w:bookmarkStart w:id="15" w:name="OLE_LINK16"/>
      <w:r w:rsidR="00C44146" w:rsidRPr="00924C9E">
        <w:rPr>
          <w:sz w:val="24"/>
          <w:szCs w:val="24"/>
        </w:rPr>
        <w:t xml:space="preserve"> extremely significant</w:t>
      </w:r>
      <w:bookmarkEnd w:id="14"/>
      <w:bookmarkEnd w:id="15"/>
      <w:r w:rsidR="00C44146" w:rsidRPr="00924C9E">
        <w:rPr>
          <w:sz w:val="24"/>
          <w:szCs w:val="24"/>
        </w:rPr>
        <w:t xml:space="preserve">; </w:t>
      </w:r>
      <w:bookmarkStart w:id="16" w:name="OLE_LINK17"/>
      <w:bookmarkStart w:id="17" w:name="OLE_LINK18"/>
      <w:r w:rsidR="00C44146" w:rsidRPr="00924C9E">
        <w:rPr>
          <w:sz w:val="24"/>
          <w:szCs w:val="24"/>
        </w:rPr>
        <w:t>education</w:t>
      </w:r>
      <w:bookmarkEnd w:id="16"/>
      <w:bookmarkEnd w:id="17"/>
      <w:r w:rsidR="00F63D53" w:rsidRPr="00924C9E">
        <w:rPr>
          <w:rFonts w:hint="eastAsia"/>
          <w:sz w:val="24"/>
          <w:szCs w:val="24"/>
        </w:rPr>
        <w:t xml:space="preserve">al </w:t>
      </w:r>
      <w:r w:rsidR="00471117" w:rsidRPr="00924C9E">
        <w:rPr>
          <w:rFonts w:hint="eastAsia"/>
          <w:sz w:val="24"/>
          <w:szCs w:val="24"/>
        </w:rPr>
        <w:t>background</w:t>
      </w:r>
      <w:r w:rsidR="00C44146" w:rsidRPr="00924C9E">
        <w:rPr>
          <w:sz w:val="24"/>
          <w:szCs w:val="24"/>
        </w:rPr>
        <w:t xml:space="preserve">, </w:t>
      </w:r>
      <w:r w:rsidR="00C44146" w:rsidRPr="00924C9E">
        <w:rPr>
          <w:rFonts w:hint="eastAsia"/>
          <w:sz w:val="24"/>
          <w:szCs w:val="24"/>
        </w:rPr>
        <w:t>work</w:t>
      </w:r>
      <w:r w:rsidR="00C44146" w:rsidRPr="00924C9E">
        <w:rPr>
          <w:sz w:val="24"/>
          <w:szCs w:val="24"/>
        </w:rPr>
        <w:t xml:space="preserve"> </w:t>
      </w:r>
      <w:r w:rsidR="00E21DA4">
        <w:rPr>
          <w:sz w:val="24"/>
          <w:szCs w:val="24"/>
        </w:rPr>
        <w:t>unit</w:t>
      </w:r>
      <w:r w:rsidR="00471117" w:rsidRPr="00924C9E">
        <w:rPr>
          <w:sz w:val="24"/>
          <w:szCs w:val="24"/>
        </w:rPr>
        <w:t>, occupation</w:t>
      </w:r>
      <w:r w:rsidR="00471117" w:rsidRPr="00924C9E">
        <w:rPr>
          <w:rFonts w:hint="eastAsia"/>
          <w:sz w:val="24"/>
          <w:szCs w:val="24"/>
        </w:rPr>
        <w:t>,</w:t>
      </w:r>
      <w:r w:rsidR="00C44146" w:rsidRPr="00924C9E">
        <w:rPr>
          <w:rFonts w:hint="eastAsia"/>
          <w:sz w:val="24"/>
          <w:szCs w:val="24"/>
        </w:rPr>
        <w:t xml:space="preserve"> </w:t>
      </w:r>
      <w:r w:rsidR="00C44146" w:rsidRPr="00924C9E">
        <w:rPr>
          <w:sz w:val="24"/>
          <w:szCs w:val="24"/>
        </w:rPr>
        <w:t>and income</w:t>
      </w:r>
      <w:r w:rsidR="00C44146" w:rsidRPr="00924C9E">
        <w:rPr>
          <w:rFonts w:hint="eastAsia"/>
          <w:sz w:val="24"/>
          <w:szCs w:val="24"/>
        </w:rPr>
        <w:t xml:space="preserve"> </w:t>
      </w:r>
      <w:r w:rsidR="00EA3A5F">
        <w:rPr>
          <w:sz w:val="24"/>
          <w:szCs w:val="24"/>
        </w:rPr>
        <w:t>also i</w:t>
      </w:r>
      <w:r w:rsidR="00EA3A5F">
        <w:rPr>
          <w:rFonts w:hint="eastAsia"/>
          <w:sz w:val="24"/>
          <w:szCs w:val="24"/>
        </w:rPr>
        <w:t>nfluence</w:t>
      </w:r>
      <w:r w:rsidR="00C44146" w:rsidRPr="00924C9E">
        <w:rPr>
          <w:sz w:val="24"/>
          <w:szCs w:val="24"/>
        </w:rPr>
        <w:t xml:space="preserve"> on the </w:t>
      </w:r>
      <w:bookmarkStart w:id="18" w:name="OLE_LINK5"/>
      <w:bookmarkStart w:id="19" w:name="OLE_LINK6"/>
      <w:r w:rsidR="00C44146" w:rsidRPr="00924C9E">
        <w:rPr>
          <w:sz w:val="24"/>
          <w:szCs w:val="24"/>
        </w:rPr>
        <w:t>respondents’</w:t>
      </w:r>
      <w:bookmarkEnd w:id="18"/>
      <w:bookmarkEnd w:id="19"/>
      <w:r w:rsidR="00C44146" w:rsidRPr="00924C9E">
        <w:rPr>
          <w:sz w:val="24"/>
          <w:szCs w:val="24"/>
        </w:rPr>
        <w:t xml:space="preserve"> </w:t>
      </w:r>
      <w:r w:rsidR="00C44146" w:rsidRPr="00924C9E">
        <w:rPr>
          <w:rFonts w:hint="eastAsia"/>
          <w:sz w:val="24"/>
          <w:szCs w:val="24"/>
        </w:rPr>
        <w:t>s</w:t>
      </w:r>
      <w:r w:rsidR="00C44146" w:rsidRPr="00924C9E">
        <w:rPr>
          <w:sz w:val="24"/>
          <w:szCs w:val="24"/>
        </w:rPr>
        <w:t xml:space="preserve">tratum </w:t>
      </w:r>
      <w:r w:rsidR="00C44146" w:rsidRPr="00924C9E">
        <w:rPr>
          <w:rFonts w:hint="eastAsia"/>
          <w:sz w:val="24"/>
          <w:szCs w:val="24"/>
        </w:rPr>
        <w:t>i</w:t>
      </w:r>
      <w:r w:rsidR="00C44146" w:rsidRPr="00924C9E">
        <w:rPr>
          <w:sz w:val="24"/>
          <w:szCs w:val="24"/>
        </w:rPr>
        <w:t>dentification;</w:t>
      </w:r>
      <w:bookmarkStart w:id="20" w:name="OLE_LINK19"/>
      <w:bookmarkStart w:id="21" w:name="OLE_LINK20"/>
      <w:r w:rsidR="00C44146" w:rsidRPr="00924C9E">
        <w:rPr>
          <w:sz w:val="24"/>
          <w:szCs w:val="24"/>
        </w:rPr>
        <w:t xml:space="preserve"> </w:t>
      </w:r>
      <w:r w:rsidR="00C44146" w:rsidRPr="00924C9E">
        <w:rPr>
          <w:rFonts w:hint="eastAsia"/>
          <w:sz w:val="24"/>
          <w:szCs w:val="24"/>
        </w:rPr>
        <w:t xml:space="preserve">income as an important </w:t>
      </w:r>
      <w:r w:rsidR="00C44146" w:rsidRPr="00924C9E">
        <w:rPr>
          <w:sz w:val="24"/>
          <w:szCs w:val="24"/>
        </w:rPr>
        <w:t>economic factor</w:t>
      </w:r>
      <w:bookmarkEnd w:id="20"/>
      <w:bookmarkEnd w:id="21"/>
      <w:r w:rsidR="00C44146" w:rsidRPr="00924C9E">
        <w:rPr>
          <w:sz w:val="24"/>
          <w:szCs w:val="24"/>
        </w:rPr>
        <w:t xml:space="preserve"> </w:t>
      </w:r>
      <w:r w:rsidR="00C44146" w:rsidRPr="00924C9E">
        <w:rPr>
          <w:rFonts w:hint="eastAsia"/>
          <w:sz w:val="24"/>
          <w:szCs w:val="24"/>
        </w:rPr>
        <w:t xml:space="preserve">plays a </w:t>
      </w:r>
      <w:r w:rsidR="00C44146" w:rsidRPr="00924C9E">
        <w:rPr>
          <w:sz w:val="24"/>
          <w:szCs w:val="24"/>
        </w:rPr>
        <w:t>significant role</w:t>
      </w:r>
      <w:r w:rsidR="00C44146" w:rsidRPr="00924C9E">
        <w:rPr>
          <w:rFonts w:hint="eastAsia"/>
          <w:sz w:val="24"/>
          <w:szCs w:val="24"/>
        </w:rPr>
        <w:t xml:space="preserve"> on </w:t>
      </w:r>
      <w:bookmarkStart w:id="22" w:name="OLE_LINK21"/>
      <w:bookmarkStart w:id="23" w:name="OLE_LINK22"/>
      <w:r w:rsidR="001C7E04">
        <w:rPr>
          <w:sz w:val="24"/>
          <w:szCs w:val="24"/>
        </w:rPr>
        <w:t>home ownership</w:t>
      </w:r>
      <w:r w:rsidR="00C44146" w:rsidRPr="00924C9E">
        <w:rPr>
          <w:sz w:val="24"/>
          <w:szCs w:val="24"/>
        </w:rPr>
        <w:t>, housing area</w:t>
      </w:r>
      <w:r w:rsidR="00C44146" w:rsidRPr="00924C9E">
        <w:rPr>
          <w:rFonts w:hint="eastAsia"/>
          <w:sz w:val="24"/>
          <w:szCs w:val="24"/>
        </w:rPr>
        <w:t>,</w:t>
      </w:r>
      <w:r w:rsidR="00C44146" w:rsidRPr="00924C9E">
        <w:rPr>
          <w:sz w:val="24"/>
          <w:szCs w:val="24"/>
        </w:rPr>
        <w:t xml:space="preserve"> and </w:t>
      </w:r>
      <w:r w:rsidR="00C44146" w:rsidRPr="00924C9E">
        <w:rPr>
          <w:rFonts w:hint="eastAsia"/>
          <w:sz w:val="24"/>
          <w:szCs w:val="24"/>
        </w:rPr>
        <w:t xml:space="preserve">housing </w:t>
      </w:r>
      <w:r w:rsidR="00C44146" w:rsidRPr="00924C9E">
        <w:rPr>
          <w:sz w:val="24"/>
          <w:szCs w:val="24"/>
        </w:rPr>
        <w:t>quality</w:t>
      </w:r>
      <w:bookmarkEnd w:id="22"/>
      <w:bookmarkEnd w:id="23"/>
      <w:r w:rsidR="00C44146" w:rsidRPr="00924C9E">
        <w:rPr>
          <w:sz w:val="24"/>
          <w:szCs w:val="24"/>
        </w:rPr>
        <w:t xml:space="preserve">; </w:t>
      </w:r>
      <w:r w:rsidR="00C44146" w:rsidRPr="00924C9E">
        <w:rPr>
          <w:rFonts w:hint="eastAsia"/>
          <w:sz w:val="24"/>
          <w:szCs w:val="24"/>
        </w:rPr>
        <w:t>however</w:t>
      </w:r>
      <w:r w:rsidR="00471117" w:rsidRPr="00924C9E">
        <w:rPr>
          <w:rFonts w:hint="eastAsia"/>
          <w:sz w:val="24"/>
          <w:szCs w:val="24"/>
        </w:rPr>
        <w:t>,</w:t>
      </w:r>
      <w:r w:rsidR="00C44146" w:rsidRPr="00924C9E">
        <w:rPr>
          <w:sz w:val="24"/>
          <w:szCs w:val="24"/>
        </w:rPr>
        <w:t xml:space="preserve"> the </w:t>
      </w:r>
      <w:r w:rsidR="00C44146" w:rsidRPr="00924C9E">
        <w:rPr>
          <w:rFonts w:hint="eastAsia"/>
          <w:sz w:val="24"/>
          <w:szCs w:val="24"/>
        </w:rPr>
        <w:t xml:space="preserve">impact of work </w:t>
      </w:r>
      <w:r w:rsidR="00E21DA4">
        <w:rPr>
          <w:sz w:val="24"/>
          <w:szCs w:val="24"/>
        </w:rPr>
        <w:t>unit</w:t>
      </w:r>
      <w:r w:rsidR="00C44146" w:rsidRPr="00924C9E">
        <w:rPr>
          <w:sz w:val="24"/>
          <w:szCs w:val="24"/>
        </w:rPr>
        <w:t xml:space="preserve"> and o</w:t>
      </w:r>
      <w:r w:rsidR="00471117" w:rsidRPr="00924C9E">
        <w:rPr>
          <w:sz w:val="24"/>
          <w:szCs w:val="24"/>
        </w:rPr>
        <w:t>ccupation</w:t>
      </w:r>
      <w:r w:rsidR="00C44146" w:rsidRPr="00924C9E">
        <w:rPr>
          <w:rFonts w:hint="eastAsia"/>
          <w:sz w:val="24"/>
          <w:szCs w:val="24"/>
        </w:rPr>
        <w:t xml:space="preserve"> are </w:t>
      </w:r>
      <w:r w:rsidR="00C44146" w:rsidRPr="00924C9E">
        <w:rPr>
          <w:sz w:val="24"/>
          <w:szCs w:val="24"/>
        </w:rPr>
        <w:t>non-significant.</w:t>
      </w:r>
      <w:bookmarkEnd w:id="5"/>
      <w:bookmarkEnd w:id="6"/>
    </w:p>
    <w:p w14:paraId="33EFCE03" w14:textId="77777777" w:rsidR="00C44146" w:rsidRPr="00924C9E" w:rsidRDefault="00C44146" w:rsidP="00914CF5">
      <w:pPr>
        <w:widowControl/>
        <w:spacing w:line="360" w:lineRule="auto"/>
        <w:jc w:val="left"/>
        <w:rPr>
          <w:sz w:val="24"/>
          <w:szCs w:val="24"/>
        </w:rPr>
      </w:pPr>
      <w:r w:rsidRPr="00924C9E">
        <w:rPr>
          <w:rFonts w:hint="eastAsia"/>
          <w:b/>
          <w:sz w:val="24"/>
          <w:szCs w:val="24"/>
        </w:rPr>
        <w:t xml:space="preserve">Key </w:t>
      </w:r>
      <w:proofErr w:type="gramStart"/>
      <w:r w:rsidRPr="00924C9E">
        <w:rPr>
          <w:rFonts w:hint="eastAsia"/>
          <w:b/>
          <w:sz w:val="24"/>
          <w:szCs w:val="24"/>
        </w:rPr>
        <w:t>words</w:t>
      </w:r>
      <w:r w:rsidR="00924C9E" w:rsidRPr="00924C9E">
        <w:rPr>
          <w:rFonts w:hint="eastAsia"/>
          <w:b/>
          <w:sz w:val="24"/>
          <w:szCs w:val="24"/>
        </w:rPr>
        <w:t xml:space="preserve">  </w:t>
      </w:r>
      <w:r w:rsidRPr="00924C9E">
        <w:rPr>
          <w:sz w:val="24"/>
          <w:szCs w:val="24"/>
        </w:rPr>
        <w:t>Stratum</w:t>
      </w:r>
      <w:proofErr w:type="gramEnd"/>
      <w:r w:rsidRPr="00924C9E">
        <w:rPr>
          <w:sz w:val="24"/>
          <w:szCs w:val="24"/>
        </w:rPr>
        <w:t xml:space="preserve"> Identification</w:t>
      </w:r>
      <w:r w:rsidRPr="00924C9E">
        <w:rPr>
          <w:rFonts w:hint="eastAsia"/>
          <w:sz w:val="24"/>
          <w:szCs w:val="24"/>
        </w:rPr>
        <w:t xml:space="preserve">, </w:t>
      </w:r>
      <w:r w:rsidR="001C7E04">
        <w:rPr>
          <w:rFonts w:hint="eastAsia"/>
          <w:sz w:val="24"/>
          <w:szCs w:val="24"/>
        </w:rPr>
        <w:t>Home ownership</w:t>
      </w:r>
      <w:r w:rsidRPr="00924C9E">
        <w:rPr>
          <w:rFonts w:hint="eastAsia"/>
          <w:sz w:val="24"/>
          <w:szCs w:val="24"/>
        </w:rPr>
        <w:t xml:space="preserve">, </w:t>
      </w:r>
      <w:r w:rsidRPr="00924C9E">
        <w:rPr>
          <w:sz w:val="24"/>
          <w:szCs w:val="24"/>
        </w:rPr>
        <w:t xml:space="preserve">Housing </w:t>
      </w:r>
      <w:r w:rsidRPr="00924C9E">
        <w:rPr>
          <w:rFonts w:hint="eastAsia"/>
          <w:sz w:val="24"/>
          <w:szCs w:val="24"/>
        </w:rPr>
        <w:t>A</w:t>
      </w:r>
      <w:r w:rsidRPr="00924C9E">
        <w:rPr>
          <w:sz w:val="24"/>
          <w:szCs w:val="24"/>
        </w:rPr>
        <w:t>rea</w:t>
      </w:r>
      <w:r w:rsidRPr="00924C9E">
        <w:rPr>
          <w:rFonts w:hint="eastAsia"/>
          <w:sz w:val="24"/>
          <w:szCs w:val="24"/>
        </w:rPr>
        <w:t>, Housing Quality</w:t>
      </w:r>
    </w:p>
    <w:p w14:paraId="11BF24A8" w14:textId="77777777" w:rsidR="00085386" w:rsidRPr="004424BA" w:rsidRDefault="00085386" w:rsidP="00914CF5">
      <w:pPr>
        <w:spacing w:line="360" w:lineRule="auto"/>
        <w:rPr>
          <w:sz w:val="24"/>
          <w:szCs w:val="24"/>
        </w:rPr>
      </w:pPr>
    </w:p>
    <w:p w14:paraId="6CEDF328" w14:textId="77777777" w:rsidR="00FF2D34" w:rsidRPr="00924C9E" w:rsidRDefault="00FF2D34" w:rsidP="00914CF5">
      <w:pPr>
        <w:spacing w:line="360" w:lineRule="auto"/>
        <w:jc w:val="center"/>
        <w:rPr>
          <w:b/>
          <w:sz w:val="28"/>
          <w:szCs w:val="28"/>
        </w:rPr>
      </w:pPr>
      <w:r w:rsidRPr="00924C9E">
        <w:rPr>
          <w:b/>
          <w:sz w:val="28"/>
          <w:szCs w:val="28"/>
        </w:rPr>
        <w:t>Introduction</w:t>
      </w:r>
    </w:p>
    <w:p w14:paraId="7F963339" w14:textId="77777777" w:rsidR="0073307A" w:rsidRPr="004424BA" w:rsidRDefault="0073307A" w:rsidP="00914CF5">
      <w:pPr>
        <w:spacing w:line="360" w:lineRule="auto"/>
        <w:ind w:firstLineChars="200" w:firstLine="480"/>
        <w:rPr>
          <w:sz w:val="24"/>
          <w:szCs w:val="24"/>
        </w:rPr>
      </w:pPr>
      <w:r w:rsidRPr="004424BA">
        <w:rPr>
          <w:sz w:val="24"/>
          <w:szCs w:val="24"/>
        </w:rPr>
        <w:t xml:space="preserve">As clothes, food, shelter and travel are the four elements for life, </w:t>
      </w:r>
      <w:bookmarkStart w:id="24" w:name="OLE_LINK1"/>
      <w:bookmarkStart w:id="25" w:name="OLE_LINK2"/>
      <w:r w:rsidRPr="004424BA">
        <w:rPr>
          <w:sz w:val="24"/>
          <w:szCs w:val="24"/>
        </w:rPr>
        <w:t xml:space="preserve">housing is an important </w:t>
      </w:r>
      <w:r w:rsidRPr="004424BA">
        <w:rPr>
          <w:rFonts w:hint="eastAsia"/>
          <w:sz w:val="24"/>
          <w:szCs w:val="24"/>
        </w:rPr>
        <w:t>problem</w:t>
      </w:r>
      <w:r w:rsidRPr="004424BA">
        <w:rPr>
          <w:sz w:val="24"/>
          <w:szCs w:val="24"/>
        </w:rPr>
        <w:t xml:space="preserve"> whether common people can lead a peaceful and content life or not</w:t>
      </w:r>
      <w:bookmarkEnd w:id="24"/>
      <w:bookmarkEnd w:id="25"/>
      <w:r w:rsidRPr="004424BA">
        <w:rPr>
          <w:sz w:val="24"/>
          <w:szCs w:val="24"/>
        </w:rPr>
        <w:t xml:space="preserve">. According to the </w:t>
      </w:r>
      <w:r w:rsidRPr="00F3270A">
        <w:rPr>
          <w:i/>
          <w:sz w:val="24"/>
          <w:szCs w:val="24"/>
        </w:rPr>
        <w:t xml:space="preserve">Shanghai </w:t>
      </w:r>
      <w:r w:rsidRPr="00F3270A">
        <w:rPr>
          <w:rFonts w:hint="eastAsia"/>
          <w:i/>
          <w:sz w:val="24"/>
          <w:szCs w:val="24"/>
        </w:rPr>
        <w:t>S</w:t>
      </w:r>
      <w:r w:rsidRPr="00F3270A">
        <w:rPr>
          <w:i/>
          <w:sz w:val="24"/>
          <w:szCs w:val="24"/>
        </w:rPr>
        <w:t xml:space="preserve">tatistical </w:t>
      </w:r>
      <w:r w:rsidRPr="00F3270A">
        <w:rPr>
          <w:rFonts w:hint="eastAsia"/>
          <w:i/>
          <w:sz w:val="24"/>
          <w:szCs w:val="24"/>
        </w:rPr>
        <w:t>Y</w:t>
      </w:r>
      <w:r w:rsidRPr="00F3270A">
        <w:rPr>
          <w:i/>
          <w:sz w:val="24"/>
          <w:szCs w:val="24"/>
        </w:rPr>
        <w:t>earbook 2011</w:t>
      </w:r>
      <w:r w:rsidRPr="004424BA">
        <w:rPr>
          <w:sz w:val="24"/>
          <w:szCs w:val="24"/>
        </w:rPr>
        <w:t>, the average p</w:t>
      </w:r>
      <w:r w:rsidR="00222552">
        <w:rPr>
          <w:sz w:val="24"/>
          <w:szCs w:val="24"/>
        </w:rPr>
        <w:t>rices of commercial hous</w:t>
      </w:r>
      <w:r w:rsidR="00222552">
        <w:rPr>
          <w:rFonts w:hint="eastAsia"/>
          <w:sz w:val="24"/>
          <w:szCs w:val="24"/>
        </w:rPr>
        <w:t>ing</w:t>
      </w:r>
      <w:r w:rsidRPr="004424BA">
        <w:rPr>
          <w:sz w:val="24"/>
          <w:szCs w:val="24"/>
        </w:rPr>
        <w:t xml:space="preserve"> in Shanghai in main years can be calculated with commercial residential house sales volume in main years, and that th</w:t>
      </w:r>
      <w:r w:rsidR="00222552">
        <w:rPr>
          <w:sz w:val="24"/>
          <w:szCs w:val="24"/>
        </w:rPr>
        <w:t>e average price of commercial hous</w:t>
      </w:r>
      <w:r w:rsidR="00222552">
        <w:rPr>
          <w:rFonts w:hint="eastAsia"/>
          <w:sz w:val="24"/>
          <w:szCs w:val="24"/>
        </w:rPr>
        <w:t>ing</w:t>
      </w:r>
      <w:r w:rsidRPr="004424BA">
        <w:rPr>
          <w:sz w:val="24"/>
          <w:szCs w:val="24"/>
        </w:rPr>
        <w:t xml:space="preserve"> in Shanghai has increased by 10,834.44 yuan from 2000 to 2010</w:t>
      </w:r>
      <w:r w:rsidRPr="004424BA">
        <w:rPr>
          <w:rFonts w:hint="eastAsia"/>
          <w:sz w:val="24"/>
          <w:szCs w:val="24"/>
        </w:rPr>
        <w:t xml:space="preserve"> (see chart 1)</w:t>
      </w:r>
      <w:r w:rsidRPr="004424BA">
        <w:rPr>
          <w:sz w:val="24"/>
          <w:szCs w:val="24"/>
        </w:rPr>
        <w:t xml:space="preserve">. In the </w:t>
      </w:r>
      <w:r w:rsidRPr="00F3270A">
        <w:rPr>
          <w:i/>
          <w:sz w:val="24"/>
          <w:szCs w:val="24"/>
        </w:rPr>
        <w:t>Blue Book of China’s Economy 2011</w:t>
      </w:r>
      <w:r w:rsidRPr="004424BA">
        <w:rPr>
          <w:rFonts w:hint="eastAsia"/>
          <w:sz w:val="24"/>
          <w:szCs w:val="24"/>
        </w:rPr>
        <w:t xml:space="preserve"> </w:t>
      </w:r>
      <w:r w:rsidRPr="004424BA">
        <w:rPr>
          <w:sz w:val="24"/>
          <w:szCs w:val="24"/>
        </w:rPr>
        <w:t xml:space="preserve">compiled by </w:t>
      </w:r>
      <w:bookmarkStart w:id="26" w:name="OLE_LINK23"/>
      <w:bookmarkStart w:id="27" w:name="OLE_LINK24"/>
      <w:r w:rsidRPr="004424BA">
        <w:rPr>
          <w:sz w:val="24"/>
          <w:szCs w:val="24"/>
        </w:rPr>
        <w:t>Chinese Academy of Social Sciences</w:t>
      </w:r>
      <w:bookmarkEnd w:id="26"/>
      <w:bookmarkEnd w:id="27"/>
      <w:r w:rsidRPr="004424BA">
        <w:rPr>
          <w:sz w:val="24"/>
          <w:szCs w:val="24"/>
        </w:rPr>
        <w:t xml:space="preserve">, an analysis on the state of China’s real estate and corresponding control measures in 2010 and 2011 is undertaken. According to the </w:t>
      </w:r>
      <w:r w:rsidRPr="004424BA">
        <w:rPr>
          <w:sz w:val="24"/>
          <w:szCs w:val="24"/>
        </w:rPr>
        <w:lastRenderedPageBreak/>
        <w:t>book, the housing price-to-income ratio of national urban residents in 2010 is 8.76, which indicates an increase of 0.46 when compared with that of 2009</w:t>
      </w:r>
      <w:r w:rsidR="003F4191">
        <w:rPr>
          <w:rFonts w:hint="eastAsia"/>
          <w:sz w:val="24"/>
          <w:szCs w:val="24"/>
        </w:rPr>
        <w:t>,</w:t>
      </w:r>
      <w:r w:rsidRPr="004424BA">
        <w:rPr>
          <w:sz w:val="24"/>
          <w:szCs w:val="24"/>
        </w:rPr>
        <w:t xml:space="preserve"> and that a common urban resident family would have to spend </w:t>
      </w:r>
      <w:bookmarkStart w:id="28" w:name="OLE_LINK25"/>
      <w:bookmarkStart w:id="29" w:name="OLE_LINK26"/>
      <w:r w:rsidRPr="004424BA">
        <w:rPr>
          <w:sz w:val="24"/>
          <w:szCs w:val="24"/>
        </w:rPr>
        <w:t>a mount of</w:t>
      </w:r>
      <w:bookmarkEnd w:id="28"/>
      <w:bookmarkEnd w:id="29"/>
      <w:r w:rsidRPr="004424BA">
        <w:rPr>
          <w:sz w:val="24"/>
          <w:szCs w:val="24"/>
        </w:rPr>
        <w:t xml:space="preserve"> money earned with 8.76 years </w:t>
      </w:r>
      <w:r w:rsidRPr="004424BA">
        <w:rPr>
          <w:rFonts w:hint="eastAsia"/>
          <w:sz w:val="24"/>
          <w:szCs w:val="24"/>
        </w:rPr>
        <w:t xml:space="preserve">without eating and drinking </w:t>
      </w:r>
      <w:r w:rsidRPr="004424BA">
        <w:rPr>
          <w:sz w:val="24"/>
          <w:szCs w:val="24"/>
        </w:rPr>
        <w:t>if they want to buy a suite. Besides that, the book has particularly pointed out that 85% families in China could not afford a house. As the housing price has been on the rise, the housing issue has been increasingly prominent.</w:t>
      </w:r>
    </w:p>
    <w:p w14:paraId="40380EEA" w14:textId="77777777" w:rsidR="00220383" w:rsidRPr="004424BA" w:rsidRDefault="00754A69" w:rsidP="00914CF5">
      <w:pPr>
        <w:spacing w:line="360" w:lineRule="auto"/>
        <w:jc w:val="center"/>
        <w:rPr>
          <w:b/>
          <w:bCs/>
          <w:sz w:val="24"/>
          <w:szCs w:val="24"/>
        </w:rPr>
      </w:pPr>
      <w:r w:rsidRPr="004424BA">
        <w:rPr>
          <w:b/>
          <w:bCs/>
          <w:sz w:val="24"/>
          <w:szCs w:val="24"/>
        </w:rPr>
        <w:t>Chart 1</w:t>
      </w:r>
    </w:p>
    <w:p w14:paraId="41A0EE91" w14:textId="77777777" w:rsidR="00220383" w:rsidRPr="004424BA" w:rsidRDefault="00754A69" w:rsidP="00914CF5">
      <w:pPr>
        <w:spacing w:line="360" w:lineRule="auto"/>
        <w:jc w:val="center"/>
        <w:rPr>
          <w:b/>
          <w:bCs/>
          <w:sz w:val="24"/>
          <w:szCs w:val="24"/>
        </w:rPr>
      </w:pPr>
      <w:r w:rsidRPr="004424BA">
        <w:rPr>
          <w:rFonts w:hint="eastAsia"/>
          <w:b/>
          <w:bCs/>
          <w:sz w:val="24"/>
          <w:szCs w:val="24"/>
        </w:rPr>
        <w:t>A</w:t>
      </w:r>
      <w:r w:rsidRPr="004424BA">
        <w:rPr>
          <w:b/>
          <w:bCs/>
          <w:sz w:val="24"/>
          <w:szCs w:val="24"/>
        </w:rPr>
        <w:t xml:space="preserve">verage </w:t>
      </w:r>
      <w:r w:rsidRPr="004424BA">
        <w:rPr>
          <w:rFonts w:hint="eastAsia"/>
          <w:b/>
          <w:bCs/>
          <w:sz w:val="24"/>
          <w:szCs w:val="24"/>
        </w:rPr>
        <w:t>P</w:t>
      </w:r>
      <w:r w:rsidRPr="004424BA">
        <w:rPr>
          <w:b/>
          <w:bCs/>
          <w:sz w:val="24"/>
          <w:szCs w:val="24"/>
        </w:rPr>
        <w:t xml:space="preserve">rices of </w:t>
      </w:r>
      <w:r w:rsidRPr="004424BA">
        <w:rPr>
          <w:rFonts w:hint="eastAsia"/>
          <w:b/>
          <w:bCs/>
          <w:sz w:val="24"/>
          <w:szCs w:val="24"/>
        </w:rPr>
        <w:t>C</w:t>
      </w:r>
      <w:r w:rsidRPr="004424BA">
        <w:rPr>
          <w:b/>
          <w:bCs/>
          <w:sz w:val="24"/>
          <w:szCs w:val="24"/>
        </w:rPr>
        <w:t xml:space="preserve">ommercial </w:t>
      </w:r>
      <w:r w:rsidRPr="004424BA">
        <w:rPr>
          <w:rFonts w:hint="eastAsia"/>
          <w:b/>
          <w:bCs/>
          <w:sz w:val="24"/>
          <w:szCs w:val="24"/>
        </w:rPr>
        <w:t>H</w:t>
      </w:r>
      <w:r w:rsidR="00222552">
        <w:rPr>
          <w:b/>
          <w:bCs/>
          <w:sz w:val="24"/>
          <w:szCs w:val="24"/>
        </w:rPr>
        <w:t>ous</w:t>
      </w:r>
      <w:r w:rsidR="00222552">
        <w:rPr>
          <w:rFonts w:hint="eastAsia"/>
          <w:b/>
          <w:bCs/>
          <w:sz w:val="24"/>
          <w:szCs w:val="24"/>
        </w:rPr>
        <w:t>ing</w:t>
      </w:r>
      <w:r w:rsidRPr="004424BA">
        <w:rPr>
          <w:b/>
          <w:bCs/>
          <w:sz w:val="24"/>
          <w:szCs w:val="24"/>
        </w:rPr>
        <w:t xml:space="preserve"> in Shanghai in </w:t>
      </w:r>
      <w:r w:rsidRPr="004424BA">
        <w:rPr>
          <w:rFonts w:hint="eastAsia"/>
          <w:b/>
          <w:bCs/>
          <w:sz w:val="24"/>
          <w:szCs w:val="24"/>
        </w:rPr>
        <w:t>M</w:t>
      </w:r>
      <w:r w:rsidRPr="004424BA">
        <w:rPr>
          <w:b/>
          <w:bCs/>
          <w:sz w:val="24"/>
          <w:szCs w:val="24"/>
        </w:rPr>
        <w:t xml:space="preserve">ain </w:t>
      </w:r>
      <w:r w:rsidRPr="004424BA">
        <w:rPr>
          <w:rFonts w:hint="eastAsia"/>
          <w:b/>
          <w:bCs/>
          <w:sz w:val="24"/>
          <w:szCs w:val="24"/>
        </w:rPr>
        <w:t>Y</w:t>
      </w:r>
      <w:r w:rsidRPr="004424BA">
        <w:rPr>
          <w:b/>
          <w:bCs/>
          <w:sz w:val="24"/>
          <w:szCs w:val="24"/>
        </w:rPr>
        <w:t xml:space="preserve">ears </w:t>
      </w:r>
    </w:p>
    <w:p w14:paraId="55ECF60F" w14:textId="77777777" w:rsidR="00C44146" w:rsidRPr="004424BA" w:rsidRDefault="00754A69" w:rsidP="00914CF5">
      <w:pPr>
        <w:spacing w:line="360" w:lineRule="auto"/>
        <w:jc w:val="right"/>
        <w:rPr>
          <w:sz w:val="24"/>
          <w:szCs w:val="24"/>
        </w:rPr>
      </w:pPr>
      <w:proofErr w:type="gramStart"/>
      <w:r w:rsidRPr="004424BA">
        <w:rPr>
          <w:rFonts w:hint="eastAsia"/>
          <w:b/>
          <w:bCs/>
          <w:sz w:val="24"/>
          <w:szCs w:val="24"/>
        </w:rPr>
        <w:t>(</w:t>
      </w:r>
      <w:r w:rsidR="00220383" w:rsidRPr="004424BA">
        <w:rPr>
          <w:rFonts w:hint="eastAsia"/>
          <w:b/>
          <w:bCs/>
          <w:sz w:val="24"/>
          <w:szCs w:val="24"/>
        </w:rPr>
        <w:t xml:space="preserve"> </w:t>
      </w:r>
      <w:r w:rsidRPr="004424BA">
        <w:rPr>
          <w:rFonts w:hint="eastAsia"/>
          <w:b/>
          <w:bCs/>
          <w:sz w:val="24"/>
          <w:szCs w:val="24"/>
        </w:rPr>
        <w:t>yuan</w:t>
      </w:r>
      <w:proofErr w:type="gramEnd"/>
      <w:r w:rsidR="00220383" w:rsidRPr="004424BA">
        <w:rPr>
          <w:rFonts w:hint="eastAsia"/>
          <w:b/>
          <w:bCs/>
          <w:sz w:val="24"/>
          <w:szCs w:val="24"/>
        </w:rPr>
        <w:t xml:space="preserve"> </w:t>
      </w:r>
      <w:r w:rsidRPr="004424BA">
        <w:rPr>
          <w:rFonts w:hint="eastAsia"/>
          <w:b/>
          <w:bCs/>
          <w:sz w:val="24"/>
          <w:szCs w:val="24"/>
        </w:rPr>
        <w:t>/</w:t>
      </w:r>
      <w:r w:rsidR="00220383" w:rsidRPr="004424BA">
        <w:rPr>
          <w:rFonts w:hint="eastAsia"/>
          <w:b/>
          <w:bCs/>
          <w:sz w:val="24"/>
          <w:szCs w:val="24"/>
        </w:rPr>
        <w:t xml:space="preserve"> </w:t>
      </w:r>
      <w:r w:rsidRPr="004424BA">
        <w:rPr>
          <w:rFonts w:hint="eastAsia"/>
          <w:b/>
          <w:bCs/>
          <w:sz w:val="24"/>
          <w:szCs w:val="24"/>
        </w:rPr>
        <w:t>m</w:t>
      </w:r>
      <w:r w:rsidRPr="004424BA">
        <w:rPr>
          <w:rFonts w:hint="eastAsia"/>
          <w:b/>
          <w:bCs/>
          <w:sz w:val="24"/>
          <w:szCs w:val="24"/>
          <w:vertAlign w:val="superscript"/>
        </w:rPr>
        <w:t>2</w:t>
      </w:r>
      <w:r w:rsidR="00220383" w:rsidRPr="004424BA">
        <w:rPr>
          <w:rFonts w:hint="eastAsia"/>
          <w:b/>
          <w:bCs/>
          <w:sz w:val="24"/>
          <w:szCs w:val="24"/>
          <w:vertAlign w:val="superscript"/>
        </w:rPr>
        <w:t xml:space="preserve"> </w:t>
      </w:r>
      <w:r w:rsidRPr="004424BA">
        <w:rPr>
          <w:rFonts w:hint="eastAsia"/>
          <w:b/>
          <w:bCs/>
          <w:sz w:val="24"/>
          <w:szCs w:val="24"/>
        </w:rPr>
        <w:t>)</w:t>
      </w:r>
    </w:p>
    <w:p w14:paraId="7EA87EED" w14:textId="77777777" w:rsidR="00C44146" w:rsidRPr="004424BA" w:rsidRDefault="00220383" w:rsidP="00914CF5">
      <w:pPr>
        <w:spacing w:line="360" w:lineRule="auto"/>
        <w:rPr>
          <w:sz w:val="24"/>
          <w:szCs w:val="24"/>
        </w:rPr>
      </w:pPr>
      <w:r w:rsidRPr="004424BA">
        <w:rPr>
          <w:noProof/>
          <w:sz w:val="24"/>
          <w:szCs w:val="24"/>
          <w:lang w:eastAsia="ko-KR"/>
        </w:rPr>
        <w:drawing>
          <wp:inline distT="0" distB="0" distL="0" distR="0" wp14:anchorId="0BBDA69C" wp14:editId="05AD7256">
            <wp:extent cx="5274310" cy="3051565"/>
            <wp:effectExtent l="0" t="0" r="21590" b="1587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1A565E" w14:textId="77777777" w:rsidR="0073307A" w:rsidRPr="004424BA" w:rsidRDefault="0073307A" w:rsidP="00914CF5">
      <w:pPr>
        <w:spacing w:line="360" w:lineRule="auto"/>
        <w:rPr>
          <w:sz w:val="24"/>
          <w:szCs w:val="24"/>
        </w:rPr>
      </w:pPr>
    </w:p>
    <w:p w14:paraId="0A7008D4" w14:textId="77777777" w:rsidR="00EA3A5F" w:rsidRPr="009E044C" w:rsidRDefault="00EA3A5F" w:rsidP="00914CF5">
      <w:pPr>
        <w:spacing w:line="360" w:lineRule="auto"/>
        <w:ind w:firstLineChars="200" w:firstLine="480"/>
        <w:rPr>
          <w:sz w:val="24"/>
          <w:szCs w:val="24"/>
        </w:rPr>
      </w:pPr>
      <w:r w:rsidRPr="009E044C">
        <w:rPr>
          <w:sz w:val="24"/>
          <w:szCs w:val="24"/>
        </w:rPr>
        <w:t xml:space="preserve">The primary function of houses is providing human beings with a place that keeps out wind, rain and coldness while providing warmness, safety and stability. </w:t>
      </w:r>
      <w:r>
        <w:rPr>
          <w:rFonts w:hint="eastAsia"/>
          <w:sz w:val="24"/>
          <w:szCs w:val="24"/>
        </w:rPr>
        <w:t>H</w:t>
      </w:r>
      <w:r w:rsidRPr="009E044C">
        <w:rPr>
          <w:sz w:val="24"/>
          <w:szCs w:val="24"/>
        </w:rPr>
        <w:t>owever,</w:t>
      </w:r>
      <w:r>
        <w:rPr>
          <w:rFonts w:hint="eastAsia"/>
          <w:sz w:val="24"/>
          <w:szCs w:val="24"/>
        </w:rPr>
        <w:t xml:space="preserve"> i</w:t>
      </w:r>
      <w:r w:rsidRPr="009E044C">
        <w:rPr>
          <w:sz w:val="24"/>
          <w:szCs w:val="24"/>
        </w:rPr>
        <w:t>n a hierarchical society</w:t>
      </w:r>
      <w:r>
        <w:rPr>
          <w:rFonts w:hint="eastAsia"/>
          <w:sz w:val="24"/>
          <w:szCs w:val="24"/>
        </w:rPr>
        <w:t>,</w:t>
      </w:r>
      <w:r w:rsidRPr="009E044C">
        <w:rPr>
          <w:sz w:val="24"/>
          <w:szCs w:val="24"/>
        </w:rPr>
        <w:t xml:space="preserve"> housing is a mark or symbol for social status. After </w:t>
      </w:r>
      <w:r>
        <w:rPr>
          <w:rFonts w:hint="eastAsia"/>
          <w:sz w:val="24"/>
          <w:szCs w:val="24"/>
        </w:rPr>
        <w:t>housing commoditization and privatization as a part of economic system reform</w:t>
      </w:r>
      <w:r w:rsidRPr="009E044C">
        <w:rPr>
          <w:sz w:val="24"/>
          <w:szCs w:val="24"/>
        </w:rPr>
        <w:t xml:space="preserve"> in China, houses or real estate has become an important asset of the public who have regarded house renting and selling as </w:t>
      </w:r>
      <w:r w:rsidRPr="00EE4EBE">
        <w:rPr>
          <w:sz w:val="24"/>
          <w:szCs w:val="24"/>
        </w:rPr>
        <w:t>significant</w:t>
      </w:r>
      <w:r w:rsidRPr="009E044C">
        <w:rPr>
          <w:sz w:val="24"/>
          <w:szCs w:val="24"/>
        </w:rPr>
        <w:t xml:space="preserve"> methods for making money. As a result, the economic status of house owners has been promoted to a higher degree</w:t>
      </w:r>
      <w:r>
        <w:rPr>
          <w:rFonts w:hint="eastAsia"/>
          <w:sz w:val="24"/>
          <w:szCs w:val="24"/>
        </w:rPr>
        <w:t xml:space="preserve"> (Li </w:t>
      </w:r>
      <w:proofErr w:type="spellStart"/>
      <w:r>
        <w:rPr>
          <w:rFonts w:hint="eastAsia"/>
          <w:sz w:val="24"/>
          <w:szCs w:val="24"/>
        </w:rPr>
        <w:t>Qiang</w:t>
      </w:r>
      <w:proofErr w:type="spellEnd"/>
      <w:r>
        <w:rPr>
          <w:rFonts w:hint="eastAsia"/>
          <w:sz w:val="24"/>
          <w:szCs w:val="24"/>
        </w:rPr>
        <w:t>, 2010)</w:t>
      </w:r>
      <w:r w:rsidRPr="009E044C">
        <w:rPr>
          <w:sz w:val="24"/>
          <w:szCs w:val="24"/>
        </w:rPr>
        <w:t xml:space="preserve">. Therefore, housing, especially the influence of housing on social </w:t>
      </w:r>
      <w:r w:rsidRPr="009E044C">
        <w:rPr>
          <w:sz w:val="24"/>
          <w:szCs w:val="24"/>
        </w:rPr>
        <w:lastRenderedPageBreak/>
        <w:t>stratification, has become an issue worth studying.</w:t>
      </w:r>
    </w:p>
    <w:p w14:paraId="070F54BB" w14:textId="77777777" w:rsidR="0073307A" w:rsidRPr="00EA3A5F" w:rsidRDefault="00421AE5" w:rsidP="00914CF5">
      <w:pPr>
        <w:spacing w:line="360" w:lineRule="auto"/>
        <w:jc w:val="center"/>
        <w:rPr>
          <w:b/>
          <w:sz w:val="28"/>
          <w:szCs w:val="28"/>
        </w:rPr>
      </w:pPr>
      <w:bookmarkStart w:id="30" w:name="OLE_LINK44"/>
      <w:bookmarkStart w:id="31" w:name="OLE_LINK45"/>
      <w:bookmarkStart w:id="32" w:name="OLE_LINK82"/>
      <w:bookmarkStart w:id="33" w:name="OLE_LINK83"/>
      <w:r>
        <w:rPr>
          <w:rFonts w:hint="eastAsia"/>
          <w:b/>
          <w:sz w:val="28"/>
          <w:szCs w:val="28"/>
        </w:rPr>
        <w:t xml:space="preserve">A </w:t>
      </w:r>
      <w:r w:rsidR="00EA3A5F">
        <w:rPr>
          <w:rFonts w:hint="eastAsia"/>
          <w:b/>
          <w:sz w:val="28"/>
          <w:szCs w:val="28"/>
        </w:rPr>
        <w:t>R</w:t>
      </w:r>
      <w:r w:rsidR="00EA3A5F" w:rsidRPr="00EA3A5F">
        <w:rPr>
          <w:b/>
          <w:sz w:val="28"/>
          <w:szCs w:val="28"/>
        </w:rPr>
        <w:t>eview</w:t>
      </w:r>
      <w:bookmarkEnd w:id="30"/>
      <w:bookmarkEnd w:id="31"/>
      <w:r>
        <w:rPr>
          <w:rFonts w:hint="eastAsia"/>
          <w:b/>
          <w:sz w:val="28"/>
          <w:szCs w:val="28"/>
        </w:rPr>
        <w:t xml:space="preserve"> of Housing and Social Stratification</w:t>
      </w:r>
    </w:p>
    <w:bookmarkEnd w:id="32"/>
    <w:bookmarkEnd w:id="33"/>
    <w:p w14:paraId="723247BF" w14:textId="77777777" w:rsidR="00EA3A5F" w:rsidRPr="00EA3A5F" w:rsidRDefault="00EA3A5F" w:rsidP="00914CF5">
      <w:pPr>
        <w:spacing w:line="360" w:lineRule="auto"/>
        <w:ind w:firstLineChars="200" w:firstLine="480"/>
        <w:rPr>
          <w:sz w:val="24"/>
          <w:szCs w:val="24"/>
        </w:rPr>
      </w:pPr>
      <w:r w:rsidRPr="00EA3A5F">
        <w:rPr>
          <w:sz w:val="24"/>
          <w:szCs w:val="24"/>
        </w:rPr>
        <w:t>The housing issue, which is closely related to social stratification, is an important</w:t>
      </w:r>
      <w:r w:rsidR="00E61EDC">
        <w:rPr>
          <w:sz w:val="24"/>
          <w:szCs w:val="24"/>
        </w:rPr>
        <w:t xml:space="preserve"> perspective for studying</w:t>
      </w:r>
      <w:r w:rsidRPr="00EA3A5F">
        <w:rPr>
          <w:sz w:val="24"/>
          <w:szCs w:val="24"/>
        </w:rPr>
        <w:t xml:space="preserve"> wealth gap and class stratification and has attracted attention from scholars in early time. </w:t>
      </w:r>
    </w:p>
    <w:p w14:paraId="0DF764F9" w14:textId="77777777" w:rsidR="00EA3A5F" w:rsidRPr="00481190" w:rsidRDefault="00481190" w:rsidP="00914CF5">
      <w:pPr>
        <w:spacing w:line="360" w:lineRule="auto"/>
        <w:ind w:firstLineChars="200" w:firstLine="480"/>
        <w:rPr>
          <w:sz w:val="24"/>
          <w:szCs w:val="24"/>
        </w:rPr>
      </w:pPr>
      <w:bookmarkStart w:id="34" w:name="OLE_LINK11"/>
      <w:bookmarkStart w:id="35" w:name="OLE_LINK27"/>
      <w:r w:rsidRPr="00481190">
        <w:rPr>
          <w:sz w:val="24"/>
          <w:szCs w:val="24"/>
        </w:rPr>
        <w:t>Friedrich Engels</w:t>
      </w:r>
      <w:bookmarkEnd w:id="34"/>
      <w:bookmarkEnd w:id="35"/>
      <w:r w:rsidRPr="00481190">
        <w:rPr>
          <w:sz w:val="24"/>
          <w:szCs w:val="24"/>
        </w:rPr>
        <w:t xml:space="preserve"> used to analyze the social residential space model of Manchester when the city was in 1840s, and discussed the social stratification problem of Britain from residential space division</w:t>
      </w:r>
      <w:r w:rsidR="00E61EDC">
        <w:rPr>
          <w:rFonts w:hint="eastAsia"/>
          <w:sz w:val="24"/>
          <w:szCs w:val="24"/>
        </w:rPr>
        <w:t xml:space="preserve"> (</w:t>
      </w:r>
      <w:r w:rsidR="007570C7">
        <w:rPr>
          <w:rFonts w:hint="eastAsia"/>
          <w:sz w:val="24"/>
          <w:szCs w:val="24"/>
        </w:rPr>
        <w:t xml:space="preserve">Liu </w:t>
      </w:r>
      <w:proofErr w:type="spellStart"/>
      <w:r w:rsidR="007570C7">
        <w:rPr>
          <w:rFonts w:hint="eastAsia"/>
          <w:sz w:val="24"/>
          <w:szCs w:val="24"/>
        </w:rPr>
        <w:t>Jingming</w:t>
      </w:r>
      <w:proofErr w:type="spellEnd"/>
      <w:r w:rsidR="007570C7">
        <w:rPr>
          <w:rFonts w:hint="eastAsia"/>
          <w:sz w:val="24"/>
          <w:szCs w:val="24"/>
        </w:rPr>
        <w:t xml:space="preserve"> &amp; Li Lulu, 2005</w:t>
      </w:r>
      <w:r w:rsidR="00E61EDC">
        <w:rPr>
          <w:rFonts w:hint="eastAsia"/>
          <w:sz w:val="24"/>
          <w:szCs w:val="24"/>
        </w:rPr>
        <w:t>)</w:t>
      </w:r>
      <w:r w:rsidRPr="00481190">
        <w:rPr>
          <w:sz w:val="24"/>
          <w:szCs w:val="24"/>
        </w:rPr>
        <w:t xml:space="preserve">. According to Paul </w:t>
      </w:r>
      <w:proofErr w:type="spellStart"/>
      <w:r w:rsidRPr="00481190">
        <w:rPr>
          <w:sz w:val="24"/>
          <w:szCs w:val="24"/>
        </w:rPr>
        <w:t>Fussell</w:t>
      </w:r>
      <w:proofErr w:type="spellEnd"/>
      <w:r w:rsidRPr="00481190">
        <w:rPr>
          <w:sz w:val="24"/>
          <w:szCs w:val="24"/>
        </w:rPr>
        <w:t>, differences in housi</w:t>
      </w:r>
      <w:r w:rsidR="0017600D">
        <w:rPr>
          <w:sz w:val="24"/>
          <w:szCs w:val="24"/>
        </w:rPr>
        <w:t>ng styles among American</w:t>
      </w:r>
      <w:r w:rsidR="0017600D">
        <w:rPr>
          <w:rFonts w:hint="eastAsia"/>
          <w:sz w:val="24"/>
          <w:szCs w:val="24"/>
        </w:rPr>
        <w:t>s</w:t>
      </w:r>
      <w:r w:rsidR="0017600D">
        <w:rPr>
          <w:sz w:val="24"/>
          <w:szCs w:val="24"/>
        </w:rPr>
        <w:t xml:space="preserve"> </w:t>
      </w:r>
      <w:r w:rsidRPr="00481190">
        <w:rPr>
          <w:sz w:val="24"/>
          <w:szCs w:val="24"/>
        </w:rPr>
        <w:t>are indicating differences among social classes</w:t>
      </w:r>
      <w:r w:rsidR="0017600D">
        <w:rPr>
          <w:rFonts w:hint="eastAsia"/>
          <w:sz w:val="24"/>
          <w:szCs w:val="24"/>
        </w:rPr>
        <w:t>,</w:t>
      </w:r>
      <w:r w:rsidRPr="00481190">
        <w:rPr>
          <w:sz w:val="24"/>
          <w:szCs w:val="24"/>
        </w:rPr>
        <w:t xml:space="preserve"> and the s</w:t>
      </w:r>
      <w:r w:rsidR="00EC6013">
        <w:rPr>
          <w:sz w:val="24"/>
          <w:szCs w:val="24"/>
        </w:rPr>
        <w:t>ocial status</w:t>
      </w:r>
      <w:r w:rsidRPr="00481190">
        <w:rPr>
          <w:sz w:val="24"/>
          <w:szCs w:val="24"/>
        </w:rPr>
        <w:t xml:space="preserve"> can be figured out through an</w:t>
      </w:r>
      <w:r w:rsidR="00EC6013">
        <w:rPr>
          <w:sz w:val="24"/>
          <w:szCs w:val="24"/>
        </w:rPr>
        <w:t xml:space="preserve">alyzing </w:t>
      </w:r>
      <w:r w:rsidR="00EC6013">
        <w:rPr>
          <w:rFonts w:hint="eastAsia"/>
          <w:sz w:val="24"/>
          <w:szCs w:val="24"/>
        </w:rPr>
        <w:t>the</w:t>
      </w:r>
      <w:r w:rsidRPr="00481190">
        <w:rPr>
          <w:sz w:val="24"/>
          <w:szCs w:val="24"/>
        </w:rPr>
        <w:t xml:space="preserve"> hous</w:t>
      </w:r>
      <w:r w:rsidR="00EC6013">
        <w:rPr>
          <w:rFonts w:hint="eastAsia"/>
          <w:sz w:val="24"/>
          <w:szCs w:val="24"/>
        </w:rPr>
        <w:t>ing</w:t>
      </w:r>
      <w:r w:rsidR="007570C7">
        <w:rPr>
          <w:rFonts w:hint="eastAsia"/>
          <w:sz w:val="24"/>
          <w:szCs w:val="24"/>
        </w:rPr>
        <w:t xml:space="preserve"> (</w:t>
      </w:r>
      <w:r w:rsidR="007570C7" w:rsidRPr="007570C7">
        <w:rPr>
          <w:sz w:val="24"/>
          <w:szCs w:val="24"/>
        </w:rPr>
        <w:t xml:space="preserve">Paul </w:t>
      </w:r>
      <w:proofErr w:type="spellStart"/>
      <w:r w:rsidR="007570C7" w:rsidRPr="007570C7">
        <w:rPr>
          <w:sz w:val="24"/>
          <w:szCs w:val="24"/>
        </w:rPr>
        <w:t>Fussell</w:t>
      </w:r>
      <w:proofErr w:type="spellEnd"/>
      <w:r w:rsidR="007570C7">
        <w:rPr>
          <w:rFonts w:hint="eastAsia"/>
          <w:sz w:val="24"/>
          <w:szCs w:val="24"/>
        </w:rPr>
        <w:t>, 1983)</w:t>
      </w:r>
      <w:r w:rsidRPr="00481190">
        <w:rPr>
          <w:sz w:val="24"/>
          <w:szCs w:val="24"/>
        </w:rPr>
        <w:t xml:space="preserve">. In </w:t>
      </w:r>
      <w:bookmarkStart w:id="36" w:name="OLE_LINK28"/>
      <w:bookmarkStart w:id="37" w:name="OLE_LINK29"/>
      <w:r w:rsidRPr="00481190">
        <w:rPr>
          <w:sz w:val="24"/>
          <w:szCs w:val="24"/>
        </w:rPr>
        <w:t>Sa</w:t>
      </w:r>
      <w:r w:rsidR="0017600D">
        <w:rPr>
          <w:rFonts w:hint="eastAsia"/>
          <w:sz w:val="24"/>
          <w:szCs w:val="24"/>
        </w:rPr>
        <w:t>u</w:t>
      </w:r>
      <w:r w:rsidRPr="00481190">
        <w:rPr>
          <w:sz w:val="24"/>
          <w:szCs w:val="24"/>
        </w:rPr>
        <w:t>nders</w:t>
      </w:r>
      <w:bookmarkEnd w:id="36"/>
      <w:bookmarkEnd w:id="37"/>
      <w:r w:rsidR="00EC6013">
        <w:rPr>
          <w:sz w:val="24"/>
          <w:szCs w:val="24"/>
        </w:rPr>
        <w:t>’s opinion</w:t>
      </w:r>
      <w:r w:rsidRPr="00481190">
        <w:rPr>
          <w:sz w:val="24"/>
          <w:szCs w:val="24"/>
        </w:rPr>
        <w:t>, housing has become more and more important in current society as it can divide social classes</w:t>
      </w:r>
      <w:r w:rsidR="00EC6013">
        <w:rPr>
          <w:sz w:val="24"/>
          <w:szCs w:val="24"/>
        </w:rPr>
        <w:t xml:space="preserve"> in a more accurate way than </w:t>
      </w:r>
      <w:r w:rsidR="00DB3E3B">
        <w:rPr>
          <w:rFonts w:hint="eastAsia"/>
          <w:sz w:val="24"/>
          <w:szCs w:val="24"/>
        </w:rPr>
        <w:t>occupation</w:t>
      </w:r>
      <w:r w:rsidR="00EC6013">
        <w:rPr>
          <w:rFonts w:hint="eastAsia"/>
          <w:sz w:val="24"/>
          <w:szCs w:val="24"/>
        </w:rPr>
        <w:t>,</w:t>
      </w:r>
      <w:r w:rsidRPr="00481190">
        <w:rPr>
          <w:sz w:val="24"/>
          <w:szCs w:val="24"/>
        </w:rPr>
        <w:t xml:space="preserve"> and it is </w:t>
      </w:r>
      <w:r w:rsidR="00EC6013">
        <w:rPr>
          <w:sz w:val="24"/>
          <w:szCs w:val="24"/>
        </w:rPr>
        <w:t xml:space="preserve">more important to observe </w:t>
      </w:r>
      <w:r w:rsidR="00EC6013">
        <w:rPr>
          <w:rFonts w:hint="eastAsia"/>
          <w:sz w:val="24"/>
          <w:szCs w:val="24"/>
        </w:rPr>
        <w:t>someone</w:t>
      </w:r>
      <w:r w:rsidR="00EC6013">
        <w:rPr>
          <w:sz w:val="24"/>
          <w:szCs w:val="24"/>
        </w:rPr>
        <w:t xml:space="preserve">’s housing than </w:t>
      </w:r>
      <w:r w:rsidR="00EC6013">
        <w:rPr>
          <w:rFonts w:hint="eastAsia"/>
          <w:sz w:val="24"/>
          <w:szCs w:val="24"/>
        </w:rPr>
        <w:t>his</w:t>
      </w:r>
      <w:r w:rsidR="00EC6013">
        <w:rPr>
          <w:sz w:val="24"/>
          <w:szCs w:val="24"/>
        </w:rPr>
        <w:t xml:space="preserve"> </w:t>
      </w:r>
      <w:r w:rsidR="00DB3E3B">
        <w:rPr>
          <w:rFonts w:hint="eastAsia"/>
          <w:sz w:val="24"/>
          <w:szCs w:val="24"/>
        </w:rPr>
        <w:t>occupation</w:t>
      </w:r>
      <w:r w:rsidR="007570C7">
        <w:rPr>
          <w:rFonts w:hint="eastAsia"/>
          <w:sz w:val="24"/>
          <w:szCs w:val="24"/>
        </w:rPr>
        <w:t xml:space="preserve"> (</w:t>
      </w:r>
      <w:r w:rsidR="00872755">
        <w:rPr>
          <w:rFonts w:hint="eastAsia"/>
          <w:sz w:val="24"/>
          <w:szCs w:val="24"/>
        </w:rPr>
        <w:t>Saunders, 1984</w:t>
      </w:r>
      <w:r w:rsidR="007570C7">
        <w:rPr>
          <w:rFonts w:hint="eastAsia"/>
          <w:sz w:val="24"/>
          <w:szCs w:val="24"/>
        </w:rPr>
        <w:t>)</w:t>
      </w:r>
      <w:r w:rsidRPr="00481190">
        <w:rPr>
          <w:sz w:val="24"/>
          <w:szCs w:val="24"/>
        </w:rPr>
        <w:t>.</w:t>
      </w:r>
    </w:p>
    <w:p w14:paraId="66E95E3A" w14:textId="77777777" w:rsidR="004527F3" w:rsidRDefault="00481190" w:rsidP="00D93176">
      <w:pPr>
        <w:spacing w:line="360" w:lineRule="auto"/>
        <w:ind w:firstLineChars="200" w:firstLine="480"/>
        <w:rPr>
          <w:sz w:val="24"/>
          <w:szCs w:val="24"/>
        </w:rPr>
      </w:pPr>
      <w:r w:rsidRPr="00481190">
        <w:rPr>
          <w:sz w:val="24"/>
          <w:szCs w:val="24"/>
        </w:rPr>
        <w:t xml:space="preserve">According to Rex and Moore, though the housing </w:t>
      </w:r>
      <w:r w:rsidR="004527F3">
        <w:rPr>
          <w:rFonts w:hint="eastAsia"/>
          <w:sz w:val="24"/>
          <w:szCs w:val="24"/>
        </w:rPr>
        <w:t xml:space="preserve">to </w:t>
      </w:r>
      <w:r w:rsidR="004527F3" w:rsidRPr="00481190">
        <w:rPr>
          <w:sz w:val="24"/>
          <w:szCs w:val="24"/>
        </w:rPr>
        <w:t>some extent</w:t>
      </w:r>
      <w:bookmarkStart w:id="38" w:name="OLE_LINK34"/>
      <w:bookmarkStart w:id="39" w:name="OLE_LINK35"/>
      <w:r w:rsidR="004527F3" w:rsidRPr="00481190">
        <w:rPr>
          <w:sz w:val="24"/>
          <w:szCs w:val="24"/>
        </w:rPr>
        <w:t xml:space="preserve"> </w:t>
      </w:r>
      <w:r w:rsidR="004527F3">
        <w:rPr>
          <w:sz w:val="24"/>
          <w:szCs w:val="24"/>
        </w:rPr>
        <w:t>rel</w:t>
      </w:r>
      <w:r w:rsidR="004527F3">
        <w:rPr>
          <w:rFonts w:hint="eastAsia"/>
          <w:sz w:val="24"/>
          <w:szCs w:val="24"/>
        </w:rPr>
        <w:t>ies</w:t>
      </w:r>
      <w:r w:rsidRPr="00481190">
        <w:rPr>
          <w:sz w:val="24"/>
          <w:szCs w:val="24"/>
        </w:rPr>
        <w:t xml:space="preserve"> on</w:t>
      </w:r>
      <w:bookmarkEnd w:id="38"/>
      <w:bookmarkEnd w:id="39"/>
      <w:r w:rsidR="004527F3">
        <w:rPr>
          <w:sz w:val="24"/>
          <w:szCs w:val="24"/>
        </w:rPr>
        <w:t xml:space="preserve"> </w:t>
      </w:r>
      <w:r w:rsidR="004527F3">
        <w:rPr>
          <w:rFonts w:hint="eastAsia"/>
          <w:sz w:val="24"/>
          <w:szCs w:val="24"/>
        </w:rPr>
        <w:t>someone</w:t>
      </w:r>
      <w:r w:rsidR="004527F3">
        <w:rPr>
          <w:sz w:val="24"/>
          <w:szCs w:val="24"/>
        </w:rPr>
        <w:t>’</w:t>
      </w:r>
      <w:r w:rsidR="004527F3">
        <w:rPr>
          <w:rFonts w:hint="eastAsia"/>
          <w:sz w:val="24"/>
          <w:szCs w:val="24"/>
        </w:rPr>
        <w:t>s</w:t>
      </w:r>
      <w:r w:rsidR="004527F3">
        <w:rPr>
          <w:sz w:val="24"/>
          <w:szCs w:val="24"/>
        </w:rPr>
        <w:t xml:space="preserve"> income and therefore rel</w:t>
      </w:r>
      <w:r w:rsidR="004527F3">
        <w:rPr>
          <w:rFonts w:hint="eastAsia"/>
          <w:sz w:val="24"/>
          <w:szCs w:val="24"/>
        </w:rPr>
        <w:t>ies</w:t>
      </w:r>
      <w:r w:rsidRPr="00481190">
        <w:rPr>
          <w:sz w:val="24"/>
          <w:szCs w:val="24"/>
        </w:rPr>
        <w:t xml:space="preserve"> on </w:t>
      </w:r>
      <w:r w:rsidR="004527F3">
        <w:rPr>
          <w:rFonts w:hint="eastAsia"/>
          <w:sz w:val="24"/>
          <w:szCs w:val="24"/>
        </w:rPr>
        <w:t>the</w:t>
      </w:r>
      <w:r w:rsidRPr="00481190">
        <w:rPr>
          <w:sz w:val="24"/>
          <w:szCs w:val="24"/>
        </w:rPr>
        <w:t xml:space="preserve"> state </w:t>
      </w:r>
      <w:r w:rsidR="00D93176">
        <w:rPr>
          <w:rFonts w:hint="eastAsia"/>
          <w:sz w:val="24"/>
          <w:szCs w:val="24"/>
        </w:rPr>
        <w:t xml:space="preserve">of someone </w:t>
      </w:r>
      <w:r w:rsidRPr="00481190">
        <w:rPr>
          <w:sz w:val="24"/>
          <w:szCs w:val="24"/>
        </w:rPr>
        <w:t>in the labor market, it is also impossible that individuals under the same labor circumstance ma</w:t>
      </w:r>
      <w:r w:rsidR="007A2105">
        <w:rPr>
          <w:sz w:val="24"/>
          <w:szCs w:val="24"/>
        </w:rPr>
        <w:t xml:space="preserve">y have different methods for </w:t>
      </w:r>
      <w:r w:rsidR="007A2105">
        <w:rPr>
          <w:rFonts w:hint="eastAsia"/>
          <w:sz w:val="24"/>
          <w:szCs w:val="24"/>
        </w:rPr>
        <w:t>g</w:t>
      </w:r>
      <w:r w:rsidRPr="00481190">
        <w:rPr>
          <w:sz w:val="24"/>
          <w:szCs w:val="24"/>
        </w:rPr>
        <w:t>aining houses and those methods have made the competition for urban classes be different from the competition on work place. T</w:t>
      </w:r>
      <w:r w:rsidR="00D93176">
        <w:rPr>
          <w:sz w:val="24"/>
          <w:szCs w:val="24"/>
        </w:rPr>
        <w:t xml:space="preserve">hrough connecting housing with social </w:t>
      </w:r>
      <w:r w:rsidR="00D93176">
        <w:rPr>
          <w:rFonts w:hint="eastAsia"/>
          <w:sz w:val="24"/>
          <w:szCs w:val="24"/>
        </w:rPr>
        <w:t>occupation</w:t>
      </w:r>
      <w:r w:rsidRPr="00481190">
        <w:rPr>
          <w:sz w:val="24"/>
          <w:szCs w:val="24"/>
        </w:rPr>
        <w:t>al classes for the first time, Rex and Moore have come up with the idea that housing is indicating the professional ability of the owner and the concept of “housing class”. Housing class is defined as that people who are on the top of job ladder are living in top houses and those on the bottom are living in poor houses</w:t>
      </w:r>
      <w:r w:rsidR="00EC6013">
        <w:rPr>
          <w:rFonts w:hint="eastAsia"/>
          <w:sz w:val="24"/>
          <w:szCs w:val="24"/>
        </w:rPr>
        <w:t xml:space="preserve"> (</w:t>
      </w:r>
      <w:r w:rsidR="00EC6013" w:rsidRPr="00623467">
        <w:rPr>
          <w:rFonts w:hint="eastAsia"/>
          <w:sz w:val="24"/>
          <w:szCs w:val="24"/>
        </w:rPr>
        <w:t>Rex</w:t>
      </w:r>
      <w:r w:rsidR="00EC6013">
        <w:rPr>
          <w:rFonts w:hint="eastAsia"/>
          <w:sz w:val="24"/>
          <w:szCs w:val="24"/>
        </w:rPr>
        <w:t xml:space="preserve"> </w:t>
      </w:r>
      <w:r w:rsidR="00EC6013" w:rsidRPr="00623467">
        <w:rPr>
          <w:rFonts w:hint="eastAsia"/>
          <w:sz w:val="24"/>
          <w:szCs w:val="24"/>
        </w:rPr>
        <w:t>&amp;</w:t>
      </w:r>
      <w:r w:rsidR="00EC6013">
        <w:rPr>
          <w:rFonts w:hint="eastAsia"/>
          <w:sz w:val="24"/>
          <w:szCs w:val="24"/>
        </w:rPr>
        <w:t xml:space="preserve"> </w:t>
      </w:r>
      <w:r w:rsidR="00EC6013" w:rsidRPr="00623467">
        <w:rPr>
          <w:rFonts w:hint="eastAsia"/>
          <w:sz w:val="24"/>
          <w:szCs w:val="24"/>
        </w:rPr>
        <w:t>Moore</w:t>
      </w:r>
      <w:r w:rsidR="00EC6013">
        <w:rPr>
          <w:rFonts w:hint="eastAsia"/>
          <w:sz w:val="24"/>
          <w:szCs w:val="24"/>
        </w:rPr>
        <w:t xml:space="preserve">, </w:t>
      </w:r>
      <w:r w:rsidR="00EC6013" w:rsidRPr="00623467">
        <w:rPr>
          <w:rFonts w:hint="eastAsia"/>
          <w:sz w:val="24"/>
          <w:szCs w:val="24"/>
        </w:rPr>
        <w:t>1967</w:t>
      </w:r>
      <w:r w:rsidR="00EC6013">
        <w:rPr>
          <w:rFonts w:hint="eastAsia"/>
          <w:sz w:val="24"/>
          <w:szCs w:val="24"/>
        </w:rPr>
        <w:t>)</w:t>
      </w:r>
      <w:r w:rsidRPr="00481190">
        <w:rPr>
          <w:sz w:val="24"/>
          <w:szCs w:val="24"/>
        </w:rPr>
        <w:t>.</w:t>
      </w:r>
      <w:r w:rsidR="00D93176">
        <w:rPr>
          <w:rFonts w:hint="eastAsia"/>
          <w:sz w:val="24"/>
          <w:szCs w:val="24"/>
        </w:rPr>
        <w:t xml:space="preserve"> </w:t>
      </w:r>
    </w:p>
    <w:p w14:paraId="21D0B2A3" w14:textId="20D77789" w:rsidR="00472AA3" w:rsidRPr="00481190" w:rsidRDefault="00E00881" w:rsidP="00F3270A">
      <w:pPr>
        <w:spacing w:line="360" w:lineRule="auto"/>
        <w:ind w:firstLineChars="200" w:firstLine="480"/>
        <w:rPr>
          <w:sz w:val="24"/>
          <w:szCs w:val="24"/>
        </w:rPr>
      </w:pPr>
      <w:r>
        <w:rPr>
          <w:sz w:val="24"/>
          <w:szCs w:val="24"/>
        </w:rPr>
        <w:t xml:space="preserve">How about the relationship between housing and social stratification in urban China? </w:t>
      </w:r>
      <w:r w:rsidRPr="00E00881">
        <w:rPr>
          <w:sz w:val="24"/>
          <w:szCs w:val="24"/>
        </w:rPr>
        <w:t xml:space="preserve">The housing market in Urban China has experienced many important changes since the Communists came to power in 1949. In general, we can divide China’s housing reform into three significant stages: the pre-reform process (between 1949 and 1978), the reform process (from 1978 to 1998) and the post-reform process (after </w:t>
      </w:r>
      <w:r w:rsidRPr="00E00881">
        <w:rPr>
          <w:sz w:val="24"/>
          <w:szCs w:val="24"/>
        </w:rPr>
        <w:lastRenderedPageBreak/>
        <w:t>1998)</w:t>
      </w:r>
      <w:r w:rsidR="005B4BCC">
        <w:rPr>
          <w:sz w:val="24"/>
          <w:szCs w:val="24"/>
        </w:rPr>
        <w:t xml:space="preserve"> (</w:t>
      </w:r>
      <w:r w:rsidR="00303E0C" w:rsidRPr="00303E0C">
        <w:rPr>
          <w:sz w:val="24"/>
          <w:szCs w:val="24"/>
        </w:rPr>
        <w:t>Z. Yang and J. Chen</w:t>
      </w:r>
      <w:r w:rsidR="00303E0C">
        <w:rPr>
          <w:sz w:val="24"/>
          <w:szCs w:val="24"/>
        </w:rPr>
        <w:t>, 2014</w:t>
      </w:r>
      <w:r w:rsidR="005B4BCC">
        <w:rPr>
          <w:sz w:val="24"/>
          <w:szCs w:val="24"/>
        </w:rPr>
        <w:t>)</w:t>
      </w:r>
      <w:r w:rsidRPr="00E00881">
        <w:rPr>
          <w:sz w:val="24"/>
          <w:szCs w:val="24"/>
        </w:rPr>
        <w:t xml:space="preserve">. </w:t>
      </w:r>
      <w:r w:rsidR="00F3270A">
        <w:rPr>
          <w:sz w:val="24"/>
          <w:szCs w:val="24"/>
        </w:rPr>
        <w:t xml:space="preserve">Housing reforms in China result in </w:t>
      </w:r>
      <w:r w:rsidR="00F3270A" w:rsidRPr="00F3270A">
        <w:rPr>
          <w:sz w:val="24"/>
          <w:szCs w:val="24"/>
        </w:rPr>
        <w:t xml:space="preserve">a market-oriented housing system, </w:t>
      </w:r>
      <w:r w:rsidR="00F3270A">
        <w:rPr>
          <w:sz w:val="24"/>
          <w:szCs w:val="24"/>
        </w:rPr>
        <w:t xml:space="preserve">but also increased </w:t>
      </w:r>
      <w:r w:rsidR="00F3270A" w:rsidRPr="00F3270A">
        <w:rPr>
          <w:sz w:val="24"/>
          <w:szCs w:val="24"/>
        </w:rPr>
        <w:t>social stratification.</w:t>
      </w:r>
      <w:r w:rsidR="00F3270A">
        <w:rPr>
          <w:sz w:val="24"/>
          <w:szCs w:val="24"/>
        </w:rPr>
        <w:t xml:space="preserve"> </w:t>
      </w:r>
      <w:r w:rsidR="00472AA3" w:rsidRPr="00EA3A5F">
        <w:rPr>
          <w:sz w:val="24"/>
          <w:szCs w:val="24"/>
        </w:rPr>
        <w:t>As housing reform is undertaken in an increasingly profound way, housing is increasingly important to the stratification system.</w:t>
      </w:r>
      <w:r>
        <w:rPr>
          <w:sz w:val="24"/>
          <w:szCs w:val="24"/>
        </w:rPr>
        <w:t xml:space="preserve"> Many scholars have attempted to compare the housing attaining before and after reforms, and </w:t>
      </w:r>
      <w:r w:rsidR="000569BE">
        <w:rPr>
          <w:sz w:val="24"/>
          <w:szCs w:val="24"/>
        </w:rPr>
        <w:t>the impact of market transition.</w:t>
      </w:r>
    </w:p>
    <w:p w14:paraId="61018DF7" w14:textId="4531A5FF" w:rsidR="007B67FF" w:rsidRDefault="00681E67" w:rsidP="007B67FF">
      <w:pPr>
        <w:spacing w:line="360" w:lineRule="auto"/>
        <w:ind w:firstLineChars="200" w:firstLine="480"/>
        <w:rPr>
          <w:sz w:val="24"/>
          <w:szCs w:val="24"/>
        </w:rPr>
      </w:pPr>
      <w:r>
        <w:rPr>
          <w:sz w:val="24"/>
          <w:szCs w:val="24"/>
        </w:rPr>
        <w:t xml:space="preserve">In </w:t>
      </w:r>
      <w:r w:rsidR="007B67FF" w:rsidRPr="007B67FF">
        <w:rPr>
          <w:sz w:val="24"/>
          <w:szCs w:val="24"/>
        </w:rPr>
        <w:t xml:space="preserve">the early 1980s, when incomes were low and relatively equal among urban </w:t>
      </w:r>
      <w:r>
        <w:rPr>
          <w:sz w:val="24"/>
          <w:szCs w:val="24"/>
        </w:rPr>
        <w:t xml:space="preserve">residents, </w:t>
      </w:r>
      <w:r w:rsidR="00977658">
        <w:rPr>
          <w:sz w:val="24"/>
          <w:szCs w:val="24"/>
        </w:rPr>
        <w:t>the more salient di</w:t>
      </w:r>
      <w:r w:rsidR="00977658" w:rsidRPr="007B67FF">
        <w:rPr>
          <w:sz w:val="24"/>
          <w:szCs w:val="24"/>
        </w:rPr>
        <w:t>mension of inequa</w:t>
      </w:r>
      <w:r w:rsidR="00977658">
        <w:rPr>
          <w:sz w:val="24"/>
          <w:szCs w:val="24"/>
        </w:rPr>
        <w:t xml:space="preserve">lity was in the housing system (Logan, </w:t>
      </w:r>
      <w:proofErr w:type="spellStart"/>
      <w:r w:rsidR="00977658">
        <w:rPr>
          <w:sz w:val="24"/>
          <w:szCs w:val="24"/>
        </w:rPr>
        <w:t>Bian</w:t>
      </w:r>
      <w:proofErr w:type="spellEnd"/>
      <w:r w:rsidR="00977658">
        <w:rPr>
          <w:sz w:val="24"/>
          <w:szCs w:val="24"/>
        </w:rPr>
        <w:t xml:space="preserve"> and </w:t>
      </w:r>
      <w:proofErr w:type="spellStart"/>
      <w:r w:rsidR="00977658">
        <w:rPr>
          <w:sz w:val="24"/>
          <w:szCs w:val="24"/>
        </w:rPr>
        <w:t>Bian</w:t>
      </w:r>
      <w:proofErr w:type="spellEnd"/>
      <w:r w:rsidR="00977658">
        <w:rPr>
          <w:sz w:val="24"/>
          <w:szCs w:val="24"/>
        </w:rPr>
        <w:t>, 1999)</w:t>
      </w:r>
      <w:r w:rsidR="00977658" w:rsidRPr="007B67FF">
        <w:rPr>
          <w:sz w:val="24"/>
          <w:szCs w:val="24"/>
        </w:rPr>
        <w:t xml:space="preserve">. </w:t>
      </w:r>
      <w:r w:rsidR="00977658">
        <w:rPr>
          <w:sz w:val="24"/>
          <w:szCs w:val="24"/>
        </w:rPr>
        <w:t>T</w:t>
      </w:r>
      <w:r w:rsidR="00977658" w:rsidRPr="007B67FF">
        <w:rPr>
          <w:sz w:val="24"/>
          <w:szCs w:val="24"/>
        </w:rPr>
        <w:t xml:space="preserve">he source of </w:t>
      </w:r>
      <w:r w:rsidR="00977658">
        <w:rPr>
          <w:sz w:val="24"/>
          <w:szCs w:val="24"/>
        </w:rPr>
        <w:t xml:space="preserve">housing </w:t>
      </w:r>
      <w:r w:rsidR="00977658" w:rsidRPr="007B67FF">
        <w:rPr>
          <w:sz w:val="24"/>
          <w:szCs w:val="24"/>
        </w:rPr>
        <w:t>inequality was not price but access to public rental housing, and this was contingent on political position, work</w:t>
      </w:r>
      <w:r w:rsidR="00977658">
        <w:rPr>
          <w:sz w:val="24"/>
          <w:szCs w:val="24"/>
        </w:rPr>
        <w:t xml:space="preserve"> unit authority, and education (</w:t>
      </w:r>
      <w:proofErr w:type="spellStart"/>
      <w:r w:rsidR="00977658">
        <w:rPr>
          <w:sz w:val="24"/>
          <w:szCs w:val="24"/>
        </w:rPr>
        <w:t>Walder</w:t>
      </w:r>
      <w:proofErr w:type="spellEnd"/>
      <w:r w:rsidR="00977658">
        <w:rPr>
          <w:sz w:val="24"/>
          <w:szCs w:val="24"/>
        </w:rPr>
        <w:t>, 1992)</w:t>
      </w:r>
      <w:r w:rsidR="00977658" w:rsidRPr="007B67FF">
        <w:rPr>
          <w:sz w:val="24"/>
          <w:szCs w:val="24"/>
        </w:rPr>
        <w:t>.</w:t>
      </w:r>
      <w:r w:rsidR="00977658">
        <w:rPr>
          <w:sz w:val="24"/>
          <w:szCs w:val="24"/>
        </w:rPr>
        <w:t xml:space="preserve"> </w:t>
      </w:r>
      <w:r w:rsidR="007B67FF">
        <w:rPr>
          <w:sz w:val="24"/>
          <w:szCs w:val="24"/>
        </w:rPr>
        <w:t xml:space="preserve">John R. Logan, </w:t>
      </w:r>
      <w:proofErr w:type="spellStart"/>
      <w:r w:rsidR="007B67FF">
        <w:rPr>
          <w:sz w:val="24"/>
          <w:szCs w:val="24"/>
        </w:rPr>
        <w:t>Yiping</w:t>
      </w:r>
      <w:proofErr w:type="spellEnd"/>
      <w:r w:rsidR="007B67FF">
        <w:rPr>
          <w:sz w:val="24"/>
          <w:szCs w:val="24"/>
        </w:rPr>
        <w:t xml:space="preserve"> Fang and</w:t>
      </w:r>
      <w:r w:rsidR="007B67FF" w:rsidRPr="007B67FF">
        <w:rPr>
          <w:sz w:val="24"/>
          <w:szCs w:val="24"/>
        </w:rPr>
        <w:t xml:space="preserve"> </w:t>
      </w:r>
      <w:proofErr w:type="spellStart"/>
      <w:r w:rsidR="007B67FF" w:rsidRPr="007B67FF">
        <w:rPr>
          <w:sz w:val="24"/>
          <w:szCs w:val="24"/>
        </w:rPr>
        <w:t>Zhanxin</w:t>
      </w:r>
      <w:proofErr w:type="spellEnd"/>
      <w:r w:rsidR="007B67FF" w:rsidRPr="007B67FF">
        <w:rPr>
          <w:sz w:val="24"/>
          <w:szCs w:val="24"/>
        </w:rPr>
        <w:t xml:space="preserve"> Zhang</w:t>
      </w:r>
      <w:r w:rsidR="00A745C5">
        <w:rPr>
          <w:sz w:val="24"/>
          <w:szCs w:val="24"/>
        </w:rPr>
        <w:t xml:space="preserve"> </w:t>
      </w:r>
      <w:r>
        <w:rPr>
          <w:sz w:val="24"/>
          <w:szCs w:val="24"/>
        </w:rPr>
        <w:t>have shown in the</w:t>
      </w:r>
      <w:r w:rsidR="00A745C5" w:rsidRPr="00A745C5">
        <w:rPr>
          <w:sz w:val="24"/>
          <w:szCs w:val="24"/>
        </w:rPr>
        <w:t xml:space="preserve"> case</w:t>
      </w:r>
      <w:r>
        <w:rPr>
          <w:sz w:val="24"/>
          <w:szCs w:val="24"/>
        </w:rPr>
        <w:t xml:space="preserve"> of Beijing</w:t>
      </w:r>
      <w:r w:rsidR="00A745C5" w:rsidRPr="00A745C5">
        <w:rPr>
          <w:sz w:val="24"/>
          <w:szCs w:val="24"/>
        </w:rPr>
        <w:t xml:space="preserve"> that institutional factors are predominant in allocating housing by tenure. </w:t>
      </w:r>
      <w:r w:rsidR="00A745C5">
        <w:rPr>
          <w:sz w:val="24"/>
          <w:szCs w:val="24"/>
        </w:rPr>
        <w:t>Party membership has repeate</w:t>
      </w:r>
      <w:r w:rsidR="00A745C5" w:rsidRPr="00A745C5">
        <w:rPr>
          <w:sz w:val="24"/>
          <w:szCs w:val="24"/>
        </w:rPr>
        <w:t>dly been found to be associated with living in bigger and bett</w:t>
      </w:r>
      <w:r>
        <w:rPr>
          <w:sz w:val="24"/>
          <w:szCs w:val="24"/>
        </w:rPr>
        <w:t>er housing (</w:t>
      </w:r>
      <w:r w:rsidR="00A745C5" w:rsidRPr="00A745C5">
        <w:rPr>
          <w:sz w:val="24"/>
          <w:szCs w:val="24"/>
        </w:rPr>
        <w:t>Logan et</w:t>
      </w:r>
      <w:r>
        <w:rPr>
          <w:sz w:val="24"/>
          <w:szCs w:val="24"/>
        </w:rPr>
        <w:t xml:space="preserve"> al, 1999)</w:t>
      </w:r>
      <w:r w:rsidR="00A745C5" w:rsidRPr="00A745C5">
        <w:rPr>
          <w:sz w:val="24"/>
          <w:szCs w:val="24"/>
        </w:rPr>
        <w:t>, and living in public sector (or former public sector) housing rather than in the priv</w:t>
      </w:r>
      <w:r>
        <w:rPr>
          <w:sz w:val="24"/>
          <w:szCs w:val="24"/>
        </w:rPr>
        <w:t>ate market or self-built homes (</w:t>
      </w:r>
      <w:proofErr w:type="spellStart"/>
      <w:r w:rsidR="00A745C5" w:rsidRPr="00A745C5">
        <w:rPr>
          <w:sz w:val="24"/>
          <w:szCs w:val="24"/>
        </w:rPr>
        <w:t>Zax</w:t>
      </w:r>
      <w:proofErr w:type="spellEnd"/>
      <w:r w:rsidR="00A745C5" w:rsidRPr="00A745C5">
        <w:rPr>
          <w:sz w:val="24"/>
          <w:szCs w:val="24"/>
        </w:rPr>
        <w:t>, 1997</w:t>
      </w:r>
      <w:r>
        <w:rPr>
          <w:sz w:val="24"/>
          <w:szCs w:val="24"/>
        </w:rPr>
        <w:t>)</w:t>
      </w:r>
      <w:r w:rsidR="00A745C5" w:rsidRPr="00A745C5">
        <w:rPr>
          <w:sz w:val="24"/>
          <w:szCs w:val="24"/>
        </w:rPr>
        <w:t>. People in work units of higher rank (hence with more authority and access to resou</w:t>
      </w:r>
      <w:r w:rsidR="00A745C5">
        <w:rPr>
          <w:sz w:val="24"/>
          <w:szCs w:val="24"/>
        </w:rPr>
        <w:t>rces in the so</w:t>
      </w:r>
      <w:r w:rsidR="00A745C5" w:rsidRPr="00A745C5">
        <w:rPr>
          <w:sz w:val="24"/>
          <w:szCs w:val="24"/>
        </w:rPr>
        <w:t>cialist period) have also been show</w:t>
      </w:r>
      <w:r>
        <w:rPr>
          <w:sz w:val="24"/>
          <w:szCs w:val="24"/>
        </w:rPr>
        <w:t>n to live in larger apartments (Logan et al., 1999)</w:t>
      </w:r>
      <w:r w:rsidR="00A745C5" w:rsidRPr="00A745C5">
        <w:rPr>
          <w:sz w:val="24"/>
          <w:szCs w:val="24"/>
        </w:rPr>
        <w:t>.</w:t>
      </w:r>
      <w:r w:rsidR="007E1DC1" w:rsidRPr="007E1DC1">
        <w:rPr>
          <w:sz w:val="24"/>
          <w:szCs w:val="24"/>
        </w:rPr>
        <w:t xml:space="preserve"> </w:t>
      </w:r>
      <w:r w:rsidR="007E1DC1">
        <w:rPr>
          <w:sz w:val="24"/>
          <w:szCs w:val="24"/>
        </w:rPr>
        <w:t xml:space="preserve">Youqin Huang and </w:t>
      </w:r>
      <w:proofErr w:type="spellStart"/>
      <w:r w:rsidR="007E1DC1">
        <w:rPr>
          <w:sz w:val="24"/>
          <w:szCs w:val="24"/>
        </w:rPr>
        <w:t>Leiwen</w:t>
      </w:r>
      <w:proofErr w:type="spellEnd"/>
      <w:r w:rsidR="007E1DC1">
        <w:rPr>
          <w:sz w:val="24"/>
          <w:szCs w:val="24"/>
        </w:rPr>
        <w:t xml:space="preserve"> Jiang’s study</w:t>
      </w:r>
      <w:r w:rsidR="007E1DC1" w:rsidRPr="007B67FF">
        <w:rPr>
          <w:sz w:val="24"/>
          <w:szCs w:val="24"/>
        </w:rPr>
        <w:t xml:space="preserve"> shows that the </w:t>
      </w:r>
      <w:r w:rsidR="007E1DC1">
        <w:rPr>
          <w:sz w:val="24"/>
          <w:szCs w:val="24"/>
        </w:rPr>
        <w:t xml:space="preserve">housing </w:t>
      </w:r>
      <w:r w:rsidR="007E1DC1" w:rsidRPr="007B67FF">
        <w:rPr>
          <w:sz w:val="24"/>
          <w:szCs w:val="24"/>
        </w:rPr>
        <w:t>reforms</w:t>
      </w:r>
      <w:r w:rsidR="007E1DC1">
        <w:rPr>
          <w:sz w:val="24"/>
          <w:szCs w:val="24"/>
        </w:rPr>
        <w:t xml:space="preserve"> in the late 1990s aggravated housing inequality</w:t>
      </w:r>
      <w:r w:rsidR="007E1DC1" w:rsidRPr="007B67FF">
        <w:rPr>
          <w:sz w:val="24"/>
          <w:szCs w:val="24"/>
        </w:rPr>
        <w:t>. While emerging market mechanisms began to contribute to housing inequality, socialist institutions such as th</w:t>
      </w:r>
      <w:r w:rsidR="00AA0192">
        <w:rPr>
          <w:sz w:val="24"/>
          <w:szCs w:val="24"/>
        </w:rPr>
        <w:t>e household registration</w:t>
      </w:r>
      <w:r w:rsidR="007E1DC1" w:rsidRPr="007B67FF">
        <w:rPr>
          <w:sz w:val="24"/>
          <w:szCs w:val="24"/>
        </w:rPr>
        <w:t xml:space="preserve"> system continued to be significant in the late 1990s, although there is evidence of the declining importance of other institutional fa</w:t>
      </w:r>
      <w:r w:rsidR="007E1DC1">
        <w:rPr>
          <w:sz w:val="24"/>
          <w:szCs w:val="24"/>
        </w:rPr>
        <w:t xml:space="preserve">ctors such as political status (Youqin Huang and </w:t>
      </w:r>
      <w:proofErr w:type="spellStart"/>
      <w:r w:rsidR="007E1DC1">
        <w:rPr>
          <w:sz w:val="24"/>
          <w:szCs w:val="24"/>
        </w:rPr>
        <w:t>Leiwen</w:t>
      </w:r>
      <w:proofErr w:type="spellEnd"/>
      <w:r w:rsidR="007E1DC1">
        <w:rPr>
          <w:sz w:val="24"/>
          <w:szCs w:val="24"/>
        </w:rPr>
        <w:t xml:space="preserve"> Jiang, 2009)</w:t>
      </w:r>
      <w:r w:rsidR="007E1DC1" w:rsidRPr="007B67FF">
        <w:rPr>
          <w:sz w:val="24"/>
          <w:szCs w:val="24"/>
        </w:rPr>
        <w:t>.</w:t>
      </w:r>
    </w:p>
    <w:p w14:paraId="6AE656A4" w14:textId="5562E48D" w:rsidR="007B67FF" w:rsidRDefault="007B67FF" w:rsidP="00127BD3">
      <w:pPr>
        <w:spacing w:line="360" w:lineRule="auto"/>
        <w:ind w:firstLineChars="200" w:firstLine="480"/>
        <w:rPr>
          <w:sz w:val="24"/>
          <w:szCs w:val="24"/>
        </w:rPr>
      </w:pPr>
      <w:r w:rsidRPr="007B67FF">
        <w:rPr>
          <w:sz w:val="24"/>
          <w:szCs w:val="24"/>
        </w:rPr>
        <w:t>Youqin Huang and William A. V. Clark</w:t>
      </w:r>
      <w:r>
        <w:rPr>
          <w:sz w:val="24"/>
          <w:szCs w:val="24"/>
        </w:rPr>
        <w:t xml:space="preserve"> </w:t>
      </w:r>
      <w:r w:rsidRPr="007B67FF">
        <w:rPr>
          <w:sz w:val="24"/>
          <w:szCs w:val="24"/>
        </w:rPr>
        <w:t>examine</w:t>
      </w:r>
      <w:r>
        <w:rPr>
          <w:sz w:val="24"/>
          <w:szCs w:val="24"/>
        </w:rPr>
        <w:t>d</w:t>
      </w:r>
      <w:r w:rsidRPr="007B67FF">
        <w:rPr>
          <w:sz w:val="24"/>
          <w:szCs w:val="24"/>
        </w:rPr>
        <w:t xml:space="preserve"> housing tenure choice in transitional urban China where households have been granted limited freedom of choice in the housing market since </w:t>
      </w:r>
      <w:r w:rsidR="003C3BAB">
        <w:rPr>
          <w:sz w:val="24"/>
          <w:szCs w:val="24"/>
        </w:rPr>
        <w:t xml:space="preserve">the housing reforms of 1988. </w:t>
      </w:r>
      <w:r w:rsidRPr="007B67FF">
        <w:rPr>
          <w:sz w:val="24"/>
          <w:szCs w:val="24"/>
        </w:rPr>
        <w:t xml:space="preserve">While some socioeconomic factors such as age, household size, household income and housing price have similar effects on tenure choice as in the </w:t>
      </w:r>
      <w:r w:rsidR="00402D29" w:rsidRPr="007B67FF">
        <w:rPr>
          <w:sz w:val="24"/>
          <w:szCs w:val="24"/>
        </w:rPr>
        <w:t>West;</w:t>
      </w:r>
      <w:r w:rsidRPr="007B67FF">
        <w:rPr>
          <w:sz w:val="24"/>
          <w:szCs w:val="24"/>
        </w:rPr>
        <w:t xml:space="preserve"> others such as the number of workers and marital status have rather different effects. In addition, factors </w:t>
      </w:r>
      <w:r w:rsidR="00402D29" w:rsidRPr="007B67FF">
        <w:rPr>
          <w:sz w:val="24"/>
          <w:szCs w:val="24"/>
        </w:rPr>
        <w:t>characterizing</w:t>
      </w:r>
      <w:r w:rsidRPr="007B67FF">
        <w:rPr>
          <w:sz w:val="24"/>
          <w:szCs w:val="24"/>
        </w:rPr>
        <w:t xml:space="preserve"> institutional relationships among the state, work units and households, such as </w:t>
      </w:r>
      <w:proofErr w:type="spellStart"/>
      <w:r w:rsidRPr="00AA0192">
        <w:rPr>
          <w:i/>
          <w:sz w:val="24"/>
          <w:szCs w:val="24"/>
        </w:rPr>
        <w:t>hukou</w:t>
      </w:r>
      <w:proofErr w:type="spellEnd"/>
      <w:r w:rsidRPr="007B67FF">
        <w:rPr>
          <w:sz w:val="24"/>
          <w:szCs w:val="24"/>
        </w:rPr>
        <w:t>, job rank and work unit rank, still play important roles in tenure choice</w:t>
      </w:r>
      <w:r w:rsidR="00127BD3">
        <w:rPr>
          <w:sz w:val="24"/>
          <w:szCs w:val="24"/>
        </w:rPr>
        <w:t xml:space="preserve"> </w:t>
      </w:r>
      <w:r w:rsidR="00127BD3">
        <w:rPr>
          <w:sz w:val="24"/>
          <w:szCs w:val="24"/>
        </w:rPr>
        <w:lastRenderedPageBreak/>
        <w:t>(</w:t>
      </w:r>
      <w:r w:rsidR="00127BD3" w:rsidRPr="007B67FF">
        <w:rPr>
          <w:sz w:val="24"/>
          <w:szCs w:val="24"/>
        </w:rPr>
        <w:t>Youqin Huang and William A. V. Clark</w:t>
      </w:r>
      <w:r w:rsidR="00127BD3">
        <w:rPr>
          <w:sz w:val="24"/>
          <w:szCs w:val="24"/>
        </w:rPr>
        <w:t xml:space="preserve">, </w:t>
      </w:r>
      <w:r w:rsidR="00EC1332">
        <w:rPr>
          <w:sz w:val="24"/>
          <w:szCs w:val="24"/>
        </w:rPr>
        <w:t>2002</w:t>
      </w:r>
      <w:r w:rsidR="00127BD3">
        <w:rPr>
          <w:sz w:val="24"/>
          <w:szCs w:val="24"/>
        </w:rPr>
        <w:t>)</w:t>
      </w:r>
      <w:r w:rsidRPr="007B67FF">
        <w:rPr>
          <w:sz w:val="24"/>
          <w:szCs w:val="24"/>
        </w:rPr>
        <w:t>.</w:t>
      </w:r>
      <w:r w:rsidR="003519B4">
        <w:rPr>
          <w:sz w:val="24"/>
          <w:szCs w:val="24"/>
        </w:rPr>
        <w:t xml:space="preserve"> </w:t>
      </w:r>
    </w:p>
    <w:p w14:paraId="07B863F5" w14:textId="70676B1D" w:rsidR="007B67FF" w:rsidRDefault="00481190" w:rsidP="003519B4">
      <w:pPr>
        <w:spacing w:line="360" w:lineRule="auto"/>
        <w:ind w:firstLineChars="200" w:firstLine="480"/>
        <w:rPr>
          <w:sz w:val="24"/>
          <w:szCs w:val="24"/>
        </w:rPr>
      </w:pPr>
      <w:proofErr w:type="spellStart"/>
      <w:r w:rsidRPr="00481190">
        <w:rPr>
          <w:sz w:val="24"/>
          <w:szCs w:val="24"/>
        </w:rPr>
        <w:t>Bian</w:t>
      </w:r>
      <w:proofErr w:type="spellEnd"/>
      <w:r w:rsidRPr="00481190">
        <w:rPr>
          <w:sz w:val="24"/>
          <w:szCs w:val="24"/>
        </w:rPr>
        <w:t xml:space="preserve"> </w:t>
      </w:r>
      <w:proofErr w:type="spellStart"/>
      <w:r w:rsidRPr="00481190">
        <w:rPr>
          <w:sz w:val="24"/>
          <w:szCs w:val="24"/>
        </w:rPr>
        <w:t>Yanjie</w:t>
      </w:r>
      <w:proofErr w:type="spellEnd"/>
      <w:r w:rsidRPr="00481190">
        <w:rPr>
          <w:sz w:val="24"/>
          <w:szCs w:val="24"/>
        </w:rPr>
        <w:t xml:space="preserve"> and Liu </w:t>
      </w:r>
      <w:proofErr w:type="spellStart"/>
      <w:r w:rsidRPr="00481190">
        <w:rPr>
          <w:sz w:val="24"/>
          <w:szCs w:val="24"/>
        </w:rPr>
        <w:t>Yongli</w:t>
      </w:r>
      <w:proofErr w:type="spellEnd"/>
      <w:r w:rsidRPr="00481190">
        <w:rPr>
          <w:sz w:val="24"/>
          <w:szCs w:val="24"/>
        </w:rPr>
        <w:t xml:space="preserve"> have undertaken an analysis on urban residential data in the fifth census </w:t>
      </w:r>
      <w:r w:rsidR="00E97904">
        <w:rPr>
          <w:rFonts w:hint="eastAsia"/>
          <w:sz w:val="24"/>
          <w:szCs w:val="24"/>
        </w:rPr>
        <w:t xml:space="preserve">in China </w:t>
      </w:r>
      <w:r w:rsidR="00E97904">
        <w:rPr>
          <w:sz w:val="24"/>
          <w:szCs w:val="24"/>
        </w:rPr>
        <w:t xml:space="preserve">from </w:t>
      </w:r>
      <w:r w:rsidR="001C7E04">
        <w:rPr>
          <w:sz w:val="24"/>
          <w:szCs w:val="24"/>
        </w:rPr>
        <w:t>home ownership</w:t>
      </w:r>
      <w:r w:rsidR="00E97904">
        <w:rPr>
          <w:sz w:val="24"/>
          <w:szCs w:val="24"/>
        </w:rPr>
        <w:t>, hous</w:t>
      </w:r>
      <w:r w:rsidR="00E97904">
        <w:rPr>
          <w:rFonts w:hint="eastAsia"/>
          <w:sz w:val="24"/>
          <w:szCs w:val="24"/>
        </w:rPr>
        <w:t>ing</w:t>
      </w:r>
      <w:r w:rsidR="00E97904">
        <w:rPr>
          <w:sz w:val="24"/>
          <w:szCs w:val="24"/>
        </w:rPr>
        <w:t xml:space="preserve"> area, hous</w:t>
      </w:r>
      <w:r w:rsidR="00E97904">
        <w:rPr>
          <w:rFonts w:hint="eastAsia"/>
          <w:sz w:val="24"/>
          <w:szCs w:val="24"/>
        </w:rPr>
        <w:t>ing</w:t>
      </w:r>
      <w:r w:rsidRPr="00481190">
        <w:rPr>
          <w:sz w:val="24"/>
          <w:szCs w:val="24"/>
        </w:rPr>
        <w:t xml:space="preserve"> quality and other perspectives. It shows that residents with higher </w:t>
      </w:r>
      <w:r w:rsidR="004C5287">
        <w:rPr>
          <w:rFonts w:hint="eastAsia"/>
          <w:sz w:val="24"/>
          <w:szCs w:val="24"/>
        </w:rPr>
        <w:t>occupation</w:t>
      </w:r>
      <w:r w:rsidR="004C5287">
        <w:rPr>
          <w:sz w:val="24"/>
          <w:szCs w:val="24"/>
        </w:rPr>
        <w:t xml:space="preserve">al status have </w:t>
      </w:r>
      <w:r w:rsidR="004C5287">
        <w:rPr>
          <w:rFonts w:hint="eastAsia"/>
          <w:sz w:val="24"/>
          <w:szCs w:val="24"/>
        </w:rPr>
        <w:t>significant</w:t>
      </w:r>
      <w:r w:rsidRPr="00481190">
        <w:rPr>
          <w:sz w:val="24"/>
          <w:szCs w:val="24"/>
        </w:rPr>
        <w:t xml:space="preserve"> advantages on the rate of property ownership, </w:t>
      </w:r>
      <w:bookmarkStart w:id="40" w:name="OLE_LINK36"/>
      <w:bookmarkStart w:id="41" w:name="OLE_LINK41"/>
      <w:r w:rsidRPr="00481190">
        <w:rPr>
          <w:sz w:val="24"/>
          <w:szCs w:val="24"/>
        </w:rPr>
        <w:t>purchasing-to-renting ratio</w:t>
      </w:r>
      <w:bookmarkEnd w:id="40"/>
      <w:bookmarkEnd w:id="41"/>
      <w:r w:rsidRPr="00481190">
        <w:rPr>
          <w:sz w:val="24"/>
          <w:szCs w:val="24"/>
        </w:rPr>
        <w:t xml:space="preserve"> and </w:t>
      </w:r>
      <w:bookmarkStart w:id="42" w:name="OLE_LINK42"/>
      <w:bookmarkStart w:id="43" w:name="OLE_LINK43"/>
      <w:r w:rsidRPr="00481190">
        <w:rPr>
          <w:sz w:val="24"/>
          <w:szCs w:val="24"/>
        </w:rPr>
        <w:t>house purchasing ability</w:t>
      </w:r>
      <w:bookmarkEnd w:id="42"/>
      <w:bookmarkEnd w:id="43"/>
      <w:r w:rsidRPr="00481190">
        <w:rPr>
          <w:sz w:val="24"/>
          <w:szCs w:val="24"/>
        </w:rPr>
        <w:t xml:space="preserve">. On the other hand, there is a great improvement on </w:t>
      </w:r>
      <w:r w:rsidR="004C5287">
        <w:rPr>
          <w:sz w:val="24"/>
          <w:szCs w:val="24"/>
        </w:rPr>
        <w:t>housing area</w:t>
      </w:r>
      <w:r w:rsidRPr="00481190">
        <w:rPr>
          <w:sz w:val="24"/>
          <w:szCs w:val="24"/>
        </w:rPr>
        <w:t xml:space="preserve"> and quality since the beginning of 1990s, which is particularly obvious in families of management elites and professional elites. These discoveries i</w:t>
      </w:r>
      <w:r w:rsidR="007136F7">
        <w:rPr>
          <w:rFonts w:hint="eastAsia"/>
          <w:sz w:val="24"/>
          <w:szCs w:val="24"/>
        </w:rPr>
        <w:t>llustrate</w:t>
      </w:r>
      <w:r w:rsidRPr="00481190">
        <w:rPr>
          <w:sz w:val="24"/>
          <w:szCs w:val="24"/>
        </w:rPr>
        <w:t xml:space="preserve"> that underlying the successful economic </w:t>
      </w:r>
      <w:r w:rsidR="007136F7">
        <w:rPr>
          <w:rFonts w:hint="eastAsia"/>
          <w:sz w:val="24"/>
          <w:szCs w:val="24"/>
        </w:rPr>
        <w:t xml:space="preserve">system </w:t>
      </w:r>
      <w:r w:rsidRPr="00481190">
        <w:rPr>
          <w:sz w:val="24"/>
          <w:szCs w:val="24"/>
        </w:rPr>
        <w:t xml:space="preserve">reform the social stratification mechanism is characterized by system </w:t>
      </w:r>
      <w:r w:rsidR="00AA0CC4">
        <w:rPr>
          <w:rFonts w:hint="eastAsia"/>
          <w:sz w:val="24"/>
          <w:szCs w:val="24"/>
        </w:rPr>
        <w:t>leap</w:t>
      </w:r>
      <w:r w:rsidRPr="00481190">
        <w:rPr>
          <w:sz w:val="24"/>
          <w:szCs w:val="24"/>
        </w:rPr>
        <w:t xml:space="preserve"> and system </w:t>
      </w:r>
      <w:r w:rsidR="007136F7" w:rsidRPr="007136F7">
        <w:rPr>
          <w:sz w:val="24"/>
          <w:szCs w:val="24"/>
        </w:rPr>
        <w:t>persistence</w:t>
      </w:r>
      <w:r w:rsidR="00D93176">
        <w:rPr>
          <w:rFonts w:hint="eastAsia"/>
          <w:sz w:val="24"/>
          <w:szCs w:val="24"/>
        </w:rPr>
        <w:t xml:space="preserve"> (</w:t>
      </w:r>
      <w:proofErr w:type="spellStart"/>
      <w:r w:rsidR="00D93176">
        <w:rPr>
          <w:rFonts w:hint="eastAsia"/>
          <w:sz w:val="24"/>
          <w:szCs w:val="24"/>
        </w:rPr>
        <w:t>Bian</w:t>
      </w:r>
      <w:proofErr w:type="spellEnd"/>
      <w:r w:rsidR="00D93176">
        <w:rPr>
          <w:rFonts w:hint="eastAsia"/>
          <w:sz w:val="24"/>
          <w:szCs w:val="24"/>
        </w:rPr>
        <w:t xml:space="preserve"> </w:t>
      </w:r>
      <w:proofErr w:type="spellStart"/>
      <w:r w:rsidR="00D93176">
        <w:rPr>
          <w:rFonts w:hint="eastAsia"/>
          <w:sz w:val="24"/>
          <w:szCs w:val="24"/>
        </w:rPr>
        <w:t>Yanjie</w:t>
      </w:r>
      <w:proofErr w:type="spellEnd"/>
      <w:r w:rsidR="00D93176">
        <w:rPr>
          <w:rFonts w:hint="eastAsia"/>
          <w:sz w:val="24"/>
          <w:szCs w:val="24"/>
        </w:rPr>
        <w:t xml:space="preserve"> &amp; Liu </w:t>
      </w:r>
      <w:proofErr w:type="spellStart"/>
      <w:r w:rsidR="00D93176">
        <w:rPr>
          <w:rFonts w:hint="eastAsia"/>
          <w:sz w:val="24"/>
          <w:szCs w:val="24"/>
        </w:rPr>
        <w:t>Yongli</w:t>
      </w:r>
      <w:proofErr w:type="spellEnd"/>
      <w:r w:rsidR="00D93176">
        <w:rPr>
          <w:rFonts w:hint="eastAsia"/>
          <w:sz w:val="24"/>
          <w:szCs w:val="24"/>
        </w:rPr>
        <w:t>, 2005)</w:t>
      </w:r>
      <w:r w:rsidRPr="00481190">
        <w:rPr>
          <w:sz w:val="24"/>
          <w:szCs w:val="24"/>
        </w:rPr>
        <w:t>.</w:t>
      </w:r>
    </w:p>
    <w:p w14:paraId="6875FC4C" w14:textId="77777777" w:rsidR="00481190" w:rsidRDefault="00481190" w:rsidP="00AA0CC4">
      <w:pPr>
        <w:spacing w:line="360" w:lineRule="auto"/>
        <w:ind w:firstLineChars="200" w:firstLine="480"/>
        <w:rPr>
          <w:sz w:val="24"/>
          <w:szCs w:val="24"/>
        </w:rPr>
      </w:pPr>
      <w:r w:rsidRPr="00481190">
        <w:rPr>
          <w:sz w:val="24"/>
          <w:szCs w:val="24"/>
        </w:rPr>
        <w:t xml:space="preserve">Liu </w:t>
      </w:r>
      <w:proofErr w:type="spellStart"/>
      <w:r w:rsidRPr="00481190">
        <w:rPr>
          <w:sz w:val="24"/>
          <w:szCs w:val="24"/>
        </w:rPr>
        <w:t>Zuyun</w:t>
      </w:r>
      <w:proofErr w:type="spellEnd"/>
      <w:r w:rsidRPr="00481190">
        <w:rPr>
          <w:sz w:val="24"/>
          <w:szCs w:val="24"/>
        </w:rPr>
        <w:t xml:space="preserve"> and Hu </w:t>
      </w:r>
      <w:proofErr w:type="spellStart"/>
      <w:r w:rsidRPr="00481190">
        <w:rPr>
          <w:sz w:val="24"/>
          <w:szCs w:val="24"/>
        </w:rPr>
        <w:t>Rong</w:t>
      </w:r>
      <w:proofErr w:type="spellEnd"/>
      <w:r w:rsidRPr="00481190">
        <w:rPr>
          <w:sz w:val="24"/>
          <w:szCs w:val="24"/>
        </w:rPr>
        <w:t xml:space="preserve"> have analyzed the current stratification state of urban </w:t>
      </w:r>
      <w:r w:rsidR="00AA0CC4">
        <w:rPr>
          <w:rFonts w:hint="eastAsia"/>
          <w:sz w:val="24"/>
          <w:szCs w:val="24"/>
        </w:rPr>
        <w:t xml:space="preserve">Chinese </w:t>
      </w:r>
      <w:r w:rsidR="00AA0CC4">
        <w:rPr>
          <w:sz w:val="24"/>
          <w:szCs w:val="24"/>
        </w:rPr>
        <w:t>hous</w:t>
      </w:r>
      <w:r w:rsidR="00AA0CC4">
        <w:rPr>
          <w:rFonts w:hint="eastAsia"/>
          <w:sz w:val="24"/>
          <w:szCs w:val="24"/>
        </w:rPr>
        <w:t>ing</w:t>
      </w:r>
      <w:r w:rsidR="00AA0CC4">
        <w:rPr>
          <w:sz w:val="24"/>
          <w:szCs w:val="24"/>
        </w:rPr>
        <w:t xml:space="preserve"> resources a</w:t>
      </w:r>
      <w:r w:rsidR="00AA0CC4">
        <w:rPr>
          <w:rFonts w:hint="eastAsia"/>
          <w:sz w:val="24"/>
          <w:szCs w:val="24"/>
        </w:rPr>
        <w:t>cross three</w:t>
      </w:r>
      <w:r w:rsidRPr="00481190">
        <w:rPr>
          <w:sz w:val="24"/>
          <w:szCs w:val="24"/>
        </w:rPr>
        <w:t xml:space="preserve"> </w:t>
      </w:r>
      <w:r w:rsidR="00AA0CC4">
        <w:rPr>
          <w:rFonts w:hint="eastAsia"/>
          <w:sz w:val="24"/>
          <w:szCs w:val="24"/>
        </w:rPr>
        <w:t xml:space="preserve">dimensions </w:t>
      </w:r>
      <w:r w:rsidR="00AA0CC4">
        <w:rPr>
          <w:sz w:val="24"/>
          <w:szCs w:val="24"/>
        </w:rPr>
        <w:t>hous</w:t>
      </w:r>
      <w:r w:rsidR="00AA0CC4">
        <w:rPr>
          <w:rFonts w:hint="eastAsia"/>
          <w:sz w:val="24"/>
          <w:szCs w:val="24"/>
        </w:rPr>
        <w:t>ing</w:t>
      </w:r>
      <w:r w:rsidR="00AA0CC4">
        <w:rPr>
          <w:sz w:val="24"/>
          <w:szCs w:val="24"/>
        </w:rPr>
        <w:t xml:space="preserve"> condition,</w:t>
      </w:r>
      <w:r w:rsidR="004C5287">
        <w:rPr>
          <w:sz w:val="24"/>
          <w:szCs w:val="24"/>
        </w:rPr>
        <w:t xml:space="preserve"> property</w:t>
      </w:r>
      <w:r w:rsidRPr="00481190">
        <w:rPr>
          <w:sz w:val="24"/>
          <w:szCs w:val="24"/>
        </w:rPr>
        <w:t xml:space="preserve"> </w:t>
      </w:r>
      <w:r w:rsidR="00AA0CC4">
        <w:rPr>
          <w:rFonts w:hint="eastAsia"/>
          <w:sz w:val="24"/>
          <w:szCs w:val="24"/>
        </w:rPr>
        <w:t xml:space="preserve">rights </w:t>
      </w:r>
      <w:r w:rsidR="00AA0CC4">
        <w:rPr>
          <w:sz w:val="24"/>
          <w:szCs w:val="24"/>
        </w:rPr>
        <w:t>and hous</w:t>
      </w:r>
      <w:r w:rsidR="00AA0CC4">
        <w:rPr>
          <w:rFonts w:hint="eastAsia"/>
          <w:sz w:val="24"/>
          <w:szCs w:val="24"/>
        </w:rPr>
        <w:t>ing</w:t>
      </w:r>
      <w:r w:rsidRPr="00481190">
        <w:rPr>
          <w:sz w:val="24"/>
          <w:szCs w:val="24"/>
        </w:rPr>
        <w:t xml:space="preserve"> </w:t>
      </w:r>
      <w:r w:rsidR="00D93176">
        <w:rPr>
          <w:sz w:val="24"/>
          <w:szCs w:val="24"/>
        </w:rPr>
        <w:t xml:space="preserve">location according to the </w:t>
      </w:r>
      <w:r w:rsidR="00AA0CC4">
        <w:rPr>
          <w:sz w:val="24"/>
          <w:szCs w:val="24"/>
        </w:rPr>
        <w:t>2006 Chinese General Social</w:t>
      </w:r>
      <w:r w:rsidR="00AA0CC4">
        <w:rPr>
          <w:rFonts w:hint="eastAsia"/>
          <w:sz w:val="24"/>
          <w:szCs w:val="24"/>
        </w:rPr>
        <w:t xml:space="preserve"> </w:t>
      </w:r>
      <w:r w:rsidR="00AA0CC4" w:rsidRPr="00AA0CC4">
        <w:rPr>
          <w:sz w:val="24"/>
          <w:szCs w:val="24"/>
        </w:rPr>
        <w:t>Survey (CGSS2006)</w:t>
      </w:r>
      <w:r w:rsidR="00AA0CC4">
        <w:rPr>
          <w:rFonts w:hint="eastAsia"/>
          <w:sz w:val="24"/>
          <w:szCs w:val="24"/>
        </w:rPr>
        <w:t xml:space="preserve"> data</w:t>
      </w:r>
      <w:r w:rsidR="00AA0CC4">
        <w:rPr>
          <w:sz w:val="24"/>
          <w:szCs w:val="24"/>
        </w:rPr>
        <w:t xml:space="preserve">. The study </w:t>
      </w:r>
      <w:r w:rsidR="00AA0CC4">
        <w:rPr>
          <w:rFonts w:hint="eastAsia"/>
          <w:sz w:val="24"/>
          <w:szCs w:val="24"/>
        </w:rPr>
        <w:t>show</w:t>
      </w:r>
      <w:r w:rsidRPr="00481190">
        <w:rPr>
          <w:sz w:val="24"/>
          <w:szCs w:val="24"/>
        </w:rPr>
        <w:t>s that though there ar</w:t>
      </w:r>
      <w:r w:rsidR="00AA0CC4">
        <w:rPr>
          <w:sz w:val="24"/>
          <w:szCs w:val="24"/>
        </w:rPr>
        <w:t xml:space="preserve">e </w:t>
      </w:r>
      <w:r w:rsidR="00AA0CC4">
        <w:rPr>
          <w:rFonts w:hint="eastAsia"/>
          <w:sz w:val="24"/>
          <w:szCs w:val="24"/>
        </w:rPr>
        <w:t>multiple</w:t>
      </w:r>
      <w:r w:rsidRPr="00481190">
        <w:rPr>
          <w:sz w:val="24"/>
          <w:szCs w:val="24"/>
        </w:rPr>
        <w:t xml:space="preserve"> house resource</w:t>
      </w:r>
      <w:r w:rsidR="00AA0CC4">
        <w:rPr>
          <w:rFonts w:hint="eastAsia"/>
          <w:sz w:val="24"/>
          <w:szCs w:val="24"/>
        </w:rPr>
        <w:t>s</w:t>
      </w:r>
      <w:r w:rsidR="00AA0CC4">
        <w:rPr>
          <w:sz w:val="24"/>
          <w:szCs w:val="24"/>
        </w:rPr>
        <w:t xml:space="preserve"> </w:t>
      </w:r>
      <w:r w:rsidR="00AA0CC4">
        <w:rPr>
          <w:rFonts w:hint="eastAsia"/>
          <w:sz w:val="24"/>
          <w:szCs w:val="24"/>
        </w:rPr>
        <w:t>distribution</w:t>
      </w:r>
      <w:r w:rsidRPr="00481190">
        <w:rPr>
          <w:sz w:val="24"/>
          <w:szCs w:val="24"/>
        </w:rPr>
        <w:t xml:space="preserve"> under institutional </w:t>
      </w:r>
      <w:r w:rsidR="00AA0CC4">
        <w:rPr>
          <w:rFonts w:hint="eastAsia"/>
          <w:sz w:val="24"/>
          <w:szCs w:val="24"/>
        </w:rPr>
        <w:t>changes</w:t>
      </w:r>
      <w:r w:rsidR="00AA0CC4">
        <w:rPr>
          <w:sz w:val="24"/>
          <w:szCs w:val="24"/>
        </w:rPr>
        <w:t>, stratifications on hous</w:t>
      </w:r>
      <w:r w:rsidR="00AA0CC4">
        <w:rPr>
          <w:rFonts w:hint="eastAsia"/>
          <w:sz w:val="24"/>
          <w:szCs w:val="24"/>
        </w:rPr>
        <w:t>ing</w:t>
      </w:r>
      <w:r w:rsidR="00AA0CC4">
        <w:rPr>
          <w:sz w:val="24"/>
          <w:szCs w:val="24"/>
        </w:rPr>
        <w:t xml:space="preserve"> condition,</w:t>
      </w:r>
      <w:r w:rsidR="004C5287">
        <w:rPr>
          <w:sz w:val="24"/>
          <w:szCs w:val="24"/>
        </w:rPr>
        <w:t xml:space="preserve"> property</w:t>
      </w:r>
      <w:r w:rsidRPr="00481190">
        <w:rPr>
          <w:sz w:val="24"/>
          <w:szCs w:val="24"/>
        </w:rPr>
        <w:t xml:space="preserve"> </w:t>
      </w:r>
      <w:r w:rsidR="00AA0CC4">
        <w:rPr>
          <w:rFonts w:hint="eastAsia"/>
          <w:sz w:val="24"/>
          <w:szCs w:val="24"/>
        </w:rPr>
        <w:t xml:space="preserve">rights </w:t>
      </w:r>
      <w:r w:rsidR="00AA0CC4">
        <w:rPr>
          <w:sz w:val="24"/>
          <w:szCs w:val="24"/>
        </w:rPr>
        <w:t>and hous</w:t>
      </w:r>
      <w:r w:rsidR="00AA0CC4">
        <w:rPr>
          <w:rFonts w:hint="eastAsia"/>
          <w:sz w:val="24"/>
          <w:szCs w:val="24"/>
        </w:rPr>
        <w:t>ing</w:t>
      </w:r>
      <w:r w:rsidRPr="00481190">
        <w:rPr>
          <w:sz w:val="24"/>
          <w:szCs w:val="24"/>
        </w:rPr>
        <w:t xml:space="preserve"> location </w:t>
      </w:r>
      <w:r w:rsidR="00C04669" w:rsidRPr="00481190">
        <w:rPr>
          <w:sz w:val="24"/>
          <w:szCs w:val="24"/>
        </w:rPr>
        <w:t>exist</w:t>
      </w:r>
      <w:r w:rsidRPr="00481190">
        <w:rPr>
          <w:sz w:val="24"/>
          <w:szCs w:val="24"/>
        </w:rPr>
        <w:t xml:space="preserve"> among </w:t>
      </w:r>
      <w:r w:rsidR="00C04669">
        <w:rPr>
          <w:rFonts w:hint="eastAsia"/>
          <w:sz w:val="24"/>
          <w:szCs w:val="24"/>
        </w:rPr>
        <w:t xml:space="preserve">different social </w:t>
      </w:r>
      <w:r w:rsidRPr="00481190">
        <w:rPr>
          <w:sz w:val="24"/>
          <w:szCs w:val="24"/>
        </w:rPr>
        <w:t>classes</w:t>
      </w:r>
      <w:r w:rsidR="00D93176">
        <w:rPr>
          <w:rFonts w:hint="eastAsia"/>
          <w:sz w:val="24"/>
          <w:szCs w:val="24"/>
        </w:rPr>
        <w:t xml:space="preserve"> (Liu </w:t>
      </w:r>
      <w:proofErr w:type="spellStart"/>
      <w:r w:rsidR="00D93176">
        <w:rPr>
          <w:rFonts w:hint="eastAsia"/>
          <w:sz w:val="24"/>
          <w:szCs w:val="24"/>
        </w:rPr>
        <w:t>Zuyun</w:t>
      </w:r>
      <w:proofErr w:type="spellEnd"/>
      <w:r w:rsidR="00D93176">
        <w:rPr>
          <w:rFonts w:hint="eastAsia"/>
          <w:sz w:val="24"/>
          <w:szCs w:val="24"/>
        </w:rPr>
        <w:t xml:space="preserve"> &amp; Hu </w:t>
      </w:r>
      <w:proofErr w:type="spellStart"/>
      <w:r w:rsidR="00D93176">
        <w:rPr>
          <w:rFonts w:hint="eastAsia"/>
          <w:sz w:val="24"/>
          <w:szCs w:val="24"/>
        </w:rPr>
        <w:t>Rong</w:t>
      </w:r>
      <w:proofErr w:type="spellEnd"/>
      <w:r w:rsidR="00D93176">
        <w:rPr>
          <w:rFonts w:hint="eastAsia"/>
          <w:sz w:val="24"/>
          <w:szCs w:val="24"/>
        </w:rPr>
        <w:t>, 2010)</w:t>
      </w:r>
      <w:r w:rsidRPr="00481190">
        <w:rPr>
          <w:sz w:val="24"/>
          <w:szCs w:val="24"/>
        </w:rPr>
        <w:t>.</w:t>
      </w:r>
    </w:p>
    <w:p w14:paraId="115CECD1" w14:textId="2B39B61D" w:rsidR="0063348D" w:rsidRDefault="0015062A" w:rsidP="009940B8">
      <w:pPr>
        <w:spacing w:line="360" w:lineRule="auto"/>
        <w:ind w:firstLineChars="200" w:firstLine="480"/>
        <w:rPr>
          <w:sz w:val="24"/>
          <w:szCs w:val="24"/>
        </w:rPr>
      </w:pPr>
      <w:proofErr w:type="spellStart"/>
      <w:r>
        <w:rPr>
          <w:sz w:val="24"/>
          <w:szCs w:val="24"/>
        </w:rPr>
        <w:t>Zhigang</w:t>
      </w:r>
      <w:proofErr w:type="spellEnd"/>
      <w:r>
        <w:rPr>
          <w:sz w:val="24"/>
          <w:szCs w:val="24"/>
        </w:rPr>
        <w:t xml:space="preserve"> Li</w:t>
      </w:r>
      <w:r w:rsidRPr="0015062A">
        <w:rPr>
          <w:sz w:val="24"/>
          <w:szCs w:val="24"/>
        </w:rPr>
        <w:t xml:space="preserve"> and </w:t>
      </w:r>
      <w:proofErr w:type="spellStart"/>
      <w:r w:rsidRPr="0015062A">
        <w:rPr>
          <w:sz w:val="24"/>
          <w:szCs w:val="24"/>
        </w:rPr>
        <w:t>Fulong</w:t>
      </w:r>
      <w:proofErr w:type="spellEnd"/>
      <w:r w:rsidRPr="0015062A">
        <w:rPr>
          <w:sz w:val="24"/>
          <w:szCs w:val="24"/>
        </w:rPr>
        <w:t xml:space="preserve"> Wu</w:t>
      </w:r>
      <w:r>
        <w:rPr>
          <w:rFonts w:hint="eastAsia"/>
          <w:sz w:val="24"/>
          <w:szCs w:val="24"/>
        </w:rPr>
        <w:t xml:space="preserve"> </w:t>
      </w:r>
      <w:r>
        <w:rPr>
          <w:sz w:val="24"/>
          <w:szCs w:val="24"/>
        </w:rPr>
        <w:t>examine</w:t>
      </w:r>
      <w:r>
        <w:rPr>
          <w:rFonts w:hint="eastAsia"/>
          <w:sz w:val="24"/>
          <w:szCs w:val="24"/>
        </w:rPr>
        <w:t>d</w:t>
      </w:r>
      <w:r>
        <w:rPr>
          <w:sz w:val="24"/>
          <w:szCs w:val="24"/>
        </w:rPr>
        <w:t xml:space="preserve"> residential segregation in</w:t>
      </w:r>
      <w:r>
        <w:rPr>
          <w:rFonts w:hint="eastAsia"/>
          <w:sz w:val="24"/>
          <w:szCs w:val="24"/>
        </w:rPr>
        <w:t xml:space="preserve"> </w:t>
      </w:r>
      <w:r w:rsidRPr="0015062A">
        <w:rPr>
          <w:sz w:val="24"/>
          <w:szCs w:val="24"/>
        </w:rPr>
        <w:t>post-reform Shanghai</w:t>
      </w:r>
      <w:r>
        <w:rPr>
          <w:rFonts w:hint="eastAsia"/>
          <w:sz w:val="24"/>
          <w:szCs w:val="24"/>
        </w:rPr>
        <w:t>. They found that p</w:t>
      </w:r>
      <w:r w:rsidRPr="0015062A">
        <w:rPr>
          <w:sz w:val="24"/>
          <w:szCs w:val="24"/>
        </w:rPr>
        <w:t>ost-refo</w:t>
      </w:r>
      <w:r>
        <w:rPr>
          <w:sz w:val="24"/>
          <w:szCs w:val="24"/>
        </w:rPr>
        <w:t>rm urban China is characterized</w:t>
      </w:r>
      <w:r>
        <w:rPr>
          <w:rFonts w:hint="eastAsia"/>
          <w:sz w:val="24"/>
          <w:szCs w:val="24"/>
        </w:rPr>
        <w:t xml:space="preserve"> </w:t>
      </w:r>
      <w:r w:rsidRPr="0015062A">
        <w:rPr>
          <w:sz w:val="24"/>
          <w:szCs w:val="24"/>
        </w:rPr>
        <w:t>by tenure-based residential segregation. Through m</w:t>
      </w:r>
      <w:r>
        <w:rPr>
          <w:sz w:val="24"/>
          <w:szCs w:val="24"/>
        </w:rPr>
        <w:t>arket-oriented housing</w:t>
      </w:r>
      <w:r>
        <w:rPr>
          <w:rFonts w:hint="eastAsia"/>
          <w:sz w:val="24"/>
          <w:szCs w:val="24"/>
        </w:rPr>
        <w:t xml:space="preserve"> </w:t>
      </w:r>
      <w:r w:rsidRPr="0015062A">
        <w:rPr>
          <w:sz w:val="24"/>
          <w:szCs w:val="24"/>
        </w:rPr>
        <w:t>consumption, a new stratified socio</w:t>
      </w:r>
      <w:r w:rsidR="00A204DC">
        <w:rPr>
          <w:sz w:val="24"/>
          <w:szCs w:val="24"/>
        </w:rPr>
        <w:t>-</w:t>
      </w:r>
      <w:r w:rsidRPr="0015062A">
        <w:rPr>
          <w:sz w:val="24"/>
          <w:szCs w:val="24"/>
        </w:rPr>
        <w:t>spatial structure is in the making; its outcome,</w:t>
      </w:r>
      <w:r>
        <w:rPr>
          <w:rFonts w:hint="eastAsia"/>
          <w:sz w:val="24"/>
          <w:szCs w:val="24"/>
        </w:rPr>
        <w:t xml:space="preserve"> </w:t>
      </w:r>
      <w:r w:rsidRPr="0015062A">
        <w:rPr>
          <w:sz w:val="24"/>
          <w:szCs w:val="24"/>
        </w:rPr>
        <w:t>however, will continue to be shaped by the sustained impact of institutions such as</w:t>
      </w:r>
      <w:r>
        <w:rPr>
          <w:rFonts w:hint="eastAsia"/>
          <w:sz w:val="24"/>
          <w:szCs w:val="24"/>
        </w:rPr>
        <w:t xml:space="preserve"> </w:t>
      </w:r>
      <w:proofErr w:type="spellStart"/>
      <w:r w:rsidRPr="0015062A">
        <w:rPr>
          <w:i/>
          <w:sz w:val="24"/>
          <w:szCs w:val="24"/>
        </w:rPr>
        <w:t>hukou</w:t>
      </w:r>
      <w:proofErr w:type="spellEnd"/>
      <w:r w:rsidRPr="0015062A">
        <w:rPr>
          <w:sz w:val="24"/>
          <w:szCs w:val="24"/>
        </w:rPr>
        <w:t xml:space="preserve"> and work units</w:t>
      </w:r>
      <w:r w:rsidR="00AA74F3">
        <w:rPr>
          <w:rFonts w:hint="eastAsia"/>
          <w:sz w:val="24"/>
          <w:szCs w:val="24"/>
        </w:rPr>
        <w:t xml:space="preserve"> (</w:t>
      </w:r>
      <w:proofErr w:type="spellStart"/>
      <w:r w:rsidR="00AA74F3">
        <w:rPr>
          <w:sz w:val="24"/>
          <w:szCs w:val="24"/>
        </w:rPr>
        <w:t>Zhigang</w:t>
      </w:r>
      <w:proofErr w:type="spellEnd"/>
      <w:r w:rsidR="00AA74F3">
        <w:rPr>
          <w:sz w:val="24"/>
          <w:szCs w:val="24"/>
        </w:rPr>
        <w:t xml:space="preserve"> Li</w:t>
      </w:r>
      <w:r w:rsidR="00AA74F3" w:rsidRPr="0015062A">
        <w:rPr>
          <w:sz w:val="24"/>
          <w:szCs w:val="24"/>
        </w:rPr>
        <w:t xml:space="preserve"> </w:t>
      </w:r>
      <w:r w:rsidR="00AA74F3">
        <w:rPr>
          <w:rFonts w:hint="eastAsia"/>
          <w:sz w:val="24"/>
          <w:szCs w:val="24"/>
        </w:rPr>
        <w:t>&amp;</w:t>
      </w:r>
      <w:r w:rsidR="00AA74F3" w:rsidRPr="0015062A">
        <w:rPr>
          <w:sz w:val="24"/>
          <w:szCs w:val="24"/>
        </w:rPr>
        <w:t xml:space="preserve"> </w:t>
      </w:r>
      <w:proofErr w:type="spellStart"/>
      <w:r w:rsidR="00AA74F3" w:rsidRPr="0015062A">
        <w:rPr>
          <w:sz w:val="24"/>
          <w:szCs w:val="24"/>
        </w:rPr>
        <w:t>Fulong</w:t>
      </w:r>
      <w:proofErr w:type="spellEnd"/>
      <w:r w:rsidR="00AA74F3" w:rsidRPr="0015062A">
        <w:rPr>
          <w:sz w:val="24"/>
          <w:szCs w:val="24"/>
        </w:rPr>
        <w:t xml:space="preserve"> Wu</w:t>
      </w:r>
      <w:r w:rsidR="00AA74F3">
        <w:rPr>
          <w:rFonts w:hint="eastAsia"/>
          <w:sz w:val="24"/>
          <w:szCs w:val="24"/>
        </w:rPr>
        <w:t>, 2008)</w:t>
      </w:r>
      <w:r w:rsidRPr="0015062A">
        <w:rPr>
          <w:sz w:val="24"/>
          <w:szCs w:val="24"/>
        </w:rPr>
        <w:t>.</w:t>
      </w:r>
      <w:r>
        <w:rPr>
          <w:rFonts w:hint="eastAsia"/>
          <w:sz w:val="24"/>
          <w:szCs w:val="24"/>
        </w:rPr>
        <w:t xml:space="preserve"> </w:t>
      </w:r>
      <w:r w:rsidR="00AA74F3">
        <w:rPr>
          <w:rFonts w:hint="eastAsia"/>
          <w:sz w:val="24"/>
          <w:szCs w:val="24"/>
        </w:rPr>
        <w:t xml:space="preserve">Si-Ming Li also proved </w:t>
      </w:r>
      <w:r w:rsidR="0023550A">
        <w:rPr>
          <w:rFonts w:hint="eastAsia"/>
          <w:sz w:val="24"/>
          <w:szCs w:val="24"/>
        </w:rPr>
        <w:t xml:space="preserve">that </w:t>
      </w:r>
      <w:r w:rsidR="0023550A" w:rsidRPr="0023550A">
        <w:rPr>
          <w:sz w:val="24"/>
          <w:szCs w:val="24"/>
        </w:rPr>
        <w:t>socioeconomic</w:t>
      </w:r>
      <w:r w:rsidR="0023550A">
        <w:rPr>
          <w:rFonts w:hint="eastAsia"/>
          <w:sz w:val="24"/>
          <w:szCs w:val="24"/>
        </w:rPr>
        <w:t xml:space="preserve"> status played an important role on housing. </w:t>
      </w:r>
      <w:r w:rsidR="00AA74F3" w:rsidRPr="00AA74F3">
        <w:rPr>
          <w:sz w:val="24"/>
          <w:szCs w:val="24"/>
        </w:rPr>
        <w:t xml:space="preserve">Household characteristics also show systematic variations between occupants of different types of </w:t>
      </w:r>
      <w:proofErr w:type="spellStart"/>
      <w:r w:rsidR="00AA74F3" w:rsidRPr="00AA74F3">
        <w:rPr>
          <w:sz w:val="24"/>
          <w:szCs w:val="24"/>
        </w:rPr>
        <w:t>subsidised</w:t>
      </w:r>
      <w:proofErr w:type="spellEnd"/>
      <w:r w:rsidR="00AA74F3" w:rsidRPr="00AA74F3">
        <w:rPr>
          <w:sz w:val="24"/>
          <w:szCs w:val="24"/>
        </w:rPr>
        <w:t xml:space="preserve"> housing. In particular, residents of resettlement housing tend to occupy lower-status jobs. In terms of tenure choice, the results for the open market housing residents are to some extent consistent with studies conducted in market economies. In the </w:t>
      </w:r>
      <w:proofErr w:type="spellStart"/>
      <w:r w:rsidR="00AA74F3" w:rsidRPr="00AA74F3">
        <w:rPr>
          <w:sz w:val="24"/>
          <w:szCs w:val="24"/>
        </w:rPr>
        <w:t>subsidised</w:t>
      </w:r>
      <w:proofErr w:type="spellEnd"/>
      <w:r w:rsidR="00AA74F3" w:rsidRPr="00AA74F3">
        <w:rPr>
          <w:sz w:val="24"/>
          <w:szCs w:val="24"/>
        </w:rPr>
        <w:t xml:space="preserve"> sectors, the factors underlying homeownership are quite different between housing types</w:t>
      </w:r>
      <w:r w:rsidR="00AA74F3">
        <w:rPr>
          <w:rFonts w:hint="eastAsia"/>
          <w:sz w:val="24"/>
          <w:szCs w:val="24"/>
        </w:rPr>
        <w:t xml:space="preserve"> (</w:t>
      </w:r>
      <w:r w:rsidR="00AA74F3" w:rsidRPr="00AA74F3">
        <w:rPr>
          <w:sz w:val="24"/>
          <w:szCs w:val="24"/>
        </w:rPr>
        <w:t>Si-Ming Li</w:t>
      </w:r>
      <w:r w:rsidR="00AA74F3">
        <w:rPr>
          <w:rFonts w:hint="eastAsia"/>
          <w:sz w:val="24"/>
          <w:szCs w:val="24"/>
        </w:rPr>
        <w:t xml:space="preserve">, </w:t>
      </w:r>
      <w:r w:rsidR="00AA74F3">
        <w:rPr>
          <w:rFonts w:hint="eastAsia"/>
          <w:sz w:val="24"/>
          <w:szCs w:val="24"/>
        </w:rPr>
        <w:lastRenderedPageBreak/>
        <w:t>2000)</w:t>
      </w:r>
      <w:r w:rsidR="00AA74F3" w:rsidRPr="00AA74F3">
        <w:rPr>
          <w:sz w:val="24"/>
          <w:szCs w:val="24"/>
        </w:rPr>
        <w:t>.</w:t>
      </w:r>
    </w:p>
    <w:p w14:paraId="34F5D569" w14:textId="1034F51F" w:rsidR="00D54092" w:rsidRDefault="0063348D" w:rsidP="009940B8">
      <w:pPr>
        <w:spacing w:line="360" w:lineRule="auto"/>
        <w:ind w:firstLineChars="200" w:firstLine="480"/>
        <w:rPr>
          <w:sz w:val="24"/>
          <w:szCs w:val="24"/>
        </w:rPr>
      </w:pPr>
      <w:r>
        <w:rPr>
          <w:rFonts w:hint="eastAsia"/>
          <w:sz w:val="24"/>
          <w:szCs w:val="24"/>
        </w:rPr>
        <w:t xml:space="preserve">The study of </w:t>
      </w:r>
      <w:bookmarkStart w:id="44" w:name="OLE_LINK106"/>
      <w:bookmarkStart w:id="45" w:name="OLE_LINK107"/>
      <w:proofErr w:type="spellStart"/>
      <w:r>
        <w:rPr>
          <w:sz w:val="24"/>
          <w:szCs w:val="24"/>
        </w:rPr>
        <w:t>Donggen</w:t>
      </w:r>
      <w:proofErr w:type="spellEnd"/>
      <w:r>
        <w:rPr>
          <w:sz w:val="24"/>
          <w:szCs w:val="24"/>
        </w:rPr>
        <w:t xml:space="preserve"> Wang </w:t>
      </w:r>
      <w:r>
        <w:rPr>
          <w:rFonts w:hint="eastAsia"/>
          <w:sz w:val="24"/>
          <w:szCs w:val="24"/>
        </w:rPr>
        <w:t>and</w:t>
      </w:r>
      <w:r w:rsidR="009940B8" w:rsidRPr="009940B8">
        <w:rPr>
          <w:sz w:val="24"/>
          <w:szCs w:val="24"/>
        </w:rPr>
        <w:t xml:space="preserve"> Si-</w:t>
      </w:r>
      <w:proofErr w:type="spellStart"/>
      <w:r w:rsidR="009940B8" w:rsidRPr="009940B8">
        <w:rPr>
          <w:sz w:val="24"/>
          <w:szCs w:val="24"/>
        </w:rPr>
        <w:t>ming</w:t>
      </w:r>
      <w:proofErr w:type="spellEnd"/>
      <w:r w:rsidR="009940B8" w:rsidRPr="009940B8">
        <w:rPr>
          <w:sz w:val="24"/>
          <w:szCs w:val="24"/>
        </w:rPr>
        <w:t xml:space="preserve"> Li</w:t>
      </w:r>
      <w:bookmarkEnd w:id="44"/>
      <w:bookmarkEnd w:id="45"/>
      <w:r w:rsidRPr="0063348D">
        <w:rPr>
          <w:sz w:val="24"/>
          <w:szCs w:val="24"/>
        </w:rPr>
        <w:t xml:space="preserve"> </w:t>
      </w:r>
      <w:r>
        <w:rPr>
          <w:rFonts w:hint="eastAsia"/>
          <w:sz w:val="24"/>
          <w:szCs w:val="24"/>
        </w:rPr>
        <w:t xml:space="preserve">is about </w:t>
      </w:r>
      <w:r w:rsidR="00AA74F3">
        <w:rPr>
          <w:sz w:val="24"/>
          <w:szCs w:val="24"/>
        </w:rPr>
        <w:t>neighborhood</w:t>
      </w:r>
      <w:r>
        <w:rPr>
          <w:rFonts w:hint="eastAsia"/>
          <w:sz w:val="24"/>
          <w:szCs w:val="24"/>
        </w:rPr>
        <w:t xml:space="preserve">. Both </w:t>
      </w:r>
      <w:r w:rsidR="00AA74F3">
        <w:rPr>
          <w:sz w:val="24"/>
          <w:szCs w:val="24"/>
        </w:rPr>
        <w:t>n</w:t>
      </w:r>
      <w:r w:rsidR="00AA74F3" w:rsidRPr="0063348D">
        <w:rPr>
          <w:sz w:val="24"/>
          <w:szCs w:val="24"/>
        </w:rPr>
        <w:t>eighborhood</w:t>
      </w:r>
      <w:r w:rsidRPr="0063348D">
        <w:rPr>
          <w:sz w:val="24"/>
          <w:szCs w:val="24"/>
        </w:rPr>
        <w:t xml:space="preserve"> and dwelling attributes are estimated for all subjects and for various sub-samples classified by family income, age, education, nature of employment organization, district of current residence, etc. The models are then used to compute utilities for different attribute levels, the impacts of these attributes on choice probabilities, and the relative prices that the subjects are willing to pay for buying a home in different districts, with different accessibilities, of different types, etc. </w:t>
      </w:r>
      <w:r w:rsidR="00AA74F3" w:rsidRPr="0063348D">
        <w:rPr>
          <w:sz w:val="24"/>
          <w:szCs w:val="24"/>
        </w:rPr>
        <w:t>Neighborhood</w:t>
      </w:r>
      <w:r w:rsidRPr="0063348D">
        <w:rPr>
          <w:sz w:val="24"/>
          <w:szCs w:val="24"/>
        </w:rPr>
        <w:t xml:space="preserve"> and location-related attributes are found to be more important than dwelling-related attributes in hom</w:t>
      </w:r>
      <w:r>
        <w:rPr>
          <w:sz w:val="24"/>
          <w:szCs w:val="24"/>
        </w:rPr>
        <w:t>e purchase decisions</w:t>
      </w:r>
      <w:r w:rsidR="0023550A">
        <w:rPr>
          <w:rFonts w:hint="eastAsia"/>
          <w:sz w:val="24"/>
          <w:szCs w:val="24"/>
        </w:rPr>
        <w:t xml:space="preserve"> (</w:t>
      </w:r>
      <w:proofErr w:type="spellStart"/>
      <w:r w:rsidR="0023550A" w:rsidRPr="0023550A">
        <w:rPr>
          <w:sz w:val="24"/>
          <w:szCs w:val="24"/>
        </w:rPr>
        <w:t>Donggen</w:t>
      </w:r>
      <w:proofErr w:type="spellEnd"/>
      <w:r w:rsidR="0023550A" w:rsidRPr="0023550A">
        <w:rPr>
          <w:sz w:val="24"/>
          <w:szCs w:val="24"/>
        </w:rPr>
        <w:t xml:space="preserve"> Wang </w:t>
      </w:r>
      <w:r w:rsidR="0023550A">
        <w:rPr>
          <w:rFonts w:hint="eastAsia"/>
          <w:sz w:val="24"/>
          <w:szCs w:val="24"/>
        </w:rPr>
        <w:t>&amp;</w:t>
      </w:r>
      <w:r w:rsidR="0023550A" w:rsidRPr="0023550A">
        <w:rPr>
          <w:sz w:val="24"/>
          <w:szCs w:val="24"/>
        </w:rPr>
        <w:t xml:space="preserve"> Si-</w:t>
      </w:r>
      <w:proofErr w:type="spellStart"/>
      <w:r w:rsidR="0023550A" w:rsidRPr="0023550A">
        <w:rPr>
          <w:sz w:val="24"/>
          <w:szCs w:val="24"/>
        </w:rPr>
        <w:t>ming</w:t>
      </w:r>
      <w:proofErr w:type="spellEnd"/>
      <w:r w:rsidR="0023550A" w:rsidRPr="0023550A">
        <w:rPr>
          <w:sz w:val="24"/>
          <w:szCs w:val="24"/>
        </w:rPr>
        <w:t xml:space="preserve"> Li</w:t>
      </w:r>
      <w:r w:rsidR="0023550A">
        <w:rPr>
          <w:rFonts w:hint="eastAsia"/>
          <w:sz w:val="24"/>
          <w:szCs w:val="24"/>
        </w:rPr>
        <w:t>, 2006)</w:t>
      </w:r>
      <w:r>
        <w:rPr>
          <w:sz w:val="24"/>
          <w:szCs w:val="24"/>
        </w:rPr>
        <w:t xml:space="preserve">. </w:t>
      </w:r>
    </w:p>
    <w:p w14:paraId="5608DB8F" w14:textId="66CF4BD8" w:rsidR="00481190" w:rsidRDefault="00481190" w:rsidP="00914CF5">
      <w:pPr>
        <w:spacing w:line="360" w:lineRule="auto"/>
        <w:ind w:firstLineChars="200" w:firstLine="480"/>
        <w:rPr>
          <w:sz w:val="24"/>
          <w:szCs w:val="24"/>
        </w:rPr>
      </w:pPr>
      <w:r w:rsidRPr="00481190">
        <w:rPr>
          <w:sz w:val="24"/>
          <w:szCs w:val="24"/>
        </w:rPr>
        <w:t>The study on social stratification has always been a hot issue in the academic circle and discussions on factors that would influence social stratification have never been stopped. As the housing system reform and housing prices are on the rise, the housing issue has attracted attention from more and more scholars. Among discussions on the relationship between residential space and classes, there are two major ideas that are opposite to each other to certain extent. Of them, one idea is emphasizing that the formation of real social classes and class conflicts should be analyzed by basing on differences among residential types; on the other hand, more studiers hold that reasons for generating different residential types should be analyzed and discussed with other structural separating factors in the public, such as race, income, education and job. In fact however, these two aspects are complementary to each other in the process of forming classes</w:t>
      </w:r>
      <w:r w:rsidR="00C04669">
        <w:rPr>
          <w:rFonts w:hint="eastAsia"/>
          <w:sz w:val="24"/>
          <w:szCs w:val="24"/>
        </w:rPr>
        <w:t xml:space="preserve"> (Liu </w:t>
      </w:r>
      <w:proofErr w:type="spellStart"/>
      <w:r w:rsidR="00C04669">
        <w:rPr>
          <w:rFonts w:hint="eastAsia"/>
          <w:sz w:val="24"/>
          <w:szCs w:val="24"/>
        </w:rPr>
        <w:t>Jingming</w:t>
      </w:r>
      <w:proofErr w:type="spellEnd"/>
      <w:r w:rsidR="00C04669">
        <w:rPr>
          <w:rFonts w:hint="eastAsia"/>
          <w:sz w:val="24"/>
          <w:szCs w:val="24"/>
        </w:rPr>
        <w:t xml:space="preserve"> &amp; Li Lulu, 2005)</w:t>
      </w:r>
      <w:r w:rsidRPr="00481190">
        <w:rPr>
          <w:sz w:val="24"/>
          <w:szCs w:val="24"/>
        </w:rPr>
        <w:t>. Mos</w:t>
      </w:r>
      <w:r w:rsidR="005230AB">
        <w:rPr>
          <w:sz w:val="24"/>
          <w:szCs w:val="24"/>
        </w:rPr>
        <w:t xml:space="preserve">t previous studies in China </w:t>
      </w:r>
      <w:r w:rsidRPr="00481190">
        <w:rPr>
          <w:sz w:val="24"/>
          <w:szCs w:val="24"/>
        </w:rPr>
        <w:t>f</w:t>
      </w:r>
      <w:r w:rsidR="005230AB">
        <w:rPr>
          <w:sz w:val="24"/>
          <w:szCs w:val="24"/>
        </w:rPr>
        <w:t>ocus</w:t>
      </w:r>
      <w:r w:rsidR="005230AB">
        <w:rPr>
          <w:rFonts w:hint="eastAsia"/>
          <w:sz w:val="24"/>
          <w:szCs w:val="24"/>
        </w:rPr>
        <w:t>ed</w:t>
      </w:r>
      <w:r w:rsidR="00726610">
        <w:rPr>
          <w:sz w:val="24"/>
          <w:szCs w:val="24"/>
        </w:rPr>
        <w:t xml:space="preserve"> on macro levels</w:t>
      </w:r>
      <w:r w:rsidRPr="00481190">
        <w:rPr>
          <w:sz w:val="24"/>
          <w:szCs w:val="24"/>
        </w:rPr>
        <w:t xml:space="preserve">—studying the relationship between </w:t>
      </w:r>
      <w:r w:rsidR="00C04669">
        <w:rPr>
          <w:rFonts w:hint="eastAsia"/>
          <w:sz w:val="24"/>
          <w:szCs w:val="24"/>
        </w:rPr>
        <w:t xml:space="preserve">market </w:t>
      </w:r>
      <w:proofErr w:type="gramStart"/>
      <w:r w:rsidR="00C04669">
        <w:rPr>
          <w:rFonts w:hint="eastAsia"/>
          <w:sz w:val="24"/>
          <w:szCs w:val="24"/>
        </w:rPr>
        <w:t>transition</w:t>
      </w:r>
      <w:proofErr w:type="gramEnd"/>
      <w:r w:rsidR="00C04669">
        <w:rPr>
          <w:rFonts w:hint="eastAsia"/>
          <w:sz w:val="24"/>
          <w:szCs w:val="24"/>
        </w:rPr>
        <w:t xml:space="preserve"> </w:t>
      </w:r>
      <w:r w:rsidRPr="00481190">
        <w:rPr>
          <w:sz w:val="24"/>
          <w:szCs w:val="24"/>
        </w:rPr>
        <w:t>and housing stratification</w:t>
      </w:r>
      <w:r w:rsidR="00C04669">
        <w:rPr>
          <w:rFonts w:hint="eastAsia"/>
          <w:sz w:val="24"/>
          <w:szCs w:val="24"/>
        </w:rPr>
        <w:t>,</w:t>
      </w:r>
      <w:r w:rsidRPr="00481190">
        <w:rPr>
          <w:sz w:val="24"/>
          <w:szCs w:val="24"/>
        </w:rPr>
        <w:t xml:space="preserve"> and discussing social structural changes resulted from China's social transformation through studying the housing stratification. In later studies, attention should be focused on micro levels—studying the influence of housing problems on people’s subjective class identification and positioning to make up for the inadequate studies on this f</w:t>
      </w:r>
      <w:r w:rsidR="00BA46FD">
        <w:rPr>
          <w:sz w:val="24"/>
          <w:szCs w:val="24"/>
        </w:rPr>
        <w:t>ield</w:t>
      </w:r>
      <w:r w:rsidRPr="00481190">
        <w:rPr>
          <w:sz w:val="24"/>
          <w:szCs w:val="24"/>
        </w:rPr>
        <w:t>.</w:t>
      </w:r>
    </w:p>
    <w:p w14:paraId="2CDBE28E" w14:textId="77777777" w:rsidR="00481190" w:rsidRPr="00481190" w:rsidRDefault="00481190" w:rsidP="00914CF5">
      <w:pPr>
        <w:spacing w:line="360" w:lineRule="auto"/>
        <w:jc w:val="center"/>
        <w:rPr>
          <w:b/>
          <w:sz w:val="28"/>
          <w:szCs w:val="28"/>
        </w:rPr>
      </w:pPr>
      <w:bookmarkStart w:id="46" w:name="OLE_LINK46"/>
      <w:bookmarkStart w:id="47" w:name="OLE_LINK47"/>
      <w:r>
        <w:rPr>
          <w:b/>
          <w:sz w:val="28"/>
          <w:szCs w:val="28"/>
        </w:rPr>
        <w:lastRenderedPageBreak/>
        <w:t xml:space="preserve">Research </w:t>
      </w:r>
      <w:r>
        <w:rPr>
          <w:rFonts w:hint="eastAsia"/>
          <w:b/>
          <w:sz w:val="28"/>
          <w:szCs w:val="28"/>
        </w:rPr>
        <w:t>P</w:t>
      </w:r>
      <w:r>
        <w:rPr>
          <w:b/>
          <w:sz w:val="28"/>
          <w:szCs w:val="28"/>
        </w:rPr>
        <w:t xml:space="preserve">roblems and </w:t>
      </w:r>
      <w:r>
        <w:rPr>
          <w:rFonts w:hint="eastAsia"/>
          <w:b/>
          <w:sz w:val="28"/>
          <w:szCs w:val="28"/>
        </w:rPr>
        <w:t>H</w:t>
      </w:r>
      <w:r w:rsidRPr="00481190">
        <w:rPr>
          <w:b/>
          <w:sz w:val="28"/>
          <w:szCs w:val="28"/>
        </w:rPr>
        <w:t>ypotheses</w:t>
      </w:r>
      <w:bookmarkEnd w:id="46"/>
      <w:bookmarkEnd w:id="47"/>
    </w:p>
    <w:p w14:paraId="0A8F20C1" w14:textId="77777777" w:rsidR="00481190" w:rsidRDefault="00481190" w:rsidP="00914CF5">
      <w:pPr>
        <w:spacing w:line="360" w:lineRule="auto"/>
        <w:ind w:firstLine="480"/>
        <w:rPr>
          <w:sz w:val="24"/>
          <w:szCs w:val="24"/>
        </w:rPr>
      </w:pPr>
      <w:r w:rsidRPr="00481190">
        <w:rPr>
          <w:sz w:val="24"/>
          <w:szCs w:val="24"/>
        </w:rPr>
        <w:t xml:space="preserve">Most traditional studies on social stratification structure are based on that: certain social class or stratum is formed by certain objective social status. Examples of that include </w:t>
      </w:r>
      <w:bookmarkStart w:id="48" w:name="OLE_LINK48"/>
      <w:bookmarkStart w:id="49" w:name="OLE_LINK49"/>
      <w:r w:rsidRPr="00481190">
        <w:rPr>
          <w:sz w:val="24"/>
          <w:szCs w:val="24"/>
        </w:rPr>
        <w:t>class position</w:t>
      </w:r>
      <w:bookmarkEnd w:id="48"/>
      <w:bookmarkEnd w:id="49"/>
      <w:r w:rsidRPr="00481190">
        <w:rPr>
          <w:sz w:val="24"/>
          <w:szCs w:val="24"/>
        </w:rPr>
        <w:t xml:space="preserve">, </w:t>
      </w:r>
      <w:bookmarkStart w:id="50" w:name="OLE_LINK50"/>
      <w:bookmarkStart w:id="51" w:name="OLE_LINK51"/>
      <w:r w:rsidR="00977F95">
        <w:rPr>
          <w:rFonts w:hint="eastAsia"/>
          <w:sz w:val="24"/>
          <w:szCs w:val="24"/>
        </w:rPr>
        <w:t>occupation</w:t>
      </w:r>
      <w:r w:rsidRPr="00481190">
        <w:rPr>
          <w:sz w:val="24"/>
          <w:szCs w:val="24"/>
        </w:rPr>
        <w:t>al status</w:t>
      </w:r>
      <w:bookmarkEnd w:id="50"/>
      <w:bookmarkEnd w:id="51"/>
      <w:r w:rsidR="00977F95">
        <w:rPr>
          <w:sz w:val="24"/>
          <w:szCs w:val="24"/>
        </w:rPr>
        <w:t xml:space="preserve">, educational </w:t>
      </w:r>
      <w:r w:rsidR="00977F95">
        <w:rPr>
          <w:rFonts w:hint="eastAsia"/>
          <w:sz w:val="24"/>
          <w:szCs w:val="24"/>
        </w:rPr>
        <w:t>background</w:t>
      </w:r>
      <w:r w:rsidRPr="00481190">
        <w:rPr>
          <w:sz w:val="24"/>
          <w:szCs w:val="24"/>
        </w:rPr>
        <w:t>, property and income, and power. Even for “</w:t>
      </w:r>
      <w:bookmarkStart w:id="52" w:name="OLE_LINK52"/>
      <w:bookmarkStart w:id="53" w:name="OLE_LINK53"/>
      <w:r w:rsidRPr="00481190">
        <w:rPr>
          <w:sz w:val="24"/>
          <w:szCs w:val="24"/>
        </w:rPr>
        <w:t>social prestige</w:t>
      </w:r>
      <w:bookmarkEnd w:id="52"/>
      <w:bookmarkEnd w:id="53"/>
      <w:r w:rsidRPr="00481190">
        <w:rPr>
          <w:sz w:val="24"/>
          <w:szCs w:val="24"/>
        </w:rPr>
        <w:t xml:space="preserve">” (seems like a subjective evaluation criteria), it is also based on social economy that is inherently including power, educational </w:t>
      </w:r>
      <w:r w:rsidR="00977F95">
        <w:rPr>
          <w:rFonts w:hint="eastAsia"/>
          <w:sz w:val="24"/>
          <w:szCs w:val="24"/>
        </w:rPr>
        <w:t>background</w:t>
      </w:r>
      <w:r w:rsidRPr="00481190">
        <w:rPr>
          <w:sz w:val="24"/>
          <w:szCs w:val="24"/>
        </w:rPr>
        <w:t>, income and other elements</w:t>
      </w:r>
      <w:r w:rsidR="00BA46FD">
        <w:rPr>
          <w:rFonts w:hint="eastAsia"/>
          <w:sz w:val="24"/>
          <w:szCs w:val="24"/>
        </w:rPr>
        <w:t xml:space="preserve"> </w:t>
      </w:r>
      <w:r w:rsidR="00BA46FD" w:rsidRPr="00BA46FD">
        <w:rPr>
          <w:rFonts w:hint="eastAsia"/>
          <w:sz w:val="24"/>
          <w:szCs w:val="24"/>
        </w:rPr>
        <w:t>(</w:t>
      </w:r>
      <w:proofErr w:type="spellStart"/>
      <w:r w:rsidR="00BA46FD" w:rsidRPr="00BA46FD">
        <w:rPr>
          <w:rFonts w:hint="eastAsia"/>
          <w:sz w:val="24"/>
          <w:szCs w:val="24"/>
        </w:rPr>
        <w:t>Blau</w:t>
      </w:r>
      <w:proofErr w:type="spellEnd"/>
      <w:r w:rsidR="00BA46FD" w:rsidRPr="00BA46FD">
        <w:rPr>
          <w:rFonts w:hint="eastAsia"/>
          <w:sz w:val="24"/>
          <w:szCs w:val="24"/>
        </w:rPr>
        <w:t xml:space="preserve"> &amp; Duncan</w:t>
      </w:r>
      <w:r w:rsidR="00BA46FD">
        <w:rPr>
          <w:rFonts w:hint="eastAsia"/>
          <w:sz w:val="24"/>
          <w:szCs w:val="24"/>
        </w:rPr>
        <w:t xml:space="preserve">, </w:t>
      </w:r>
      <w:r w:rsidR="00BA46FD" w:rsidRPr="00BA46FD">
        <w:rPr>
          <w:rFonts w:hint="eastAsia"/>
          <w:sz w:val="24"/>
          <w:szCs w:val="24"/>
        </w:rPr>
        <w:t>1967;</w:t>
      </w:r>
      <w:r w:rsidR="00BA46FD">
        <w:rPr>
          <w:rFonts w:hint="eastAsia"/>
          <w:sz w:val="24"/>
          <w:szCs w:val="24"/>
        </w:rPr>
        <w:t xml:space="preserve"> </w:t>
      </w:r>
      <w:proofErr w:type="spellStart"/>
      <w:r w:rsidR="00BA46FD" w:rsidRPr="00BA46FD">
        <w:rPr>
          <w:rFonts w:hint="eastAsia"/>
          <w:sz w:val="24"/>
          <w:szCs w:val="24"/>
        </w:rPr>
        <w:t>Featherman</w:t>
      </w:r>
      <w:proofErr w:type="spellEnd"/>
      <w:r w:rsidR="00BA46FD">
        <w:rPr>
          <w:rFonts w:hint="eastAsia"/>
          <w:sz w:val="24"/>
          <w:szCs w:val="24"/>
        </w:rPr>
        <w:t xml:space="preserve">, </w:t>
      </w:r>
      <w:proofErr w:type="spellStart"/>
      <w:r w:rsidR="00BA46FD" w:rsidRPr="00BA46FD">
        <w:rPr>
          <w:rFonts w:hint="eastAsia"/>
          <w:sz w:val="24"/>
          <w:szCs w:val="24"/>
        </w:rPr>
        <w:t>etal</w:t>
      </w:r>
      <w:proofErr w:type="spellEnd"/>
      <w:r w:rsidR="00BA46FD" w:rsidRPr="00BA46FD">
        <w:rPr>
          <w:rFonts w:hint="eastAsia"/>
          <w:sz w:val="24"/>
          <w:szCs w:val="24"/>
        </w:rPr>
        <w:t>.</w:t>
      </w:r>
      <w:r w:rsidR="00BA46FD">
        <w:rPr>
          <w:rFonts w:hint="eastAsia"/>
          <w:sz w:val="24"/>
          <w:szCs w:val="24"/>
        </w:rPr>
        <w:t>, 1975</w:t>
      </w:r>
      <w:r w:rsidR="00BA46FD" w:rsidRPr="00BA46FD">
        <w:rPr>
          <w:rFonts w:hint="eastAsia"/>
          <w:sz w:val="24"/>
          <w:szCs w:val="24"/>
        </w:rPr>
        <w:t>)</w:t>
      </w:r>
      <w:r w:rsidRPr="00481190">
        <w:rPr>
          <w:sz w:val="24"/>
          <w:szCs w:val="24"/>
        </w:rPr>
        <w:t>.</w:t>
      </w:r>
    </w:p>
    <w:p w14:paraId="2FE84450" w14:textId="77777777" w:rsidR="00481190" w:rsidRDefault="00481190" w:rsidP="00914CF5">
      <w:pPr>
        <w:spacing w:line="360" w:lineRule="auto"/>
        <w:ind w:firstLine="480"/>
        <w:rPr>
          <w:sz w:val="24"/>
          <w:szCs w:val="24"/>
        </w:rPr>
      </w:pPr>
      <w:r w:rsidRPr="00481190">
        <w:rPr>
          <w:sz w:val="24"/>
          <w:szCs w:val="24"/>
        </w:rPr>
        <w:t xml:space="preserve">Social stratification can be measured with subjective assessments and </w:t>
      </w:r>
      <w:bookmarkStart w:id="54" w:name="OLE_LINK54"/>
      <w:bookmarkStart w:id="55" w:name="OLE_LINK55"/>
      <w:r w:rsidRPr="00481190">
        <w:rPr>
          <w:sz w:val="24"/>
          <w:szCs w:val="24"/>
        </w:rPr>
        <w:t>objective indicators</w:t>
      </w:r>
      <w:bookmarkEnd w:id="54"/>
      <w:bookmarkEnd w:id="55"/>
      <w:r w:rsidRPr="00481190">
        <w:rPr>
          <w:sz w:val="24"/>
          <w:szCs w:val="24"/>
        </w:rPr>
        <w:t xml:space="preserve">. </w:t>
      </w:r>
      <w:bookmarkStart w:id="56" w:name="OLE_LINK104"/>
      <w:bookmarkStart w:id="57" w:name="OLE_LINK105"/>
      <w:r w:rsidRPr="00481190">
        <w:rPr>
          <w:sz w:val="24"/>
          <w:szCs w:val="24"/>
        </w:rPr>
        <w:t>Subjective assessment refers to a respondent positioning his/her stratum according</w:t>
      </w:r>
      <w:r w:rsidR="00977F95">
        <w:rPr>
          <w:sz w:val="24"/>
          <w:szCs w:val="24"/>
        </w:rPr>
        <w:t xml:space="preserve"> to the real life conditions</w:t>
      </w:r>
      <w:bookmarkEnd w:id="56"/>
      <w:bookmarkEnd w:id="57"/>
      <w:r w:rsidR="00977F95">
        <w:rPr>
          <w:sz w:val="24"/>
          <w:szCs w:val="24"/>
        </w:rPr>
        <w:t xml:space="preserve">, </w:t>
      </w:r>
      <w:r w:rsidR="00977F95">
        <w:rPr>
          <w:rFonts w:hint="eastAsia"/>
          <w:sz w:val="24"/>
          <w:szCs w:val="24"/>
        </w:rPr>
        <w:t>in other words,</w:t>
      </w:r>
      <w:r w:rsidRPr="00481190">
        <w:rPr>
          <w:sz w:val="24"/>
          <w:szCs w:val="24"/>
        </w:rPr>
        <w:t xml:space="preserve"> his/her identification on the stratum he/she belongs to. Besides that, subject assessments and objective indicators are related. Stratum identification by respondents is a very importa</w:t>
      </w:r>
      <w:r w:rsidR="00806A86">
        <w:rPr>
          <w:sz w:val="24"/>
          <w:szCs w:val="24"/>
        </w:rPr>
        <w:t>nt indicator because their self</w:t>
      </w:r>
      <w:r w:rsidR="00806A86">
        <w:rPr>
          <w:rFonts w:hint="eastAsia"/>
          <w:sz w:val="24"/>
          <w:szCs w:val="24"/>
        </w:rPr>
        <w:t>-</w:t>
      </w:r>
      <w:r w:rsidRPr="00481190">
        <w:rPr>
          <w:sz w:val="24"/>
          <w:szCs w:val="24"/>
        </w:rPr>
        <w:t>evaluation can directly reflec</w:t>
      </w:r>
      <w:r w:rsidR="00806A86">
        <w:rPr>
          <w:sz w:val="24"/>
          <w:szCs w:val="24"/>
        </w:rPr>
        <w:t xml:space="preserve">t their satisfaction degree </w:t>
      </w:r>
      <w:r w:rsidR="00806A86">
        <w:rPr>
          <w:rFonts w:hint="eastAsia"/>
          <w:sz w:val="24"/>
          <w:szCs w:val="24"/>
        </w:rPr>
        <w:t>of</w:t>
      </w:r>
      <w:r w:rsidRPr="00481190">
        <w:rPr>
          <w:sz w:val="24"/>
          <w:szCs w:val="24"/>
        </w:rPr>
        <w:t xml:space="preserve"> living standard</w:t>
      </w:r>
      <w:r w:rsidR="00806A86">
        <w:rPr>
          <w:rFonts w:hint="eastAsia"/>
          <w:sz w:val="24"/>
          <w:szCs w:val="24"/>
        </w:rPr>
        <w:t>s</w:t>
      </w:r>
      <w:r w:rsidRPr="00481190">
        <w:rPr>
          <w:sz w:val="24"/>
          <w:szCs w:val="24"/>
        </w:rPr>
        <w:t xml:space="preserve"> and is therefore worth discussing and studying. When identifying stratums they belong to, people would take many factors into account, such as common</w:t>
      </w:r>
      <w:r w:rsidR="00806A86">
        <w:rPr>
          <w:sz w:val="24"/>
          <w:szCs w:val="24"/>
        </w:rPr>
        <w:t xml:space="preserve"> indicators like education </w:t>
      </w:r>
      <w:r w:rsidR="00806A86">
        <w:rPr>
          <w:rFonts w:hint="eastAsia"/>
          <w:sz w:val="24"/>
          <w:szCs w:val="24"/>
        </w:rPr>
        <w:t>background</w:t>
      </w:r>
      <w:r w:rsidR="00806A86">
        <w:rPr>
          <w:sz w:val="24"/>
          <w:szCs w:val="24"/>
        </w:rPr>
        <w:t xml:space="preserve">, </w:t>
      </w:r>
      <w:r w:rsidR="00806A86">
        <w:rPr>
          <w:rFonts w:hint="eastAsia"/>
          <w:sz w:val="24"/>
          <w:szCs w:val="24"/>
        </w:rPr>
        <w:t xml:space="preserve">work </w:t>
      </w:r>
      <w:r w:rsidR="00806A86">
        <w:rPr>
          <w:sz w:val="24"/>
          <w:szCs w:val="24"/>
        </w:rPr>
        <w:t xml:space="preserve">unit, </w:t>
      </w:r>
      <w:r w:rsidR="00806A86">
        <w:rPr>
          <w:rFonts w:hint="eastAsia"/>
          <w:sz w:val="24"/>
          <w:szCs w:val="24"/>
        </w:rPr>
        <w:t>occupation</w:t>
      </w:r>
      <w:r w:rsidRPr="00481190">
        <w:rPr>
          <w:sz w:val="24"/>
          <w:szCs w:val="24"/>
        </w:rPr>
        <w:t xml:space="preserve"> and income.</w:t>
      </w:r>
    </w:p>
    <w:p w14:paraId="7C916D60" w14:textId="77777777" w:rsidR="00481190" w:rsidRDefault="00481190" w:rsidP="001C7E04">
      <w:pPr>
        <w:spacing w:line="360" w:lineRule="auto"/>
        <w:ind w:firstLine="480"/>
        <w:rPr>
          <w:sz w:val="24"/>
          <w:szCs w:val="24"/>
        </w:rPr>
      </w:pPr>
      <w:r w:rsidRPr="00481190">
        <w:rPr>
          <w:sz w:val="24"/>
          <w:szCs w:val="24"/>
        </w:rPr>
        <w:t xml:space="preserve">Under redistribution system, housing is viewed as </w:t>
      </w:r>
      <w:r w:rsidR="00806A86" w:rsidRPr="00481190">
        <w:rPr>
          <w:sz w:val="24"/>
          <w:szCs w:val="24"/>
        </w:rPr>
        <w:t>welfare</w:t>
      </w:r>
      <w:r w:rsidRPr="00481190">
        <w:rPr>
          <w:sz w:val="24"/>
          <w:szCs w:val="24"/>
        </w:rPr>
        <w:t xml:space="preserve"> and a potential factor for deciding social stratification as it is a sub-factor of </w:t>
      </w:r>
      <w:r w:rsidR="00806A86">
        <w:rPr>
          <w:rFonts w:hint="eastAsia"/>
          <w:sz w:val="24"/>
          <w:szCs w:val="24"/>
        </w:rPr>
        <w:t>work</w:t>
      </w:r>
      <w:r w:rsidR="00806A86">
        <w:rPr>
          <w:sz w:val="24"/>
          <w:szCs w:val="24"/>
        </w:rPr>
        <w:t xml:space="preserve"> unit and</w:t>
      </w:r>
      <w:r w:rsidR="00806A86">
        <w:rPr>
          <w:rFonts w:hint="eastAsia"/>
          <w:sz w:val="24"/>
          <w:szCs w:val="24"/>
        </w:rPr>
        <w:t xml:space="preserve"> occupation</w:t>
      </w:r>
      <w:r w:rsidRPr="00481190">
        <w:rPr>
          <w:sz w:val="24"/>
          <w:szCs w:val="24"/>
        </w:rPr>
        <w:t>. Under market system, housing is a commodity</w:t>
      </w:r>
      <w:r w:rsidR="00806A86">
        <w:rPr>
          <w:rFonts w:hint="eastAsia"/>
          <w:sz w:val="24"/>
          <w:szCs w:val="24"/>
        </w:rPr>
        <w:t>,</w:t>
      </w:r>
      <w:r w:rsidRPr="00481190">
        <w:rPr>
          <w:sz w:val="24"/>
          <w:szCs w:val="24"/>
        </w:rPr>
        <w:t xml:space="preserve"> and housing distribution is in nature a </w:t>
      </w:r>
      <w:r w:rsidR="00806A86" w:rsidRPr="00806A86">
        <w:rPr>
          <w:sz w:val="24"/>
          <w:szCs w:val="24"/>
        </w:rPr>
        <w:t>social stratum differentiation</w:t>
      </w:r>
      <w:r w:rsidRPr="00481190">
        <w:rPr>
          <w:sz w:val="24"/>
          <w:szCs w:val="24"/>
        </w:rPr>
        <w:t xml:space="preserve"> phenomenon—the </w:t>
      </w:r>
      <w:r w:rsidR="001C7E04">
        <w:rPr>
          <w:sz w:val="24"/>
          <w:szCs w:val="24"/>
        </w:rPr>
        <w:t>home ownership</w:t>
      </w:r>
      <w:r w:rsidRPr="00481190">
        <w:rPr>
          <w:sz w:val="24"/>
          <w:szCs w:val="24"/>
        </w:rPr>
        <w:t xml:space="preserve">, </w:t>
      </w:r>
      <w:r w:rsidR="001C7E04">
        <w:rPr>
          <w:rFonts w:hint="eastAsia"/>
          <w:sz w:val="24"/>
          <w:szCs w:val="24"/>
        </w:rPr>
        <w:t xml:space="preserve">housing </w:t>
      </w:r>
      <w:r w:rsidRPr="00481190">
        <w:rPr>
          <w:sz w:val="24"/>
          <w:szCs w:val="24"/>
        </w:rPr>
        <w:t>area and qu</w:t>
      </w:r>
      <w:r w:rsidR="00806A86">
        <w:rPr>
          <w:sz w:val="24"/>
          <w:szCs w:val="24"/>
        </w:rPr>
        <w:t xml:space="preserve">ality are decided by income, </w:t>
      </w:r>
      <w:r w:rsidR="00806A86">
        <w:rPr>
          <w:rFonts w:hint="eastAsia"/>
          <w:sz w:val="24"/>
          <w:szCs w:val="24"/>
        </w:rPr>
        <w:t>occupation</w:t>
      </w:r>
      <w:r w:rsidRPr="00481190">
        <w:rPr>
          <w:sz w:val="24"/>
          <w:szCs w:val="24"/>
        </w:rPr>
        <w:t xml:space="preserve"> and other stratum variables</w:t>
      </w:r>
      <w:r w:rsidR="00806A86">
        <w:rPr>
          <w:rFonts w:hint="eastAsia"/>
          <w:sz w:val="24"/>
          <w:szCs w:val="24"/>
        </w:rPr>
        <w:t xml:space="preserve"> (</w:t>
      </w:r>
      <w:proofErr w:type="spellStart"/>
      <w:r w:rsidR="00E4335E" w:rsidRPr="00E4335E">
        <w:rPr>
          <w:sz w:val="24"/>
          <w:szCs w:val="24"/>
        </w:rPr>
        <w:t>Bian</w:t>
      </w:r>
      <w:proofErr w:type="spellEnd"/>
      <w:r w:rsidR="00E4335E" w:rsidRPr="00E4335E">
        <w:rPr>
          <w:sz w:val="24"/>
          <w:szCs w:val="24"/>
        </w:rPr>
        <w:t xml:space="preserve"> </w:t>
      </w:r>
      <w:proofErr w:type="spellStart"/>
      <w:r w:rsidR="00E4335E" w:rsidRPr="00E4335E">
        <w:rPr>
          <w:sz w:val="24"/>
          <w:szCs w:val="24"/>
        </w:rPr>
        <w:t>Yanjie</w:t>
      </w:r>
      <w:proofErr w:type="spellEnd"/>
      <w:r w:rsidR="00E4335E" w:rsidRPr="00E4335E">
        <w:rPr>
          <w:sz w:val="24"/>
          <w:szCs w:val="24"/>
        </w:rPr>
        <w:t xml:space="preserve"> &amp; Liu </w:t>
      </w:r>
      <w:proofErr w:type="spellStart"/>
      <w:r w:rsidR="00E4335E" w:rsidRPr="00E4335E">
        <w:rPr>
          <w:sz w:val="24"/>
          <w:szCs w:val="24"/>
        </w:rPr>
        <w:t>Yongli</w:t>
      </w:r>
      <w:proofErr w:type="spellEnd"/>
      <w:r w:rsidR="00E4335E" w:rsidRPr="00E4335E">
        <w:rPr>
          <w:sz w:val="24"/>
          <w:szCs w:val="24"/>
        </w:rPr>
        <w:t>, 2005</w:t>
      </w:r>
      <w:r w:rsidR="00806A86">
        <w:rPr>
          <w:rFonts w:hint="eastAsia"/>
          <w:sz w:val="24"/>
          <w:szCs w:val="24"/>
        </w:rPr>
        <w:t>)</w:t>
      </w:r>
      <w:r w:rsidRPr="00481190">
        <w:rPr>
          <w:sz w:val="24"/>
          <w:szCs w:val="24"/>
        </w:rPr>
        <w:t xml:space="preserve">. In particular, as housing price has increased a lot in recent years, the importance of </w:t>
      </w:r>
      <w:r w:rsidR="00E4335E">
        <w:rPr>
          <w:rFonts w:hint="eastAsia"/>
          <w:sz w:val="24"/>
          <w:szCs w:val="24"/>
        </w:rPr>
        <w:t>housing</w:t>
      </w:r>
      <w:r w:rsidRPr="00481190">
        <w:rPr>
          <w:sz w:val="24"/>
          <w:szCs w:val="24"/>
        </w:rPr>
        <w:t xml:space="preserve"> state will be more and more highlighted when people are evaluating their statuses</w:t>
      </w:r>
      <w:r w:rsidR="00E4335E">
        <w:rPr>
          <w:rFonts w:hint="eastAsia"/>
          <w:sz w:val="24"/>
          <w:szCs w:val="24"/>
        </w:rPr>
        <w:t>,</w:t>
      </w:r>
      <w:r w:rsidRPr="00481190">
        <w:rPr>
          <w:sz w:val="24"/>
          <w:szCs w:val="24"/>
        </w:rPr>
        <w:t xml:space="preserve"> and become an important factor for stratum identification. To that, two questions have been raised: what factors will people take into account when evaluating their social statuses? Will housing factors have a </w:t>
      </w:r>
      <w:bookmarkStart w:id="58" w:name="OLE_LINK56"/>
      <w:bookmarkStart w:id="59" w:name="OLE_LINK57"/>
      <w:r w:rsidRPr="00481190">
        <w:rPr>
          <w:sz w:val="24"/>
          <w:szCs w:val="24"/>
        </w:rPr>
        <w:t>remarkable influence</w:t>
      </w:r>
      <w:bookmarkEnd w:id="58"/>
      <w:bookmarkEnd w:id="59"/>
      <w:r w:rsidRPr="00481190">
        <w:rPr>
          <w:sz w:val="24"/>
          <w:szCs w:val="24"/>
        </w:rPr>
        <w:t xml:space="preserve"> on the subjective social stratum positioning</w:t>
      </w:r>
      <w:r w:rsidR="00E4335E">
        <w:rPr>
          <w:sz w:val="24"/>
          <w:szCs w:val="24"/>
        </w:rPr>
        <w:t>? And to th</w:t>
      </w:r>
      <w:r w:rsidR="00E4335E">
        <w:rPr>
          <w:rFonts w:hint="eastAsia"/>
          <w:sz w:val="24"/>
          <w:szCs w:val="24"/>
        </w:rPr>
        <w:t>ese</w:t>
      </w:r>
      <w:r w:rsidRPr="00481190">
        <w:rPr>
          <w:sz w:val="24"/>
          <w:szCs w:val="24"/>
        </w:rPr>
        <w:t xml:space="preserve"> questions, two hypotheses have been proposed in this paper:</w:t>
      </w:r>
    </w:p>
    <w:p w14:paraId="721E048B" w14:textId="77777777" w:rsidR="00481190" w:rsidRDefault="00481190" w:rsidP="00914CF5">
      <w:pPr>
        <w:spacing w:line="360" w:lineRule="auto"/>
        <w:ind w:firstLine="480"/>
        <w:rPr>
          <w:sz w:val="24"/>
          <w:szCs w:val="24"/>
        </w:rPr>
      </w:pPr>
      <w:r w:rsidRPr="00481190">
        <w:rPr>
          <w:sz w:val="24"/>
          <w:szCs w:val="24"/>
        </w:rPr>
        <w:lastRenderedPageBreak/>
        <w:t xml:space="preserve">Hypothesis 1: </w:t>
      </w:r>
      <w:r w:rsidR="001C7E04">
        <w:rPr>
          <w:rFonts w:hint="eastAsia"/>
          <w:sz w:val="24"/>
          <w:szCs w:val="24"/>
        </w:rPr>
        <w:t>home ownership</w:t>
      </w:r>
      <w:r w:rsidRPr="00481190">
        <w:rPr>
          <w:sz w:val="24"/>
          <w:szCs w:val="24"/>
        </w:rPr>
        <w:t xml:space="preserve"> has a </w:t>
      </w:r>
      <w:r w:rsidR="00E4335E">
        <w:rPr>
          <w:rFonts w:hint="eastAsia"/>
          <w:sz w:val="24"/>
          <w:szCs w:val="24"/>
        </w:rPr>
        <w:t>significant</w:t>
      </w:r>
      <w:r w:rsidRPr="00481190">
        <w:rPr>
          <w:sz w:val="24"/>
          <w:szCs w:val="24"/>
        </w:rPr>
        <w:t xml:space="preserve"> influence on stratum identification</w:t>
      </w:r>
      <w:r w:rsidR="00E4335E">
        <w:rPr>
          <w:rFonts w:hint="eastAsia"/>
          <w:sz w:val="24"/>
          <w:szCs w:val="24"/>
        </w:rPr>
        <w:t>,</w:t>
      </w:r>
      <w:r w:rsidR="001C7E04">
        <w:rPr>
          <w:sz w:val="24"/>
          <w:szCs w:val="24"/>
        </w:rPr>
        <w:t xml:space="preserve"> and home</w:t>
      </w:r>
      <w:r w:rsidR="001C7E04">
        <w:rPr>
          <w:rFonts w:hint="eastAsia"/>
          <w:sz w:val="24"/>
          <w:szCs w:val="24"/>
        </w:rPr>
        <w:t>-</w:t>
      </w:r>
      <w:r w:rsidR="001C7E04">
        <w:rPr>
          <w:sz w:val="24"/>
          <w:szCs w:val="24"/>
        </w:rPr>
        <w:t>ownership</w:t>
      </w:r>
      <w:r w:rsidRPr="00481190">
        <w:rPr>
          <w:sz w:val="24"/>
          <w:szCs w:val="24"/>
        </w:rPr>
        <w:t xml:space="preserve"> can </w:t>
      </w:r>
      <w:r w:rsidR="00111494" w:rsidRPr="00111494">
        <w:rPr>
          <w:sz w:val="24"/>
          <w:szCs w:val="24"/>
        </w:rPr>
        <w:t>dramatically</w:t>
      </w:r>
      <w:r w:rsidR="00326AAB" w:rsidRPr="00481190">
        <w:rPr>
          <w:sz w:val="24"/>
          <w:szCs w:val="24"/>
        </w:rPr>
        <w:t xml:space="preserve"> </w:t>
      </w:r>
      <w:r w:rsidRPr="00481190">
        <w:rPr>
          <w:sz w:val="24"/>
          <w:szCs w:val="24"/>
        </w:rPr>
        <w:t>improve the positioning of str</w:t>
      </w:r>
      <w:r>
        <w:rPr>
          <w:sz w:val="24"/>
          <w:szCs w:val="24"/>
        </w:rPr>
        <w:t>atum identification;</w:t>
      </w:r>
    </w:p>
    <w:p w14:paraId="04A12E54" w14:textId="77777777" w:rsidR="00481190" w:rsidRDefault="00481190" w:rsidP="00914CF5">
      <w:pPr>
        <w:spacing w:line="360" w:lineRule="auto"/>
        <w:ind w:firstLine="480"/>
        <w:rPr>
          <w:sz w:val="24"/>
          <w:szCs w:val="24"/>
        </w:rPr>
      </w:pPr>
      <w:r w:rsidRPr="00481190">
        <w:rPr>
          <w:sz w:val="24"/>
          <w:szCs w:val="24"/>
        </w:rPr>
        <w:t xml:space="preserve">Hypothesis 2: the position of stratum identification is related to education, </w:t>
      </w:r>
      <w:r w:rsidR="00326AAB">
        <w:rPr>
          <w:rFonts w:hint="eastAsia"/>
          <w:sz w:val="24"/>
          <w:szCs w:val="24"/>
        </w:rPr>
        <w:t>occupation</w:t>
      </w:r>
      <w:r w:rsidRPr="00481190">
        <w:rPr>
          <w:sz w:val="24"/>
          <w:szCs w:val="24"/>
        </w:rPr>
        <w:t xml:space="preserve"> and income, th</w:t>
      </w:r>
      <w:r w:rsidR="00326AAB">
        <w:rPr>
          <w:sz w:val="24"/>
          <w:szCs w:val="24"/>
        </w:rPr>
        <w:t xml:space="preserve">at is, education, along with </w:t>
      </w:r>
      <w:r w:rsidR="00326AAB">
        <w:rPr>
          <w:rFonts w:hint="eastAsia"/>
          <w:sz w:val="24"/>
          <w:szCs w:val="24"/>
        </w:rPr>
        <w:t>occupation</w:t>
      </w:r>
      <w:r w:rsidRPr="00481190">
        <w:rPr>
          <w:sz w:val="24"/>
          <w:szCs w:val="24"/>
        </w:rPr>
        <w:t xml:space="preserve"> and </w:t>
      </w:r>
      <w:r w:rsidR="00326AAB" w:rsidRPr="00481190">
        <w:rPr>
          <w:sz w:val="24"/>
          <w:szCs w:val="24"/>
        </w:rPr>
        <w:t>income</w:t>
      </w:r>
      <w:r w:rsidRPr="00481190">
        <w:rPr>
          <w:sz w:val="24"/>
          <w:szCs w:val="24"/>
        </w:rPr>
        <w:t xml:space="preserve"> will have a </w:t>
      </w:r>
      <w:r w:rsidR="00326AAB">
        <w:rPr>
          <w:rFonts w:hint="eastAsia"/>
          <w:sz w:val="24"/>
          <w:szCs w:val="24"/>
        </w:rPr>
        <w:t>significant</w:t>
      </w:r>
      <w:r w:rsidRPr="00481190">
        <w:rPr>
          <w:sz w:val="24"/>
          <w:szCs w:val="24"/>
        </w:rPr>
        <w:t xml:space="preserve"> influence on stratum identification.</w:t>
      </w:r>
    </w:p>
    <w:p w14:paraId="367AFA4C" w14:textId="77777777" w:rsidR="00481190" w:rsidRDefault="00481190" w:rsidP="00914CF5">
      <w:pPr>
        <w:spacing w:line="360" w:lineRule="auto"/>
        <w:ind w:firstLine="480"/>
        <w:rPr>
          <w:sz w:val="24"/>
          <w:szCs w:val="24"/>
        </w:rPr>
      </w:pPr>
      <w:r w:rsidRPr="00481190">
        <w:rPr>
          <w:sz w:val="24"/>
          <w:szCs w:val="24"/>
        </w:rPr>
        <w:t xml:space="preserve">Since the importance of housing issue has been </w:t>
      </w:r>
      <w:r w:rsidR="00326AAB">
        <w:rPr>
          <w:rFonts w:hint="eastAsia"/>
          <w:sz w:val="24"/>
          <w:szCs w:val="24"/>
        </w:rPr>
        <w:t>prominent</w:t>
      </w:r>
      <w:r w:rsidRPr="00481190">
        <w:rPr>
          <w:sz w:val="24"/>
          <w:szCs w:val="24"/>
        </w:rPr>
        <w:t xml:space="preserve">, </w:t>
      </w:r>
      <w:r w:rsidR="00222552" w:rsidRPr="00222552">
        <w:rPr>
          <w:sz w:val="24"/>
          <w:szCs w:val="24"/>
        </w:rPr>
        <w:t>what</w:t>
      </w:r>
      <w:r w:rsidR="00B820F2">
        <w:rPr>
          <w:sz w:val="24"/>
          <w:szCs w:val="24"/>
        </w:rPr>
        <w:t xml:space="preserve"> are the characteristics of ho</w:t>
      </w:r>
      <w:r w:rsidR="000F1A5E">
        <w:rPr>
          <w:rFonts w:hint="eastAsia"/>
          <w:sz w:val="24"/>
          <w:szCs w:val="24"/>
        </w:rPr>
        <w:t>me</w:t>
      </w:r>
      <w:r w:rsidR="00222552" w:rsidRPr="00222552">
        <w:rPr>
          <w:sz w:val="24"/>
          <w:szCs w:val="24"/>
        </w:rPr>
        <w:t>owners?</w:t>
      </w:r>
      <w:r w:rsidR="00222552">
        <w:rPr>
          <w:rFonts w:hint="eastAsia"/>
          <w:sz w:val="24"/>
          <w:szCs w:val="24"/>
        </w:rPr>
        <w:t xml:space="preserve"> </w:t>
      </w:r>
      <w:r w:rsidRPr="00481190">
        <w:rPr>
          <w:sz w:val="24"/>
          <w:szCs w:val="24"/>
        </w:rPr>
        <w:t xml:space="preserve">Which groups have big and high-quality houses? According to previous studies, people who can afford houses in good location and of big area </w:t>
      </w:r>
      <w:r w:rsidR="00326AAB">
        <w:rPr>
          <w:rFonts w:hint="eastAsia"/>
          <w:sz w:val="24"/>
          <w:szCs w:val="24"/>
        </w:rPr>
        <w:t xml:space="preserve">size </w:t>
      </w:r>
      <w:r w:rsidRPr="00481190">
        <w:rPr>
          <w:sz w:val="24"/>
          <w:szCs w:val="24"/>
        </w:rPr>
        <w:t xml:space="preserve">and good quality have a strong purchasing power. In spite of that, purchasing power is closely related to </w:t>
      </w:r>
      <w:r w:rsidR="00326AAB">
        <w:rPr>
          <w:rFonts w:hint="eastAsia"/>
          <w:sz w:val="24"/>
          <w:szCs w:val="24"/>
        </w:rPr>
        <w:t>occupation</w:t>
      </w:r>
      <w:r w:rsidRPr="00481190">
        <w:rPr>
          <w:sz w:val="24"/>
          <w:szCs w:val="24"/>
        </w:rPr>
        <w:t xml:space="preserve"> and directly decided by income. In the increasingly developed housing market, </w:t>
      </w:r>
      <w:r w:rsidR="001C7E04">
        <w:rPr>
          <w:sz w:val="24"/>
          <w:szCs w:val="24"/>
        </w:rPr>
        <w:t>home</w:t>
      </w:r>
      <w:r w:rsidR="001C7E04">
        <w:rPr>
          <w:rFonts w:hint="eastAsia"/>
          <w:sz w:val="24"/>
          <w:szCs w:val="24"/>
        </w:rPr>
        <w:t>-</w:t>
      </w:r>
      <w:r w:rsidR="001C7E04">
        <w:rPr>
          <w:sz w:val="24"/>
          <w:szCs w:val="24"/>
        </w:rPr>
        <w:t>ownership</w:t>
      </w:r>
      <w:r w:rsidR="00326AAB">
        <w:rPr>
          <w:sz w:val="24"/>
          <w:szCs w:val="24"/>
        </w:rPr>
        <w:t xml:space="preserve"> is indicating </w:t>
      </w:r>
      <w:r w:rsidR="00326AAB">
        <w:rPr>
          <w:rFonts w:hint="eastAsia"/>
          <w:sz w:val="24"/>
          <w:szCs w:val="24"/>
        </w:rPr>
        <w:t>individual</w:t>
      </w:r>
      <w:r w:rsidRPr="00481190">
        <w:rPr>
          <w:sz w:val="24"/>
          <w:szCs w:val="24"/>
        </w:rPr>
        <w:t xml:space="preserve"> and family economic power and ac</w:t>
      </w:r>
      <w:r w:rsidR="00326AAB">
        <w:rPr>
          <w:sz w:val="24"/>
          <w:szCs w:val="24"/>
        </w:rPr>
        <w:t>hievement. The power of purchas</w:t>
      </w:r>
      <w:r w:rsidR="00326AAB">
        <w:rPr>
          <w:rFonts w:hint="eastAsia"/>
          <w:sz w:val="24"/>
          <w:szCs w:val="24"/>
        </w:rPr>
        <w:t>ing</w:t>
      </w:r>
      <w:r w:rsidRPr="00481190">
        <w:rPr>
          <w:sz w:val="24"/>
          <w:szCs w:val="24"/>
        </w:rPr>
        <w:t xml:space="preserve"> a bigger </w:t>
      </w:r>
      <w:r w:rsidR="00326AAB">
        <w:rPr>
          <w:rFonts w:hint="eastAsia"/>
          <w:sz w:val="24"/>
          <w:szCs w:val="24"/>
        </w:rPr>
        <w:t xml:space="preserve">size </w:t>
      </w:r>
      <w:r w:rsidRPr="00481190">
        <w:rPr>
          <w:sz w:val="24"/>
          <w:szCs w:val="24"/>
        </w:rPr>
        <w:t>and better house is positively related to income of the person or family</w:t>
      </w:r>
      <w:r w:rsidR="00326AAB">
        <w:rPr>
          <w:rFonts w:hint="eastAsia"/>
          <w:sz w:val="24"/>
          <w:szCs w:val="24"/>
        </w:rPr>
        <w:t xml:space="preserve"> (</w:t>
      </w:r>
      <w:proofErr w:type="spellStart"/>
      <w:r w:rsidR="00326AAB" w:rsidRPr="00E4335E">
        <w:rPr>
          <w:sz w:val="24"/>
          <w:szCs w:val="24"/>
        </w:rPr>
        <w:t>Bian</w:t>
      </w:r>
      <w:proofErr w:type="spellEnd"/>
      <w:r w:rsidR="00326AAB" w:rsidRPr="00E4335E">
        <w:rPr>
          <w:sz w:val="24"/>
          <w:szCs w:val="24"/>
        </w:rPr>
        <w:t xml:space="preserve"> </w:t>
      </w:r>
      <w:proofErr w:type="spellStart"/>
      <w:r w:rsidR="00326AAB" w:rsidRPr="00E4335E">
        <w:rPr>
          <w:sz w:val="24"/>
          <w:szCs w:val="24"/>
        </w:rPr>
        <w:t>Yanjie</w:t>
      </w:r>
      <w:proofErr w:type="spellEnd"/>
      <w:r w:rsidR="00326AAB" w:rsidRPr="00E4335E">
        <w:rPr>
          <w:sz w:val="24"/>
          <w:szCs w:val="24"/>
        </w:rPr>
        <w:t xml:space="preserve"> &amp; Liu </w:t>
      </w:r>
      <w:proofErr w:type="spellStart"/>
      <w:r w:rsidR="00326AAB" w:rsidRPr="00E4335E">
        <w:rPr>
          <w:sz w:val="24"/>
          <w:szCs w:val="24"/>
        </w:rPr>
        <w:t>Yongli</w:t>
      </w:r>
      <w:proofErr w:type="spellEnd"/>
      <w:r w:rsidR="00326AAB" w:rsidRPr="00E4335E">
        <w:rPr>
          <w:sz w:val="24"/>
          <w:szCs w:val="24"/>
        </w:rPr>
        <w:t>, 2005</w:t>
      </w:r>
      <w:r w:rsidR="00326AAB">
        <w:rPr>
          <w:rFonts w:hint="eastAsia"/>
          <w:sz w:val="24"/>
          <w:szCs w:val="24"/>
        </w:rPr>
        <w:t>)</w:t>
      </w:r>
      <w:r w:rsidRPr="00481190">
        <w:rPr>
          <w:sz w:val="24"/>
          <w:szCs w:val="24"/>
        </w:rPr>
        <w:t>. In the light of above statement, another two hypotheses are proposed:</w:t>
      </w:r>
    </w:p>
    <w:p w14:paraId="26E10EC7" w14:textId="77777777" w:rsidR="00481190" w:rsidRDefault="00481190" w:rsidP="00914CF5">
      <w:pPr>
        <w:spacing w:line="360" w:lineRule="auto"/>
        <w:ind w:firstLine="480"/>
        <w:rPr>
          <w:sz w:val="24"/>
          <w:szCs w:val="24"/>
        </w:rPr>
      </w:pPr>
      <w:r w:rsidRPr="00481190">
        <w:rPr>
          <w:sz w:val="24"/>
          <w:szCs w:val="24"/>
        </w:rPr>
        <w:t xml:space="preserve">Hypothesis 3: </w:t>
      </w:r>
      <w:r w:rsidR="001C7E04">
        <w:rPr>
          <w:rFonts w:hint="eastAsia"/>
          <w:sz w:val="24"/>
          <w:szCs w:val="24"/>
        </w:rPr>
        <w:t>home-ownership</w:t>
      </w:r>
      <w:r w:rsidR="00326AAB">
        <w:rPr>
          <w:sz w:val="24"/>
          <w:szCs w:val="24"/>
        </w:rPr>
        <w:t xml:space="preserve"> is related to education, </w:t>
      </w:r>
      <w:r w:rsidR="00326AAB">
        <w:rPr>
          <w:rFonts w:hint="eastAsia"/>
          <w:sz w:val="24"/>
          <w:szCs w:val="24"/>
        </w:rPr>
        <w:t>occupation</w:t>
      </w:r>
      <w:r w:rsidRPr="00481190">
        <w:rPr>
          <w:sz w:val="24"/>
          <w:szCs w:val="24"/>
        </w:rPr>
        <w:t xml:space="preserve"> and income</w:t>
      </w:r>
      <w:r w:rsidR="00326AAB">
        <w:rPr>
          <w:rFonts w:hint="eastAsia"/>
          <w:sz w:val="24"/>
          <w:szCs w:val="24"/>
        </w:rPr>
        <w:t>,</w:t>
      </w:r>
      <w:r w:rsidRPr="00481190">
        <w:rPr>
          <w:sz w:val="24"/>
          <w:szCs w:val="24"/>
        </w:rPr>
        <w:t xml:space="preserve"> and groups of high </w:t>
      </w:r>
      <w:r w:rsidR="008927B2">
        <w:rPr>
          <w:sz w:val="24"/>
          <w:szCs w:val="24"/>
        </w:rPr>
        <w:t>educational background</w:t>
      </w:r>
      <w:r w:rsidR="00D80728">
        <w:rPr>
          <w:sz w:val="24"/>
          <w:szCs w:val="24"/>
        </w:rPr>
        <w:t xml:space="preserve">, high </w:t>
      </w:r>
      <w:r w:rsidR="00D80728">
        <w:rPr>
          <w:rFonts w:hint="eastAsia"/>
          <w:sz w:val="24"/>
          <w:szCs w:val="24"/>
        </w:rPr>
        <w:t>occupational</w:t>
      </w:r>
      <w:r w:rsidRPr="00481190">
        <w:rPr>
          <w:sz w:val="24"/>
          <w:szCs w:val="24"/>
        </w:rPr>
        <w:t xml:space="preserve"> status and high income have advantages on </w:t>
      </w:r>
      <w:r w:rsidR="001C7E04">
        <w:rPr>
          <w:rFonts w:hint="eastAsia"/>
          <w:sz w:val="24"/>
          <w:szCs w:val="24"/>
        </w:rPr>
        <w:t>g</w:t>
      </w:r>
      <w:r w:rsidR="00D80728">
        <w:rPr>
          <w:rFonts w:hint="eastAsia"/>
          <w:sz w:val="24"/>
          <w:szCs w:val="24"/>
        </w:rPr>
        <w:t xml:space="preserve">aining </w:t>
      </w:r>
      <w:r w:rsidR="001C7E04">
        <w:rPr>
          <w:sz w:val="24"/>
          <w:szCs w:val="24"/>
        </w:rPr>
        <w:t>home ownership</w:t>
      </w:r>
      <w:r w:rsidRPr="00481190">
        <w:rPr>
          <w:sz w:val="24"/>
          <w:szCs w:val="24"/>
        </w:rPr>
        <w:t>.</w:t>
      </w:r>
    </w:p>
    <w:p w14:paraId="2300A19D" w14:textId="77777777" w:rsidR="00481190" w:rsidRPr="00481190" w:rsidRDefault="00481190" w:rsidP="00914CF5">
      <w:pPr>
        <w:spacing w:line="360" w:lineRule="auto"/>
        <w:ind w:firstLine="480"/>
        <w:rPr>
          <w:sz w:val="24"/>
          <w:szCs w:val="24"/>
        </w:rPr>
      </w:pPr>
      <w:r w:rsidRPr="00481190">
        <w:rPr>
          <w:sz w:val="24"/>
          <w:szCs w:val="24"/>
        </w:rPr>
        <w:t xml:space="preserve">Hypothesis 4: </w:t>
      </w:r>
      <w:r w:rsidR="004C5287">
        <w:rPr>
          <w:sz w:val="24"/>
          <w:szCs w:val="24"/>
        </w:rPr>
        <w:t>housing area</w:t>
      </w:r>
      <w:r w:rsidRPr="00481190">
        <w:rPr>
          <w:sz w:val="24"/>
          <w:szCs w:val="24"/>
        </w:rPr>
        <w:t xml:space="preserve"> and quality are related to education, </w:t>
      </w:r>
      <w:r w:rsidR="00D80728">
        <w:rPr>
          <w:rFonts w:hint="eastAsia"/>
          <w:sz w:val="24"/>
          <w:szCs w:val="24"/>
        </w:rPr>
        <w:t>occupation</w:t>
      </w:r>
      <w:r w:rsidRPr="00481190">
        <w:rPr>
          <w:sz w:val="24"/>
          <w:szCs w:val="24"/>
        </w:rPr>
        <w:t xml:space="preserve"> and income</w:t>
      </w:r>
      <w:r w:rsidR="00D80728">
        <w:rPr>
          <w:rFonts w:hint="eastAsia"/>
          <w:sz w:val="24"/>
          <w:szCs w:val="24"/>
        </w:rPr>
        <w:t>,</w:t>
      </w:r>
      <w:r w:rsidRPr="00481190">
        <w:rPr>
          <w:sz w:val="24"/>
          <w:szCs w:val="24"/>
        </w:rPr>
        <w:t xml:space="preserve"> and groups of high </w:t>
      </w:r>
      <w:r w:rsidR="008927B2">
        <w:rPr>
          <w:sz w:val="24"/>
          <w:szCs w:val="24"/>
        </w:rPr>
        <w:t>educational background</w:t>
      </w:r>
      <w:r w:rsidRPr="00481190">
        <w:rPr>
          <w:sz w:val="24"/>
          <w:szCs w:val="24"/>
        </w:rPr>
        <w:t xml:space="preserve">, high </w:t>
      </w:r>
      <w:r w:rsidR="00D80728">
        <w:rPr>
          <w:rFonts w:hint="eastAsia"/>
          <w:sz w:val="24"/>
          <w:szCs w:val="24"/>
        </w:rPr>
        <w:t>occupational</w:t>
      </w:r>
      <w:r w:rsidRPr="00481190">
        <w:rPr>
          <w:sz w:val="24"/>
          <w:szCs w:val="24"/>
        </w:rPr>
        <w:t xml:space="preserve"> status and high income have advantages on ho</w:t>
      </w:r>
      <w:r w:rsidR="00D80728">
        <w:rPr>
          <w:sz w:val="24"/>
          <w:szCs w:val="24"/>
        </w:rPr>
        <w:t>using area</w:t>
      </w:r>
      <w:r w:rsidR="00D80728" w:rsidRPr="00481190">
        <w:rPr>
          <w:sz w:val="24"/>
          <w:szCs w:val="24"/>
        </w:rPr>
        <w:t xml:space="preserve"> and quality</w:t>
      </w:r>
      <w:r w:rsidRPr="00481190">
        <w:rPr>
          <w:sz w:val="24"/>
          <w:szCs w:val="24"/>
        </w:rPr>
        <w:t>.</w:t>
      </w:r>
    </w:p>
    <w:p w14:paraId="6A44DC26" w14:textId="77777777" w:rsidR="00481190" w:rsidRPr="00481190" w:rsidRDefault="00421AE5" w:rsidP="00914CF5">
      <w:pPr>
        <w:spacing w:line="360" w:lineRule="auto"/>
        <w:jc w:val="center"/>
        <w:rPr>
          <w:b/>
          <w:sz w:val="28"/>
          <w:szCs w:val="28"/>
        </w:rPr>
      </w:pPr>
      <w:r>
        <w:rPr>
          <w:b/>
          <w:sz w:val="28"/>
          <w:szCs w:val="28"/>
        </w:rPr>
        <w:t>Data, Variables, and M</w:t>
      </w:r>
      <w:r>
        <w:rPr>
          <w:rFonts w:hint="eastAsia"/>
          <w:b/>
          <w:sz w:val="28"/>
          <w:szCs w:val="28"/>
        </w:rPr>
        <w:t>ethod</w:t>
      </w:r>
      <w:r w:rsidR="00DB3E3B" w:rsidRPr="00DB3E3B">
        <w:rPr>
          <w:b/>
          <w:sz w:val="28"/>
          <w:szCs w:val="28"/>
        </w:rPr>
        <w:t>s</w:t>
      </w:r>
    </w:p>
    <w:p w14:paraId="6EBE8F05" w14:textId="77777777" w:rsidR="00481190" w:rsidRDefault="00481190" w:rsidP="00914CF5">
      <w:pPr>
        <w:spacing w:line="360" w:lineRule="auto"/>
        <w:ind w:firstLineChars="200" w:firstLine="480"/>
        <w:rPr>
          <w:sz w:val="24"/>
          <w:szCs w:val="24"/>
        </w:rPr>
      </w:pPr>
      <w:r w:rsidRPr="00481190">
        <w:rPr>
          <w:sz w:val="24"/>
          <w:szCs w:val="24"/>
        </w:rPr>
        <w:t>Operationalizing specific ideas and hypothese</w:t>
      </w:r>
      <w:r w:rsidR="00082B16">
        <w:rPr>
          <w:sz w:val="24"/>
          <w:szCs w:val="24"/>
        </w:rPr>
        <w:t xml:space="preserve">s is </w:t>
      </w:r>
      <w:r w:rsidR="003A162F">
        <w:rPr>
          <w:rFonts w:hint="eastAsia"/>
          <w:sz w:val="24"/>
          <w:szCs w:val="24"/>
        </w:rPr>
        <w:t xml:space="preserve">the </w:t>
      </w:r>
      <w:r w:rsidR="00082B16">
        <w:rPr>
          <w:sz w:val="24"/>
          <w:szCs w:val="24"/>
        </w:rPr>
        <w:t xml:space="preserve">key to undertake </w:t>
      </w:r>
      <w:r w:rsidRPr="00481190">
        <w:rPr>
          <w:sz w:val="24"/>
          <w:szCs w:val="24"/>
        </w:rPr>
        <w:t>quantitative studies while reasonable variable selection would decide the scientificity and reasonableness of the whole study. The designing process of this study is stated as follow:</w:t>
      </w:r>
    </w:p>
    <w:p w14:paraId="1F819E44" w14:textId="77777777" w:rsidR="00481190" w:rsidRPr="00481190" w:rsidRDefault="00421AE5" w:rsidP="006A4576">
      <w:pPr>
        <w:spacing w:line="360" w:lineRule="auto"/>
        <w:ind w:firstLineChars="200" w:firstLine="482"/>
        <w:rPr>
          <w:b/>
          <w:sz w:val="24"/>
          <w:szCs w:val="24"/>
        </w:rPr>
      </w:pPr>
      <w:r>
        <w:rPr>
          <w:rFonts w:hint="eastAsia"/>
          <w:b/>
          <w:sz w:val="24"/>
          <w:szCs w:val="24"/>
        </w:rPr>
        <w:t xml:space="preserve">1. </w:t>
      </w:r>
      <w:r w:rsidR="00481190">
        <w:rPr>
          <w:rFonts w:hint="eastAsia"/>
          <w:b/>
          <w:sz w:val="24"/>
          <w:szCs w:val="24"/>
        </w:rPr>
        <w:t>D</w:t>
      </w:r>
      <w:r w:rsidR="00481190" w:rsidRPr="00481190">
        <w:rPr>
          <w:b/>
          <w:sz w:val="24"/>
          <w:szCs w:val="24"/>
        </w:rPr>
        <w:t>ata</w:t>
      </w:r>
    </w:p>
    <w:p w14:paraId="4AA15C76" w14:textId="77777777" w:rsidR="00481190" w:rsidRDefault="00914CF5" w:rsidP="00914CF5">
      <w:pPr>
        <w:spacing w:line="360" w:lineRule="auto"/>
        <w:ind w:firstLine="480"/>
        <w:rPr>
          <w:sz w:val="24"/>
          <w:szCs w:val="24"/>
        </w:rPr>
      </w:pPr>
      <w:bookmarkStart w:id="60" w:name="OLE_LINK100"/>
      <w:bookmarkStart w:id="61" w:name="OLE_LINK101"/>
      <w:r w:rsidRPr="00914CF5">
        <w:rPr>
          <w:sz w:val="24"/>
          <w:szCs w:val="24"/>
        </w:rPr>
        <w:t>This study is undertaken by basin</w:t>
      </w:r>
      <w:r w:rsidR="00082B16">
        <w:rPr>
          <w:sz w:val="24"/>
          <w:szCs w:val="24"/>
        </w:rPr>
        <w:t xml:space="preserve">g on data from </w:t>
      </w:r>
      <w:r w:rsidR="00082B16" w:rsidRPr="00924C9E">
        <w:rPr>
          <w:sz w:val="24"/>
          <w:szCs w:val="24"/>
        </w:rPr>
        <w:t>“Survey of the Expo</w:t>
      </w:r>
      <w:r w:rsidR="00082B16" w:rsidRPr="00924C9E">
        <w:rPr>
          <w:rFonts w:hint="eastAsia"/>
          <w:sz w:val="24"/>
          <w:szCs w:val="24"/>
        </w:rPr>
        <w:t xml:space="preserve"> </w:t>
      </w:r>
      <w:r w:rsidR="00082B16" w:rsidRPr="00924C9E">
        <w:rPr>
          <w:sz w:val="24"/>
          <w:szCs w:val="24"/>
        </w:rPr>
        <w:t>2010</w:t>
      </w:r>
      <w:r w:rsidR="00082B16" w:rsidRPr="00924C9E">
        <w:rPr>
          <w:rFonts w:hint="eastAsia"/>
          <w:sz w:val="24"/>
          <w:szCs w:val="24"/>
        </w:rPr>
        <w:t xml:space="preserve"> and </w:t>
      </w:r>
      <w:r w:rsidR="00082B16" w:rsidRPr="00924C9E">
        <w:rPr>
          <w:rFonts w:hint="eastAsia"/>
          <w:sz w:val="24"/>
          <w:szCs w:val="24"/>
        </w:rPr>
        <w:lastRenderedPageBreak/>
        <w:t>S</w:t>
      </w:r>
      <w:r w:rsidR="00082B16" w:rsidRPr="00924C9E">
        <w:rPr>
          <w:sz w:val="24"/>
          <w:szCs w:val="24"/>
        </w:rPr>
        <w:t xml:space="preserve">ocial </w:t>
      </w:r>
      <w:r w:rsidR="00082B16" w:rsidRPr="00924C9E">
        <w:rPr>
          <w:rFonts w:hint="eastAsia"/>
          <w:sz w:val="24"/>
          <w:szCs w:val="24"/>
        </w:rPr>
        <w:t>Q</w:t>
      </w:r>
      <w:r w:rsidR="00082B16" w:rsidRPr="00924C9E">
        <w:rPr>
          <w:sz w:val="24"/>
          <w:szCs w:val="24"/>
        </w:rPr>
        <w:t>uality in Shanghai</w:t>
      </w:r>
      <w:r w:rsidR="009C555A" w:rsidRPr="00924C9E">
        <w:rPr>
          <w:sz w:val="24"/>
          <w:szCs w:val="24"/>
        </w:rPr>
        <w:t>”,</w:t>
      </w:r>
      <w:r w:rsidR="009C555A" w:rsidRPr="00914CF5">
        <w:rPr>
          <w:sz w:val="24"/>
          <w:szCs w:val="24"/>
        </w:rPr>
        <w:t xml:space="preserve"> which has been conducted by Institute of Social Science Survey,</w:t>
      </w:r>
      <w:r w:rsidR="009C555A">
        <w:rPr>
          <w:rFonts w:hint="eastAsia"/>
          <w:sz w:val="24"/>
          <w:szCs w:val="24"/>
        </w:rPr>
        <w:t xml:space="preserve"> Shanghai University</w:t>
      </w:r>
      <w:r w:rsidRPr="00914CF5">
        <w:rPr>
          <w:sz w:val="24"/>
          <w:szCs w:val="24"/>
        </w:rPr>
        <w:t xml:space="preserve">. The data are attained </w:t>
      </w:r>
      <w:r w:rsidR="009C555A">
        <w:rPr>
          <w:rFonts w:hint="eastAsia"/>
          <w:sz w:val="24"/>
          <w:szCs w:val="24"/>
        </w:rPr>
        <w:t>from</w:t>
      </w:r>
      <w:r w:rsidRPr="00914CF5">
        <w:rPr>
          <w:sz w:val="24"/>
          <w:szCs w:val="24"/>
        </w:rPr>
        <w:t xml:space="preserve"> a large-scale questi</w:t>
      </w:r>
      <w:r w:rsidR="009C555A">
        <w:rPr>
          <w:sz w:val="24"/>
          <w:szCs w:val="24"/>
        </w:rPr>
        <w:t>onnaire investigation</w:t>
      </w:r>
      <w:r w:rsidRPr="00914CF5">
        <w:rPr>
          <w:sz w:val="24"/>
          <w:szCs w:val="24"/>
        </w:rPr>
        <w:t xml:space="preserve"> </w:t>
      </w:r>
      <w:r w:rsidR="009C555A">
        <w:rPr>
          <w:sz w:val="24"/>
          <w:szCs w:val="24"/>
        </w:rPr>
        <w:t>using</w:t>
      </w:r>
      <w:r w:rsidR="009C555A">
        <w:rPr>
          <w:rFonts w:hint="eastAsia"/>
          <w:sz w:val="24"/>
          <w:szCs w:val="24"/>
        </w:rPr>
        <w:t xml:space="preserve"> the</w:t>
      </w:r>
      <w:r w:rsidR="009C555A">
        <w:rPr>
          <w:sz w:val="24"/>
          <w:szCs w:val="24"/>
        </w:rPr>
        <w:t xml:space="preserve"> </w:t>
      </w:r>
      <w:bookmarkStart w:id="62" w:name="OLE_LINK64"/>
      <w:bookmarkStart w:id="63" w:name="OLE_LINK65"/>
      <w:r w:rsidR="009C555A">
        <w:rPr>
          <w:sz w:val="24"/>
          <w:szCs w:val="24"/>
        </w:rPr>
        <w:t xml:space="preserve">PPS sampling method </w:t>
      </w:r>
      <w:bookmarkEnd w:id="62"/>
      <w:bookmarkEnd w:id="63"/>
      <w:r w:rsidR="009C555A">
        <w:rPr>
          <w:rFonts w:hint="eastAsia"/>
          <w:sz w:val="24"/>
          <w:szCs w:val="24"/>
        </w:rPr>
        <w:t>from</w:t>
      </w:r>
      <w:r w:rsidRPr="00914CF5">
        <w:rPr>
          <w:sz w:val="24"/>
          <w:szCs w:val="24"/>
        </w:rPr>
        <w:t xml:space="preserve"> June to July of 2010. The specific sampling steps are: selecting 43 neighborhood committees from 12 districts of Shanghai with PPS method; selecting 30 surveyed households from every selected neighborhood committee according to simple random principle; the investigator selec</w:t>
      </w:r>
      <w:r w:rsidR="009C555A">
        <w:rPr>
          <w:sz w:val="24"/>
          <w:szCs w:val="24"/>
        </w:rPr>
        <w:t xml:space="preserve">ting appropriate </w:t>
      </w:r>
      <w:r w:rsidR="009C555A">
        <w:rPr>
          <w:rFonts w:hint="eastAsia"/>
          <w:sz w:val="24"/>
          <w:szCs w:val="24"/>
        </w:rPr>
        <w:t>r</w:t>
      </w:r>
      <w:r w:rsidR="009C555A" w:rsidRPr="009C555A">
        <w:rPr>
          <w:sz w:val="24"/>
          <w:szCs w:val="24"/>
        </w:rPr>
        <w:t>espondents</w:t>
      </w:r>
      <w:r w:rsidRPr="00914CF5">
        <w:rPr>
          <w:sz w:val="24"/>
          <w:szCs w:val="24"/>
        </w:rPr>
        <w:t xml:space="preserve"> from the selected surveyed households according to their birthdays (those whos</w:t>
      </w:r>
      <w:r w:rsidR="009C555A">
        <w:rPr>
          <w:sz w:val="24"/>
          <w:szCs w:val="24"/>
        </w:rPr>
        <w:t xml:space="preserve">e birthday are closest to July </w:t>
      </w:r>
      <w:r w:rsidRPr="00914CF5">
        <w:rPr>
          <w:sz w:val="24"/>
          <w:szCs w:val="24"/>
        </w:rPr>
        <w:t>1</w:t>
      </w:r>
      <w:r w:rsidR="009C555A" w:rsidRPr="009C555A">
        <w:rPr>
          <w:rFonts w:hint="eastAsia"/>
          <w:sz w:val="24"/>
          <w:szCs w:val="24"/>
          <w:vertAlign w:val="superscript"/>
        </w:rPr>
        <w:t>st</w:t>
      </w:r>
      <w:r w:rsidRPr="00914CF5">
        <w:rPr>
          <w:sz w:val="24"/>
          <w:szCs w:val="24"/>
        </w:rPr>
        <w:t xml:space="preserve">). </w:t>
      </w:r>
      <w:bookmarkStart w:id="64" w:name="OLE_LINK102"/>
      <w:bookmarkStart w:id="65" w:name="OLE_LINK103"/>
      <w:r w:rsidRPr="00914CF5">
        <w:rPr>
          <w:sz w:val="24"/>
          <w:szCs w:val="24"/>
        </w:rPr>
        <w:t>Finally, 1203 Shanghai residents (ages range from 18 to 69) who have non-agricultural work experiences were surveyed.</w:t>
      </w:r>
    </w:p>
    <w:bookmarkEnd w:id="60"/>
    <w:bookmarkEnd w:id="61"/>
    <w:bookmarkEnd w:id="64"/>
    <w:bookmarkEnd w:id="65"/>
    <w:p w14:paraId="2B64F8D4" w14:textId="77777777" w:rsidR="00914CF5" w:rsidRPr="00914CF5" w:rsidRDefault="00421AE5" w:rsidP="00914CF5">
      <w:pPr>
        <w:spacing w:line="360" w:lineRule="auto"/>
        <w:ind w:firstLine="480"/>
        <w:rPr>
          <w:b/>
          <w:sz w:val="24"/>
          <w:szCs w:val="24"/>
        </w:rPr>
      </w:pPr>
      <w:r>
        <w:rPr>
          <w:rFonts w:hint="eastAsia"/>
          <w:b/>
          <w:sz w:val="24"/>
          <w:szCs w:val="24"/>
        </w:rPr>
        <w:t>2. V</w:t>
      </w:r>
      <w:r>
        <w:rPr>
          <w:b/>
          <w:sz w:val="24"/>
          <w:szCs w:val="24"/>
        </w:rPr>
        <w:t>ariable</w:t>
      </w:r>
      <w:r>
        <w:rPr>
          <w:rFonts w:hint="eastAsia"/>
          <w:b/>
          <w:sz w:val="24"/>
          <w:szCs w:val="24"/>
        </w:rPr>
        <w:t>s</w:t>
      </w:r>
    </w:p>
    <w:p w14:paraId="5BAAAE50" w14:textId="77777777" w:rsidR="00481190" w:rsidRDefault="00914CF5" w:rsidP="00914CF5">
      <w:pPr>
        <w:spacing w:line="360" w:lineRule="auto"/>
        <w:ind w:firstLine="480"/>
        <w:rPr>
          <w:sz w:val="24"/>
          <w:szCs w:val="24"/>
        </w:rPr>
      </w:pPr>
      <w:r>
        <w:rPr>
          <w:sz w:val="24"/>
          <w:szCs w:val="24"/>
        </w:rPr>
        <w:t xml:space="preserve">(1) </w:t>
      </w:r>
      <w:r>
        <w:rPr>
          <w:rFonts w:hint="eastAsia"/>
          <w:sz w:val="24"/>
          <w:szCs w:val="24"/>
        </w:rPr>
        <w:t>D</w:t>
      </w:r>
      <w:r w:rsidR="00BA46FD">
        <w:rPr>
          <w:sz w:val="24"/>
          <w:szCs w:val="24"/>
        </w:rPr>
        <w:t xml:space="preserve">ependent </w:t>
      </w:r>
      <w:r w:rsidR="00BA46FD">
        <w:rPr>
          <w:rFonts w:hint="eastAsia"/>
          <w:sz w:val="24"/>
          <w:szCs w:val="24"/>
        </w:rPr>
        <w:t>V</w:t>
      </w:r>
      <w:r w:rsidRPr="00914CF5">
        <w:rPr>
          <w:sz w:val="24"/>
          <w:szCs w:val="24"/>
        </w:rPr>
        <w:t>ariable: stratum identification</w:t>
      </w:r>
    </w:p>
    <w:p w14:paraId="3DEE0FF9" w14:textId="77777777" w:rsidR="00914CF5" w:rsidRDefault="00780044" w:rsidP="00914CF5">
      <w:pPr>
        <w:spacing w:line="360" w:lineRule="auto"/>
        <w:ind w:firstLine="480"/>
        <w:rPr>
          <w:sz w:val="24"/>
          <w:szCs w:val="24"/>
        </w:rPr>
      </w:pPr>
      <w:r>
        <w:rPr>
          <w:sz w:val="24"/>
          <w:szCs w:val="24"/>
        </w:rPr>
        <w:t>As to</w:t>
      </w:r>
      <w:r w:rsidR="00914CF5" w:rsidRPr="00914CF5">
        <w:rPr>
          <w:sz w:val="24"/>
          <w:szCs w:val="24"/>
        </w:rPr>
        <w:t xml:space="preserve"> social stratum </w:t>
      </w:r>
      <w:r w:rsidR="009C555A" w:rsidRPr="00914CF5">
        <w:rPr>
          <w:sz w:val="24"/>
          <w:szCs w:val="24"/>
        </w:rPr>
        <w:t>positioning</w:t>
      </w:r>
      <w:r w:rsidR="00914CF5" w:rsidRPr="00914CF5">
        <w:rPr>
          <w:sz w:val="24"/>
          <w:szCs w:val="24"/>
        </w:rPr>
        <w:t xml:space="preserve"> by respondents, they was originally classified as </w:t>
      </w:r>
      <w:bookmarkStart w:id="66" w:name="OLE_LINK66"/>
      <w:bookmarkStart w:id="67" w:name="OLE_LINK67"/>
      <w:bookmarkStart w:id="68" w:name="OLE_LINK68"/>
      <w:bookmarkStart w:id="69" w:name="OLE_LINK69"/>
      <w:r w:rsidR="00AF6A6B">
        <w:rPr>
          <w:sz w:val="24"/>
          <w:szCs w:val="24"/>
        </w:rPr>
        <w:t>super</w:t>
      </w:r>
      <w:r w:rsidR="00AF6A6B" w:rsidRPr="00914CF5">
        <w:rPr>
          <w:sz w:val="24"/>
          <w:szCs w:val="24"/>
        </w:rPr>
        <w:t xml:space="preserve"> stratum</w:t>
      </w:r>
      <w:r w:rsidR="00914CF5" w:rsidRPr="00914CF5">
        <w:rPr>
          <w:sz w:val="24"/>
          <w:szCs w:val="24"/>
        </w:rPr>
        <w:t>, upper middle stratum,</w:t>
      </w:r>
      <w:bookmarkEnd w:id="66"/>
      <w:bookmarkEnd w:id="67"/>
      <w:r w:rsidR="00914CF5" w:rsidRPr="00914CF5">
        <w:rPr>
          <w:sz w:val="24"/>
          <w:szCs w:val="24"/>
        </w:rPr>
        <w:t xml:space="preserve"> middle stratum, lower middle stratum and bottom stratum</w:t>
      </w:r>
      <w:bookmarkEnd w:id="68"/>
      <w:bookmarkEnd w:id="69"/>
      <w:r w:rsidR="00914CF5" w:rsidRPr="00914CF5">
        <w:rPr>
          <w:sz w:val="24"/>
          <w:szCs w:val="24"/>
        </w:rPr>
        <w:t>; in</w:t>
      </w:r>
      <w:r w:rsidR="00AF6A6B">
        <w:rPr>
          <w:sz w:val="24"/>
          <w:szCs w:val="24"/>
        </w:rPr>
        <w:t xml:space="preserve"> regression analysis, the super</w:t>
      </w:r>
      <w:r w:rsidR="00AF6A6B" w:rsidRPr="00914CF5">
        <w:rPr>
          <w:sz w:val="24"/>
          <w:szCs w:val="24"/>
        </w:rPr>
        <w:t xml:space="preserve"> stratum</w:t>
      </w:r>
      <w:r w:rsidR="00914CF5" w:rsidRPr="00914CF5">
        <w:rPr>
          <w:sz w:val="24"/>
          <w:szCs w:val="24"/>
        </w:rPr>
        <w:t xml:space="preserve"> and upper middle stratum are integrated into “upper stratum”</w:t>
      </w:r>
      <w:r w:rsidR="00AF6A6B">
        <w:rPr>
          <w:rFonts w:hint="eastAsia"/>
          <w:sz w:val="24"/>
          <w:szCs w:val="24"/>
        </w:rPr>
        <w:t>,</w:t>
      </w:r>
      <w:r w:rsidR="00914CF5" w:rsidRPr="00914CF5">
        <w:rPr>
          <w:sz w:val="24"/>
          <w:szCs w:val="24"/>
        </w:rPr>
        <w:t xml:space="preserve"> and the bottom stratum and lower middle stratum are integrated </w:t>
      </w:r>
      <w:r w:rsidR="00AF6A6B">
        <w:rPr>
          <w:sz w:val="24"/>
          <w:szCs w:val="24"/>
        </w:rPr>
        <w:t xml:space="preserve">into “bottom stratum”, so they </w:t>
      </w:r>
      <w:r w:rsidR="00914CF5" w:rsidRPr="00914CF5">
        <w:rPr>
          <w:sz w:val="24"/>
          <w:szCs w:val="24"/>
        </w:rPr>
        <w:t>are classified into upper stratum, middle stratum and bottom stratum.</w:t>
      </w:r>
    </w:p>
    <w:p w14:paraId="70E7A649" w14:textId="77777777" w:rsidR="00914CF5" w:rsidRDefault="00BA46FD" w:rsidP="00914CF5">
      <w:pPr>
        <w:spacing w:line="360" w:lineRule="auto"/>
        <w:ind w:firstLine="480"/>
        <w:rPr>
          <w:sz w:val="24"/>
          <w:szCs w:val="24"/>
        </w:rPr>
      </w:pPr>
      <w:r>
        <w:rPr>
          <w:sz w:val="24"/>
          <w:szCs w:val="24"/>
        </w:rPr>
        <w:t xml:space="preserve">(2) Independent </w:t>
      </w:r>
      <w:r>
        <w:rPr>
          <w:rFonts w:hint="eastAsia"/>
          <w:sz w:val="24"/>
          <w:szCs w:val="24"/>
        </w:rPr>
        <w:t>V</w:t>
      </w:r>
      <w:r w:rsidR="00914CF5" w:rsidRPr="009E044C">
        <w:rPr>
          <w:sz w:val="24"/>
          <w:szCs w:val="24"/>
        </w:rPr>
        <w:t>ariables</w:t>
      </w:r>
    </w:p>
    <w:p w14:paraId="01E32EC4" w14:textId="77777777" w:rsidR="00A0692B" w:rsidRDefault="00914CF5" w:rsidP="00A0692B">
      <w:pPr>
        <w:spacing w:line="360" w:lineRule="auto"/>
        <w:ind w:firstLineChars="200" w:firstLine="480"/>
        <w:rPr>
          <w:sz w:val="24"/>
          <w:szCs w:val="24"/>
        </w:rPr>
      </w:pPr>
      <w:r w:rsidRPr="00A0692B">
        <w:rPr>
          <w:sz w:val="24"/>
          <w:szCs w:val="24"/>
        </w:rPr>
        <w:t>Housing state</w:t>
      </w:r>
      <w:r w:rsidR="00AF6A6B" w:rsidRPr="00A0692B">
        <w:rPr>
          <w:sz w:val="24"/>
          <w:szCs w:val="24"/>
        </w:rPr>
        <w:t xml:space="preserve"> </w:t>
      </w:r>
      <w:r w:rsidR="00AF6A6B">
        <w:rPr>
          <w:sz w:val="24"/>
          <w:szCs w:val="24"/>
        </w:rPr>
        <w:t xml:space="preserve">includes </w:t>
      </w:r>
      <w:r w:rsidR="00AF6A6B">
        <w:rPr>
          <w:rFonts w:hint="eastAsia"/>
          <w:sz w:val="24"/>
          <w:szCs w:val="24"/>
        </w:rPr>
        <w:t xml:space="preserve">three variables: </w:t>
      </w:r>
      <w:r w:rsidR="001C7E04">
        <w:rPr>
          <w:sz w:val="24"/>
          <w:szCs w:val="24"/>
        </w:rPr>
        <w:t>home ownership</w:t>
      </w:r>
      <w:r w:rsidRPr="009E044C">
        <w:rPr>
          <w:sz w:val="24"/>
          <w:szCs w:val="24"/>
        </w:rPr>
        <w:t xml:space="preserve">, </w:t>
      </w:r>
      <w:r w:rsidR="001C7E04">
        <w:rPr>
          <w:rFonts w:hint="eastAsia"/>
          <w:sz w:val="24"/>
          <w:szCs w:val="24"/>
        </w:rPr>
        <w:t xml:space="preserve">housing </w:t>
      </w:r>
      <w:r w:rsidRPr="009E044C">
        <w:rPr>
          <w:sz w:val="24"/>
          <w:szCs w:val="24"/>
        </w:rPr>
        <w:t xml:space="preserve">area and quality. </w:t>
      </w:r>
    </w:p>
    <w:p w14:paraId="0385CC94" w14:textId="77777777" w:rsidR="00A0692B" w:rsidRDefault="001C7E04" w:rsidP="006A4576">
      <w:pPr>
        <w:spacing w:line="360" w:lineRule="auto"/>
        <w:ind w:firstLineChars="200" w:firstLine="482"/>
        <w:rPr>
          <w:sz w:val="24"/>
          <w:szCs w:val="24"/>
        </w:rPr>
      </w:pPr>
      <w:r>
        <w:rPr>
          <w:b/>
          <w:sz w:val="24"/>
          <w:szCs w:val="24"/>
        </w:rPr>
        <w:t>Home ownership</w:t>
      </w:r>
      <w:r w:rsidR="00914CF5" w:rsidRPr="009E044C">
        <w:rPr>
          <w:sz w:val="24"/>
          <w:szCs w:val="24"/>
        </w:rPr>
        <w:t xml:space="preserve">: refers to a state of owning certain house; it is generated with current </w:t>
      </w:r>
      <w:r>
        <w:rPr>
          <w:sz w:val="24"/>
          <w:szCs w:val="24"/>
        </w:rPr>
        <w:t>home ownership</w:t>
      </w:r>
      <w:r w:rsidR="00A0692B">
        <w:rPr>
          <w:rFonts w:hint="eastAsia"/>
          <w:sz w:val="24"/>
          <w:szCs w:val="24"/>
        </w:rPr>
        <w:t xml:space="preserve"> and</w:t>
      </w:r>
      <w:r w:rsidR="00914CF5" w:rsidRPr="009E044C">
        <w:rPr>
          <w:sz w:val="24"/>
          <w:szCs w:val="24"/>
        </w:rPr>
        <w:t xml:space="preserve"> area</w:t>
      </w:r>
      <w:r w:rsidR="00A0692B">
        <w:rPr>
          <w:rFonts w:hint="eastAsia"/>
          <w:sz w:val="24"/>
          <w:szCs w:val="24"/>
        </w:rPr>
        <w:t xml:space="preserve"> size,</w:t>
      </w:r>
      <w:r w:rsidR="00914CF5" w:rsidRPr="009E044C">
        <w:rPr>
          <w:sz w:val="24"/>
          <w:szCs w:val="24"/>
        </w:rPr>
        <w:t xml:space="preserve"> and total area </w:t>
      </w:r>
      <w:r w:rsidR="00A0692B">
        <w:rPr>
          <w:rFonts w:hint="eastAsia"/>
          <w:sz w:val="24"/>
          <w:szCs w:val="24"/>
        </w:rPr>
        <w:t xml:space="preserve">size </w:t>
      </w:r>
      <w:r w:rsidR="00914CF5" w:rsidRPr="009E044C">
        <w:rPr>
          <w:sz w:val="24"/>
          <w:szCs w:val="24"/>
        </w:rPr>
        <w:t xml:space="preserve">of houses owned in Shanghai in the questionnaire. When the current residential house is not owned by </w:t>
      </w:r>
      <w:r w:rsidR="00A0692B">
        <w:rPr>
          <w:rFonts w:hint="eastAsia"/>
          <w:sz w:val="24"/>
          <w:szCs w:val="24"/>
        </w:rPr>
        <w:t>the</w:t>
      </w:r>
      <w:r w:rsidR="00A0692B">
        <w:rPr>
          <w:sz w:val="24"/>
          <w:szCs w:val="24"/>
        </w:rPr>
        <w:t xml:space="preserve"> re</w:t>
      </w:r>
      <w:r w:rsidR="00A0692B">
        <w:rPr>
          <w:rFonts w:hint="eastAsia"/>
          <w:sz w:val="24"/>
          <w:szCs w:val="24"/>
        </w:rPr>
        <w:t>s</w:t>
      </w:r>
      <w:r w:rsidR="00A0692B">
        <w:rPr>
          <w:sz w:val="24"/>
          <w:szCs w:val="24"/>
        </w:rPr>
        <w:t>pondent</w:t>
      </w:r>
      <w:r w:rsidR="00914CF5" w:rsidRPr="009E044C">
        <w:rPr>
          <w:sz w:val="24"/>
          <w:szCs w:val="24"/>
        </w:rPr>
        <w:t>s, it will be recorded as "</w:t>
      </w:r>
      <w:r w:rsidR="00A0692B" w:rsidRPr="00A0692B">
        <w:t xml:space="preserve"> </w:t>
      </w:r>
      <w:r w:rsidR="00A0692B" w:rsidRPr="00A0692B">
        <w:rPr>
          <w:sz w:val="24"/>
          <w:szCs w:val="24"/>
        </w:rPr>
        <w:t xml:space="preserve">Ownership of no house </w:t>
      </w:r>
      <w:r w:rsidR="00914CF5" w:rsidRPr="009E044C">
        <w:rPr>
          <w:sz w:val="24"/>
          <w:szCs w:val="24"/>
        </w:rPr>
        <w:t xml:space="preserve">"(1); when the residential house is owned by </w:t>
      </w:r>
      <w:r w:rsidR="00A0692B" w:rsidRPr="00A0692B">
        <w:rPr>
          <w:sz w:val="24"/>
          <w:szCs w:val="24"/>
        </w:rPr>
        <w:t>the respondents</w:t>
      </w:r>
      <w:r w:rsidR="00914CF5" w:rsidRPr="009E044C">
        <w:rPr>
          <w:sz w:val="24"/>
          <w:szCs w:val="24"/>
        </w:rPr>
        <w:t xml:space="preserve"> who have ownership only over the house in Shanghai, it will be recorded as “</w:t>
      </w:r>
      <w:r w:rsidR="00A0692B" w:rsidRPr="00A0692B">
        <w:rPr>
          <w:sz w:val="24"/>
          <w:szCs w:val="24"/>
        </w:rPr>
        <w:t>Ownership of only one suite</w:t>
      </w:r>
      <w:r w:rsidR="00914CF5" w:rsidRPr="009E044C">
        <w:rPr>
          <w:sz w:val="24"/>
          <w:szCs w:val="24"/>
        </w:rPr>
        <w:t xml:space="preserve">”(2); when the residential house is owned by </w:t>
      </w:r>
      <w:r w:rsidR="00A0692B" w:rsidRPr="00A0692B">
        <w:rPr>
          <w:sz w:val="24"/>
          <w:szCs w:val="24"/>
        </w:rPr>
        <w:t>the respondents</w:t>
      </w:r>
      <w:r w:rsidR="00914CF5" w:rsidRPr="009E044C">
        <w:rPr>
          <w:sz w:val="24"/>
          <w:szCs w:val="24"/>
        </w:rPr>
        <w:t xml:space="preserve"> who also have ownership over other residential </w:t>
      </w:r>
      <w:r w:rsidR="004C5287">
        <w:rPr>
          <w:sz w:val="24"/>
          <w:szCs w:val="24"/>
        </w:rPr>
        <w:t>housing area</w:t>
      </w:r>
      <w:r w:rsidR="00914CF5" w:rsidRPr="009E044C">
        <w:rPr>
          <w:sz w:val="24"/>
          <w:szCs w:val="24"/>
        </w:rPr>
        <w:t>s in Shanghai, it will be recorded as “</w:t>
      </w:r>
      <w:r w:rsidR="00A0692B" w:rsidRPr="00A0692B">
        <w:rPr>
          <w:sz w:val="24"/>
          <w:szCs w:val="24"/>
        </w:rPr>
        <w:t>Ownership of two or more than two suites</w:t>
      </w:r>
      <w:r w:rsidR="00914CF5" w:rsidRPr="009E044C">
        <w:rPr>
          <w:sz w:val="24"/>
          <w:szCs w:val="24"/>
        </w:rPr>
        <w:t xml:space="preserve">” (3). </w:t>
      </w:r>
    </w:p>
    <w:p w14:paraId="3F060629" w14:textId="77777777" w:rsidR="00A0692B" w:rsidRDefault="004C5287" w:rsidP="006A4576">
      <w:pPr>
        <w:spacing w:line="360" w:lineRule="auto"/>
        <w:ind w:firstLineChars="200" w:firstLine="482"/>
        <w:rPr>
          <w:sz w:val="24"/>
          <w:szCs w:val="24"/>
        </w:rPr>
      </w:pPr>
      <w:r w:rsidRPr="00A0692B">
        <w:rPr>
          <w:b/>
          <w:sz w:val="24"/>
          <w:szCs w:val="24"/>
        </w:rPr>
        <w:lastRenderedPageBreak/>
        <w:t>Housing area</w:t>
      </w:r>
      <w:r w:rsidR="00914CF5" w:rsidRPr="009E044C">
        <w:rPr>
          <w:sz w:val="24"/>
          <w:szCs w:val="24"/>
        </w:rPr>
        <w:t xml:space="preserve">: it is a continuous variable consisting of </w:t>
      </w:r>
      <w:r w:rsidR="00A0692B">
        <w:rPr>
          <w:sz w:val="24"/>
          <w:szCs w:val="24"/>
        </w:rPr>
        <w:t>an</w:t>
      </w:r>
      <w:r w:rsidR="00A0692B">
        <w:rPr>
          <w:rFonts w:hint="eastAsia"/>
          <w:sz w:val="24"/>
          <w:szCs w:val="24"/>
        </w:rPr>
        <w:t xml:space="preserve"> indicator: </w:t>
      </w:r>
      <w:bookmarkStart w:id="70" w:name="OLE_LINK70"/>
      <w:bookmarkStart w:id="71" w:name="OLE_LINK71"/>
      <w:r w:rsidR="00A0692B">
        <w:rPr>
          <w:rFonts w:hint="eastAsia"/>
          <w:sz w:val="24"/>
          <w:szCs w:val="24"/>
        </w:rPr>
        <w:t>how many square</w:t>
      </w:r>
      <w:r w:rsidR="004775F9">
        <w:rPr>
          <w:rFonts w:hint="eastAsia"/>
          <w:sz w:val="24"/>
          <w:szCs w:val="24"/>
        </w:rPr>
        <w:t xml:space="preserve"> meter</w:t>
      </w:r>
      <w:r w:rsidR="00A0692B">
        <w:rPr>
          <w:rFonts w:hint="eastAsia"/>
          <w:sz w:val="24"/>
          <w:szCs w:val="24"/>
        </w:rPr>
        <w:t xml:space="preserve">s </w:t>
      </w:r>
      <w:r w:rsidR="00A0692B">
        <w:rPr>
          <w:sz w:val="24"/>
          <w:szCs w:val="24"/>
        </w:rPr>
        <w:t xml:space="preserve">is </w:t>
      </w:r>
      <w:r w:rsidR="004775F9">
        <w:rPr>
          <w:rFonts w:hint="eastAsia"/>
          <w:sz w:val="24"/>
          <w:szCs w:val="24"/>
        </w:rPr>
        <w:t xml:space="preserve">the </w:t>
      </w:r>
      <w:r w:rsidR="00A0692B">
        <w:rPr>
          <w:sz w:val="24"/>
          <w:szCs w:val="24"/>
        </w:rPr>
        <w:t>total area size</w:t>
      </w:r>
      <w:r w:rsidR="00A0692B">
        <w:rPr>
          <w:rFonts w:hint="eastAsia"/>
          <w:sz w:val="24"/>
          <w:szCs w:val="24"/>
        </w:rPr>
        <w:t xml:space="preserve"> </w:t>
      </w:r>
      <w:r w:rsidR="00A0692B" w:rsidRPr="009E044C">
        <w:rPr>
          <w:sz w:val="24"/>
          <w:szCs w:val="24"/>
        </w:rPr>
        <w:t>of</w:t>
      </w:r>
      <w:r w:rsidR="00A0692B">
        <w:rPr>
          <w:rFonts w:hint="eastAsia"/>
          <w:sz w:val="24"/>
          <w:szCs w:val="24"/>
        </w:rPr>
        <w:t xml:space="preserve"> your </w:t>
      </w:r>
      <w:r w:rsidR="004775F9">
        <w:rPr>
          <w:sz w:val="24"/>
          <w:szCs w:val="24"/>
        </w:rPr>
        <w:t>house?</w:t>
      </w:r>
      <w:bookmarkEnd w:id="70"/>
      <w:bookmarkEnd w:id="71"/>
    </w:p>
    <w:p w14:paraId="65272CCC" w14:textId="77777777" w:rsidR="00914CF5" w:rsidRPr="009E044C" w:rsidRDefault="004775F9" w:rsidP="006A4576">
      <w:pPr>
        <w:spacing w:line="360" w:lineRule="auto"/>
        <w:ind w:firstLineChars="200" w:firstLine="482"/>
        <w:rPr>
          <w:sz w:val="24"/>
          <w:szCs w:val="24"/>
        </w:rPr>
      </w:pPr>
      <w:r>
        <w:rPr>
          <w:rFonts w:hint="eastAsia"/>
          <w:b/>
          <w:sz w:val="24"/>
          <w:szCs w:val="24"/>
        </w:rPr>
        <w:t xml:space="preserve">Housing </w:t>
      </w:r>
      <w:r w:rsidRPr="004775F9">
        <w:rPr>
          <w:rFonts w:hint="eastAsia"/>
          <w:b/>
          <w:sz w:val="24"/>
          <w:szCs w:val="24"/>
        </w:rPr>
        <w:t>quality</w:t>
      </w:r>
      <w:r>
        <w:rPr>
          <w:rFonts w:hint="eastAsia"/>
          <w:sz w:val="24"/>
          <w:szCs w:val="24"/>
        </w:rPr>
        <w:t xml:space="preserve">: </w:t>
      </w:r>
      <w:r w:rsidRPr="009E044C">
        <w:rPr>
          <w:sz w:val="24"/>
          <w:szCs w:val="24"/>
        </w:rPr>
        <w:t xml:space="preserve">it is a continuous variable consisting of </w:t>
      </w:r>
      <w:r w:rsidR="00914CF5" w:rsidRPr="009E044C">
        <w:rPr>
          <w:sz w:val="24"/>
          <w:szCs w:val="24"/>
        </w:rPr>
        <w:t>three indicators: whether there is an absence of indoor water-flashing toilet or not; whether there is an absence of bathtub or shower enclosure or not; whether there are quality problems on the building or not. Add the three items to get a final point: 1 point means all of the three problems are existing; 2 points means two of the three problems are existing; 3 points means only one of the three problems is existing; 4 points means none of the three problems is existing.</w:t>
      </w:r>
    </w:p>
    <w:p w14:paraId="2AEE7DD4" w14:textId="77777777" w:rsidR="00914CF5" w:rsidRDefault="00BA46FD" w:rsidP="006A4576">
      <w:pPr>
        <w:spacing w:line="360" w:lineRule="auto"/>
        <w:ind w:firstLineChars="200" w:firstLine="482"/>
        <w:rPr>
          <w:sz w:val="24"/>
          <w:szCs w:val="24"/>
        </w:rPr>
      </w:pPr>
      <w:r>
        <w:rPr>
          <w:b/>
          <w:sz w:val="24"/>
          <w:szCs w:val="24"/>
        </w:rPr>
        <w:t>Education</w:t>
      </w:r>
      <w:r>
        <w:rPr>
          <w:rFonts w:hint="eastAsia"/>
          <w:b/>
          <w:sz w:val="24"/>
          <w:szCs w:val="24"/>
        </w:rPr>
        <w:t>al background</w:t>
      </w:r>
      <w:r w:rsidR="00914CF5" w:rsidRPr="00914CF5">
        <w:rPr>
          <w:sz w:val="24"/>
          <w:szCs w:val="24"/>
        </w:rPr>
        <w:t xml:space="preserve">: they are originally divided into: never accept any formal education; </w:t>
      </w:r>
      <w:r w:rsidR="004775F9">
        <w:rPr>
          <w:rFonts w:hint="eastAsia"/>
          <w:sz w:val="24"/>
          <w:szCs w:val="24"/>
        </w:rPr>
        <w:t>primary school</w:t>
      </w:r>
      <w:r w:rsidR="00914CF5" w:rsidRPr="00914CF5">
        <w:rPr>
          <w:sz w:val="24"/>
          <w:szCs w:val="24"/>
        </w:rPr>
        <w:t xml:space="preserve">; junior high </w:t>
      </w:r>
      <w:r w:rsidR="004775F9">
        <w:rPr>
          <w:rFonts w:hint="eastAsia"/>
          <w:sz w:val="24"/>
          <w:szCs w:val="24"/>
        </w:rPr>
        <w:t>school</w:t>
      </w:r>
      <w:r w:rsidR="00914CF5" w:rsidRPr="00914CF5">
        <w:rPr>
          <w:sz w:val="24"/>
          <w:szCs w:val="24"/>
        </w:rPr>
        <w:t xml:space="preserve">; senior high </w:t>
      </w:r>
      <w:r w:rsidR="004775F9">
        <w:rPr>
          <w:rFonts w:hint="eastAsia"/>
          <w:sz w:val="24"/>
          <w:szCs w:val="24"/>
        </w:rPr>
        <w:t>school</w:t>
      </w:r>
      <w:r w:rsidR="004775F9">
        <w:rPr>
          <w:sz w:val="24"/>
          <w:szCs w:val="24"/>
        </w:rPr>
        <w:t>; junior college</w:t>
      </w:r>
      <w:r w:rsidR="00914CF5" w:rsidRPr="00914CF5">
        <w:rPr>
          <w:sz w:val="24"/>
          <w:szCs w:val="24"/>
        </w:rPr>
        <w:t xml:space="preserve">; </w:t>
      </w:r>
      <w:r w:rsidR="004775F9">
        <w:rPr>
          <w:rFonts w:hint="eastAsia"/>
          <w:sz w:val="24"/>
          <w:szCs w:val="24"/>
        </w:rPr>
        <w:t>college,</w:t>
      </w:r>
      <w:r w:rsidR="00914CF5" w:rsidRPr="00914CF5">
        <w:rPr>
          <w:sz w:val="24"/>
          <w:szCs w:val="24"/>
        </w:rPr>
        <w:t xml:space="preserve"> </w:t>
      </w:r>
      <w:r w:rsidR="004775F9" w:rsidRPr="004775F9">
        <w:rPr>
          <w:sz w:val="24"/>
          <w:szCs w:val="24"/>
        </w:rPr>
        <w:t xml:space="preserve">postgraduate </w:t>
      </w:r>
      <w:r w:rsidR="00914CF5" w:rsidRPr="00914CF5">
        <w:rPr>
          <w:sz w:val="24"/>
          <w:szCs w:val="24"/>
        </w:rPr>
        <w:t>degree</w:t>
      </w:r>
      <w:r w:rsidR="004775F9">
        <w:rPr>
          <w:rFonts w:hint="eastAsia"/>
          <w:sz w:val="24"/>
          <w:szCs w:val="24"/>
        </w:rPr>
        <w:t xml:space="preserve"> and above</w:t>
      </w:r>
      <w:r w:rsidR="00914CF5" w:rsidRPr="00914CF5">
        <w:rPr>
          <w:sz w:val="24"/>
          <w:szCs w:val="24"/>
        </w:rPr>
        <w:t xml:space="preserve">. To guarantee the effectiveness of statistical analysis in regression analysis, the </w:t>
      </w:r>
      <w:r w:rsidR="008927B2">
        <w:rPr>
          <w:sz w:val="24"/>
          <w:szCs w:val="24"/>
        </w:rPr>
        <w:t>educational background</w:t>
      </w:r>
      <w:r w:rsidR="007D62EB">
        <w:rPr>
          <w:rFonts w:hint="eastAsia"/>
          <w:sz w:val="24"/>
          <w:szCs w:val="24"/>
        </w:rPr>
        <w:t>s</w:t>
      </w:r>
      <w:r w:rsidR="00914CF5" w:rsidRPr="00914CF5">
        <w:rPr>
          <w:sz w:val="24"/>
          <w:szCs w:val="24"/>
        </w:rPr>
        <w:t xml:space="preserve"> of the respondents are classified as: junior high </w:t>
      </w:r>
      <w:r w:rsidR="004775F9">
        <w:rPr>
          <w:rFonts w:hint="eastAsia"/>
          <w:sz w:val="24"/>
          <w:szCs w:val="24"/>
        </w:rPr>
        <w:t>school and lower</w:t>
      </w:r>
      <w:r w:rsidR="00914CF5" w:rsidRPr="00914CF5">
        <w:rPr>
          <w:sz w:val="24"/>
          <w:szCs w:val="24"/>
        </w:rPr>
        <w:t xml:space="preserve">; senior high </w:t>
      </w:r>
      <w:r w:rsidR="004775F9">
        <w:rPr>
          <w:rFonts w:hint="eastAsia"/>
          <w:sz w:val="24"/>
          <w:szCs w:val="24"/>
        </w:rPr>
        <w:t>school</w:t>
      </w:r>
      <w:r w:rsidR="004775F9">
        <w:rPr>
          <w:sz w:val="24"/>
          <w:szCs w:val="24"/>
        </w:rPr>
        <w:t>; junior college</w:t>
      </w:r>
      <w:r w:rsidR="00914CF5" w:rsidRPr="00914CF5">
        <w:rPr>
          <w:sz w:val="24"/>
          <w:szCs w:val="24"/>
        </w:rPr>
        <w:t xml:space="preserve">; </w:t>
      </w:r>
      <w:r w:rsidR="004775F9">
        <w:rPr>
          <w:rFonts w:hint="eastAsia"/>
          <w:sz w:val="24"/>
          <w:szCs w:val="24"/>
        </w:rPr>
        <w:t>college and above</w:t>
      </w:r>
      <w:r w:rsidR="00914CF5" w:rsidRPr="00914CF5">
        <w:rPr>
          <w:sz w:val="24"/>
          <w:szCs w:val="24"/>
        </w:rPr>
        <w:t>.</w:t>
      </w:r>
    </w:p>
    <w:p w14:paraId="1A5E0130" w14:textId="77777777" w:rsidR="00914CF5" w:rsidRDefault="00DB3E3B" w:rsidP="006A4576">
      <w:pPr>
        <w:spacing w:line="360" w:lineRule="auto"/>
        <w:ind w:firstLineChars="200" w:firstLine="482"/>
        <w:rPr>
          <w:sz w:val="24"/>
          <w:szCs w:val="24"/>
        </w:rPr>
      </w:pPr>
      <w:r>
        <w:rPr>
          <w:rFonts w:hint="eastAsia"/>
          <w:b/>
          <w:sz w:val="24"/>
          <w:szCs w:val="24"/>
        </w:rPr>
        <w:t>Work unit</w:t>
      </w:r>
      <w:r w:rsidR="004775F9">
        <w:rPr>
          <w:sz w:val="24"/>
          <w:szCs w:val="24"/>
        </w:rPr>
        <w:t>: government</w:t>
      </w:r>
      <w:r w:rsidR="00914CF5" w:rsidRPr="00914CF5">
        <w:rPr>
          <w:sz w:val="24"/>
          <w:szCs w:val="24"/>
        </w:rPr>
        <w:t xml:space="preserve">; state-owned enterprise; state-owned </w:t>
      </w:r>
      <w:r w:rsidR="00774BB2" w:rsidRPr="00B74FC6">
        <w:rPr>
          <w:sz w:val="24"/>
          <w:szCs w:val="24"/>
        </w:rPr>
        <w:t>institut</w:t>
      </w:r>
      <w:r w:rsidR="00F305A5">
        <w:rPr>
          <w:sz w:val="24"/>
          <w:szCs w:val="24"/>
        </w:rPr>
        <w:t>ion</w:t>
      </w:r>
      <w:r w:rsidR="00914CF5" w:rsidRPr="00914CF5">
        <w:rPr>
          <w:sz w:val="24"/>
          <w:szCs w:val="24"/>
        </w:rPr>
        <w:t>; collective e</w:t>
      </w:r>
      <w:r w:rsidR="00AE6BBD">
        <w:rPr>
          <w:sz w:val="24"/>
          <w:szCs w:val="24"/>
        </w:rPr>
        <w:t xml:space="preserve">nterprise; individual </w:t>
      </w:r>
      <w:r w:rsidR="00AE6BBD">
        <w:rPr>
          <w:rFonts w:hint="eastAsia"/>
          <w:sz w:val="24"/>
          <w:szCs w:val="24"/>
        </w:rPr>
        <w:t>operation</w:t>
      </w:r>
      <w:r w:rsidR="00914CF5" w:rsidRPr="00914CF5">
        <w:rPr>
          <w:sz w:val="24"/>
          <w:szCs w:val="24"/>
        </w:rPr>
        <w:t>; private enterprise; foreign-funded/joint venture enterprise; corporate enterprise. Among them, the collective enterprise, private enterprise, foreign-funded/joint venture enterprise and corporate ent</w:t>
      </w:r>
      <w:r w:rsidR="00574838">
        <w:rPr>
          <w:sz w:val="24"/>
          <w:szCs w:val="24"/>
        </w:rPr>
        <w:t xml:space="preserve">erprise are integrated into </w:t>
      </w:r>
      <w:r w:rsidR="00F305A5">
        <w:rPr>
          <w:sz w:val="24"/>
          <w:szCs w:val="24"/>
        </w:rPr>
        <w:t>non</w:t>
      </w:r>
      <w:r w:rsidR="00AE6BBD">
        <w:rPr>
          <w:rFonts w:hint="eastAsia"/>
          <w:sz w:val="24"/>
          <w:szCs w:val="24"/>
        </w:rPr>
        <w:t>-state</w:t>
      </w:r>
      <w:r w:rsidR="00574838">
        <w:rPr>
          <w:rFonts w:hint="eastAsia"/>
          <w:sz w:val="24"/>
          <w:szCs w:val="24"/>
        </w:rPr>
        <w:t>-owned</w:t>
      </w:r>
      <w:r w:rsidR="00AE6BBD">
        <w:rPr>
          <w:sz w:val="24"/>
          <w:szCs w:val="24"/>
        </w:rPr>
        <w:t xml:space="preserve"> </w:t>
      </w:r>
      <w:r w:rsidR="00AE6BBD" w:rsidRPr="00AE6BBD">
        <w:rPr>
          <w:sz w:val="24"/>
          <w:szCs w:val="24"/>
        </w:rPr>
        <w:t>enterprise</w:t>
      </w:r>
      <w:r w:rsidR="00914CF5" w:rsidRPr="00914CF5">
        <w:rPr>
          <w:sz w:val="24"/>
          <w:szCs w:val="24"/>
        </w:rPr>
        <w:t xml:space="preserve">. In regression analysis, all of them are integrated into government and state-owned </w:t>
      </w:r>
      <w:r w:rsidR="00F305A5">
        <w:rPr>
          <w:sz w:val="24"/>
          <w:szCs w:val="24"/>
        </w:rPr>
        <w:t>institution</w:t>
      </w:r>
      <w:r w:rsidR="00914CF5" w:rsidRPr="00914CF5">
        <w:rPr>
          <w:sz w:val="24"/>
          <w:szCs w:val="24"/>
        </w:rPr>
        <w:t xml:space="preserve">, </w:t>
      </w:r>
      <w:r w:rsidR="00F305A5">
        <w:rPr>
          <w:sz w:val="24"/>
          <w:szCs w:val="24"/>
        </w:rPr>
        <w:t>state-owned enterprise</w:t>
      </w:r>
      <w:r w:rsidR="00AE6BBD">
        <w:rPr>
          <w:rFonts w:hint="eastAsia"/>
          <w:sz w:val="24"/>
          <w:szCs w:val="24"/>
        </w:rPr>
        <w:t xml:space="preserve">, </w:t>
      </w:r>
      <w:r w:rsidR="00AE6BBD">
        <w:rPr>
          <w:sz w:val="24"/>
          <w:szCs w:val="24"/>
        </w:rPr>
        <w:t>non</w:t>
      </w:r>
      <w:r w:rsidR="00AE6BBD">
        <w:rPr>
          <w:rFonts w:hint="eastAsia"/>
          <w:sz w:val="24"/>
          <w:szCs w:val="24"/>
        </w:rPr>
        <w:t>-state</w:t>
      </w:r>
      <w:r w:rsidR="00574838">
        <w:rPr>
          <w:rFonts w:hint="eastAsia"/>
          <w:sz w:val="24"/>
          <w:szCs w:val="24"/>
        </w:rPr>
        <w:t>-owned</w:t>
      </w:r>
      <w:r w:rsidR="00AE6BBD">
        <w:rPr>
          <w:sz w:val="24"/>
          <w:szCs w:val="24"/>
        </w:rPr>
        <w:t xml:space="preserve"> </w:t>
      </w:r>
      <w:r w:rsidR="00AE6BBD" w:rsidRPr="00914CF5">
        <w:rPr>
          <w:sz w:val="24"/>
          <w:szCs w:val="24"/>
        </w:rPr>
        <w:t>enterprise</w:t>
      </w:r>
      <w:r w:rsidR="00AE6BBD">
        <w:rPr>
          <w:rFonts w:hint="eastAsia"/>
          <w:sz w:val="24"/>
          <w:szCs w:val="24"/>
        </w:rPr>
        <w:t xml:space="preserve">, and </w:t>
      </w:r>
      <w:r w:rsidR="00AE6BBD">
        <w:rPr>
          <w:sz w:val="24"/>
          <w:szCs w:val="24"/>
        </w:rPr>
        <w:t xml:space="preserve">individual </w:t>
      </w:r>
      <w:r w:rsidR="00AE6BBD">
        <w:rPr>
          <w:rFonts w:hint="eastAsia"/>
          <w:sz w:val="24"/>
          <w:szCs w:val="24"/>
        </w:rPr>
        <w:t>operation</w:t>
      </w:r>
      <w:r w:rsidR="00914CF5" w:rsidRPr="00914CF5">
        <w:rPr>
          <w:sz w:val="24"/>
          <w:szCs w:val="24"/>
        </w:rPr>
        <w:t>.</w:t>
      </w:r>
    </w:p>
    <w:p w14:paraId="236059BE" w14:textId="77777777" w:rsidR="00AF6A6B" w:rsidRPr="009C3006" w:rsidRDefault="00DB3E3B" w:rsidP="006A4576">
      <w:pPr>
        <w:spacing w:line="360" w:lineRule="auto"/>
        <w:ind w:firstLineChars="200" w:firstLine="482"/>
        <w:rPr>
          <w:sz w:val="24"/>
          <w:szCs w:val="24"/>
        </w:rPr>
      </w:pPr>
      <w:r>
        <w:rPr>
          <w:rFonts w:hint="eastAsia"/>
          <w:b/>
          <w:sz w:val="24"/>
          <w:szCs w:val="24"/>
        </w:rPr>
        <w:t>Occupation</w:t>
      </w:r>
      <w:r w:rsidR="00914CF5" w:rsidRPr="00992707">
        <w:rPr>
          <w:sz w:val="24"/>
          <w:szCs w:val="24"/>
        </w:rPr>
        <w:t xml:space="preserve">: </w:t>
      </w:r>
      <w:r w:rsidR="00ED4231">
        <w:rPr>
          <w:rFonts w:hint="eastAsia"/>
          <w:sz w:val="24"/>
          <w:szCs w:val="24"/>
        </w:rPr>
        <w:t>professionals &amp; technical</w:t>
      </w:r>
      <w:r w:rsidR="00914CF5" w:rsidRPr="00992707">
        <w:rPr>
          <w:sz w:val="24"/>
          <w:szCs w:val="24"/>
        </w:rPr>
        <w:t xml:space="preserve">; </w:t>
      </w:r>
      <w:r w:rsidR="00BB673D" w:rsidRPr="00992707">
        <w:rPr>
          <w:rFonts w:hint="eastAsia"/>
          <w:sz w:val="24"/>
          <w:szCs w:val="24"/>
        </w:rPr>
        <w:t xml:space="preserve">manager </w:t>
      </w:r>
      <w:r w:rsidR="00914CF5" w:rsidRPr="00992707">
        <w:rPr>
          <w:sz w:val="24"/>
          <w:szCs w:val="24"/>
        </w:rPr>
        <w:t xml:space="preserve">of </w:t>
      </w:r>
      <w:r w:rsidR="004775F9">
        <w:rPr>
          <w:rFonts w:hint="eastAsia"/>
          <w:sz w:val="24"/>
          <w:szCs w:val="24"/>
        </w:rPr>
        <w:t>government</w:t>
      </w:r>
      <w:r w:rsidR="00BB673D" w:rsidRPr="00992707">
        <w:rPr>
          <w:sz w:val="24"/>
          <w:szCs w:val="24"/>
        </w:rPr>
        <w:t xml:space="preserve">; </w:t>
      </w:r>
      <w:r w:rsidR="00BB673D" w:rsidRPr="00992707">
        <w:rPr>
          <w:rFonts w:hint="eastAsia"/>
          <w:sz w:val="24"/>
          <w:szCs w:val="24"/>
        </w:rPr>
        <w:t>manager</w:t>
      </w:r>
      <w:r w:rsidR="00914CF5" w:rsidRPr="00992707">
        <w:rPr>
          <w:sz w:val="24"/>
          <w:szCs w:val="24"/>
        </w:rPr>
        <w:t xml:space="preserve"> of public institutions; </w:t>
      </w:r>
      <w:r w:rsidR="00BB673D" w:rsidRPr="00992707">
        <w:rPr>
          <w:sz w:val="24"/>
          <w:szCs w:val="24"/>
        </w:rPr>
        <w:t>manager of enterprises; commercial staff</w:t>
      </w:r>
      <w:r w:rsidR="00914CF5" w:rsidRPr="00992707">
        <w:rPr>
          <w:sz w:val="24"/>
          <w:szCs w:val="24"/>
        </w:rPr>
        <w:t xml:space="preserve">; service staff; person in the field of agriculture, forestry, animal husbandry and fishery; industrial worker; unclassified </w:t>
      </w:r>
      <w:r>
        <w:rPr>
          <w:sz w:val="24"/>
          <w:szCs w:val="24"/>
        </w:rPr>
        <w:t>occupation</w:t>
      </w:r>
      <w:r w:rsidR="00774BB2" w:rsidRPr="00992707">
        <w:rPr>
          <w:sz w:val="24"/>
          <w:szCs w:val="24"/>
        </w:rPr>
        <w:t xml:space="preserve">. In regression analysis, </w:t>
      </w:r>
      <w:r w:rsidR="00774BB2" w:rsidRPr="00992707">
        <w:rPr>
          <w:rFonts w:hint="eastAsia"/>
          <w:sz w:val="24"/>
          <w:szCs w:val="24"/>
        </w:rPr>
        <w:t>occupations</w:t>
      </w:r>
      <w:r w:rsidR="00914CF5" w:rsidRPr="00992707">
        <w:rPr>
          <w:sz w:val="24"/>
          <w:szCs w:val="24"/>
        </w:rPr>
        <w:t xml:space="preserve"> of respondents are divided into: industrial worker; </w:t>
      </w:r>
      <w:bookmarkStart w:id="72" w:name="OLE_LINK37"/>
      <w:bookmarkStart w:id="73" w:name="OLE_LINK38"/>
      <w:r w:rsidR="00BB673D" w:rsidRPr="00992707">
        <w:rPr>
          <w:sz w:val="24"/>
          <w:szCs w:val="24"/>
        </w:rPr>
        <w:t>manager</w:t>
      </w:r>
      <w:r w:rsidR="00914CF5" w:rsidRPr="00992707">
        <w:rPr>
          <w:sz w:val="24"/>
          <w:szCs w:val="24"/>
        </w:rPr>
        <w:t xml:space="preserve"> of </w:t>
      </w:r>
      <w:bookmarkEnd w:id="72"/>
      <w:bookmarkEnd w:id="73"/>
      <w:r w:rsidR="00BB673D" w:rsidRPr="00992707">
        <w:rPr>
          <w:rFonts w:hint="eastAsia"/>
          <w:sz w:val="24"/>
          <w:szCs w:val="24"/>
        </w:rPr>
        <w:t>government</w:t>
      </w:r>
      <w:r w:rsidR="00914CF5" w:rsidRPr="00992707">
        <w:rPr>
          <w:sz w:val="24"/>
          <w:szCs w:val="24"/>
        </w:rPr>
        <w:t xml:space="preserve">, </w:t>
      </w:r>
      <w:r w:rsidR="00BB673D" w:rsidRPr="00992707">
        <w:rPr>
          <w:sz w:val="24"/>
          <w:szCs w:val="24"/>
        </w:rPr>
        <w:t>state-owned institutions and enterprise; commerc</w:t>
      </w:r>
      <w:r w:rsidR="00BB673D" w:rsidRPr="00992707">
        <w:rPr>
          <w:rFonts w:hint="eastAsia"/>
          <w:sz w:val="24"/>
          <w:szCs w:val="24"/>
        </w:rPr>
        <w:t>e and</w:t>
      </w:r>
      <w:r w:rsidR="00BB673D" w:rsidRPr="00992707">
        <w:rPr>
          <w:sz w:val="24"/>
          <w:szCs w:val="24"/>
        </w:rPr>
        <w:t xml:space="preserve"> service </w:t>
      </w:r>
      <w:r w:rsidR="00BB673D" w:rsidRPr="00992707">
        <w:rPr>
          <w:rFonts w:hint="eastAsia"/>
          <w:sz w:val="24"/>
          <w:szCs w:val="24"/>
        </w:rPr>
        <w:t>staff</w:t>
      </w:r>
      <w:r w:rsidR="00914CF5" w:rsidRPr="00992707">
        <w:rPr>
          <w:sz w:val="24"/>
          <w:szCs w:val="24"/>
        </w:rPr>
        <w:t xml:space="preserve">; </w:t>
      </w:r>
      <w:r w:rsidR="00ED4231">
        <w:rPr>
          <w:rFonts w:hint="eastAsia"/>
          <w:sz w:val="24"/>
          <w:szCs w:val="24"/>
        </w:rPr>
        <w:t>professionals &amp; technical</w:t>
      </w:r>
      <w:r w:rsidR="00914CF5" w:rsidRPr="00992707">
        <w:rPr>
          <w:sz w:val="24"/>
          <w:szCs w:val="24"/>
        </w:rPr>
        <w:t xml:space="preserve"> and unclassified </w:t>
      </w:r>
      <w:r>
        <w:rPr>
          <w:sz w:val="24"/>
          <w:szCs w:val="24"/>
        </w:rPr>
        <w:t>occupation</w:t>
      </w:r>
      <w:r w:rsidR="00914CF5" w:rsidRPr="00992707">
        <w:rPr>
          <w:sz w:val="24"/>
          <w:szCs w:val="24"/>
        </w:rPr>
        <w:t xml:space="preserve">. Among them, person in the field of agricultural, forestry, animal husbandry and fishery is included in the unclassified </w:t>
      </w:r>
      <w:r>
        <w:rPr>
          <w:sz w:val="24"/>
          <w:szCs w:val="24"/>
        </w:rPr>
        <w:t>occupation</w:t>
      </w:r>
      <w:r w:rsidR="00914CF5" w:rsidRPr="00992707">
        <w:rPr>
          <w:sz w:val="24"/>
          <w:szCs w:val="24"/>
        </w:rPr>
        <w:t>.</w:t>
      </w:r>
    </w:p>
    <w:p w14:paraId="425F968E" w14:textId="77777777" w:rsidR="00AF6A6B" w:rsidRPr="001A312D" w:rsidRDefault="00AF6A6B" w:rsidP="00AF6A6B">
      <w:pPr>
        <w:jc w:val="center"/>
        <w:rPr>
          <w:b/>
          <w:sz w:val="24"/>
          <w:szCs w:val="24"/>
        </w:rPr>
      </w:pPr>
      <w:r w:rsidRPr="001A312D">
        <w:rPr>
          <w:b/>
          <w:sz w:val="24"/>
          <w:szCs w:val="24"/>
        </w:rPr>
        <w:lastRenderedPageBreak/>
        <w:t xml:space="preserve">Table1   </w:t>
      </w:r>
      <w:r>
        <w:rPr>
          <w:rFonts w:hint="eastAsia"/>
          <w:b/>
          <w:sz w:val="24"/>
          <w:szCs w:val="24"/>
        </w:rPr>
        <w:t>D</w:t>
      </w:r>
      <w:r>
        <w:rPr>
          <w:b/>
          <w:sz w:val="24"/>
          <w:szCs w:val="24"/>
        </w:rPr>
        <w:t xml:space="preserve">escription </w:t>
      </w:r>
      <w:r>
        <w:rPr>
          <w:rFonts w:hint="eastAsia"/>
          <w:b/>
          <w:sz w:val="24"/>
          <w:szCs w:val="24"/>
        </w:rPr>
        <w:t xml:space="preserve">of </w:t>
      </w:r>
      <w:r>
        <w:rPr>
          <w:b/>
          <w:sz w:val="24"/>
          <w:szCs w:val="24"/>
        </w:rPr>
        <w:t>Classified Variable</w:t>
      </w:r>
      <w:r>
        <w:rPr>
          <w:rFonts w:hint="eastAsia"/>
          <w:b/>
          <w:sz w:val="24"/>
          <w:szCs w:val="24"/>
        </w:rPr>
        <w:t>s</w:t>
      </w:r>
      <w:r>
        <w:rPr>
          <w:b/>
          <w:sz w:val="24"/>
          <w:szCs w:val="24"/>
        </w:rPr>
        <w:t xml:space="preserve"> </w:t>
      </w:r>
    </w:p>
    <w:tbl>
      <w:tblPr>
        <w:tblW w:w="8379" w:type="dxa"/>
        <w:tblInd w:w="93" w:type="dxa"/>
        <w:tblBorders>
          <w:top w:val="single" w:sz="4" w:space="0" w:color="auto"/>
          <w:bottom w:val="single" w:sz="4" w:space="0" w:color="auto"/>
        </w:tblBorders>
        <w:tblLook w:val="04A0" w:firstRow="1" w:lastRow="0" w:firstColumn="1" w:lastColumn="0" w:noHBand="0" w:noVBand="1"/>
      </w:tblPr>
      <w:tblGrid>
        <w:gridCol w:w="2425"/>
        <w:gridCol w:w="1701"/>
        <w:gridCol w:w="2835"/>
        <w:gridCol w:w="425"/>
        <w:gridCol w:w="993"/>
      </w:tblGrid>
      <w:tr w:rsidR="00AF6A6B" w:rsidRPr="00AF6A6B" w14:paraId="70204936" w14:textId="77777777" w:rsidTr="00A0692B">
        <w:trPr>
          <w:trHeight w:val="270"/>
        </w:trPr>
        <w:tc>
          <w:tcPr>
            <w:tcW w:w="2425" w:type="dxa"/>
            <w:tcBorders>
              <w:top w:val="single" w:sz="12" w:space="0" w:color="auto"/>
              <w:bottom w:val="single" w:sz="4" w:space="0" w:color="auto"/>
            </w:tcBorders>
            <w:shd w:val="clear" w:color="auto" w:fill="auto"/>
            <w:noWrap/>
            <w:vAlign w:val="center"/>
            <w:hideMark/>
          </w:tcPr>
          <w:p w14:paraId="681F98D4" w14:textId="77777777" w:rsidR="00AF6A6B" w:rsidRPr="00AF6A6B" w:rsidRDefault="00AF6A6B" w:rsidP="00A0692B">
            <w:pPr>
              <w:widowControl/>
              <w:jc w:val="left"/>
              <w:rPr>
                <w:rFonts w:hAnsi="SimSun"/>
                <w:b/>
                <w:color w:val="000000"/>
                <w:kern w:val="0"/>
                <w:szCs w:val="21"/>
              </w:rPr>
            </w:pPr>
            <w:r w:rsidRPr="00AF6A6B">
              <w:rPr>
                <w:rFonts w:hAnsi="SimSun"/>
                <w:b/>
                <w:color w:val="000000"/>
                <w:kern w:val="0"/>
                <w:szCs w:val="21"/>
              </w:rPr>
              <w:t>Variable</w:t>
            </w:r>
          </w:p>
        </w:tc>
        <w:tc>
          <w:tcPr>
            <w:tcW w:w="1701" w:type="dxa"/>
            <w:tcBorders>
              <w:top w:val="single" w:sz="12" w:space="0" w:color="auto"/>
              <w:bottom w:val="single" w:sz="4" w:space="0" w:color="auto"/>
              <w:right w:val="single" w:sz="8" w:space="0" w:color="auto"/>
            </w:tcBorders>
            <w:shd w:val="clear" w:color="auto" w:fill="auto"/>
            <w:noWrap/>
            <w:vAlign w:val="center"/>
            <w:hideMark/>
          </w:tcPr>
          <w:p w14:paraId="1F36F5A7" w14:textId="77777777" w:rsidR="00AF6A6B" w:rsidRPr="00AF6A6B" w:rsidRDefault="00AF6A6B" w:rsidP="00A0692B">
            <w:pPr>
              <w:widowControl/>
              <w:jc w:val="center"/>
              <w:rPr>
                <w:b/>
                <w:color w:val="000000"/>
                <w:kern w:val="0"/>
                <w:szCs w:val="21"/>
              </w:rPr>
            </w:pPr>
            <w:r w:rsidRPr="00AF6A6B">
              <w:rPr>
                <w:rFonts w:hint="eastAsia"/>
                <w:b/>
                <w:color w:val="000000"/>
                <w:kern w:val="0"/>
                <w:szCs w:val="21"/>
              </w:rPr>
              <w:t>Sample</w:t>
            </w:r>
            <w:r w:rsidRPr="00AF6A6B">
              <w:rPr>
                <w:rFonts w:hint="eastAsia"/>
                <w:b/>
                <w:color w:val="000000"/>
                <w:kern w:val="0"/>
                <w:szCs w:val="21"/>
              </w:rPr>
              <w:t>（</w:t>
            </w:r>
            <w:r w:rsidRPr="00AF6A6B">
              <w:rPr>
                <w:rFonts w:hint="eastAsia"/>
                <w:b/>
                <w:color w:val="000000"/>
                <w:kern w:val="0"/>
                <w:szCs w:val="21"/>
              </w:rPr>
              <w:t>%</w:t>
            </w:r>
            <w:r w:rsidRPr="00AF6A6B">
              <w:rPr>
                <w:rFonts w:hint="eastAsia"/>
                <w:b/>
                <w:color w:val="000000"/>
                <w:kern w:val="0"/>
                <w:szCs w:val="21"/>
              </w:rPr>
              <w:t>）</w:t>
            </w:r>
          </w:p>
        </w:tc>
        <w:tc>
          <w:tcPr>
            <w:tcW w:w="2835" w:type="dxa"/>
            <w:tcBorders>
              <w:top w:val="single" w:sz="12" w:space="0" w:color="auto"/>
              <w:left w:val="single" w:sz="8" w:space="0" w:color="auto"/>
              <w:bottom w:val="single" w:sz="4" w:space="0" w:color="auto"/>
            </w:tcBorders>
            <w:shd w:val="clear" w:color="auto" w:fill="auto"/>
            <w:noWrap/>
            <w:vAlign w:val="center"/>
            <w:hideMark/>
          </w:tcPr>
          <w:p w14:paraId="1A7ACC15" w14:textId="77777777" w:rsidR="00AF6A6B" w:rsidRPr="00AF6A6B" w:rsidRDefault="00AF6A6B" w:rsidP="00A0692B">
            <w:pPr>
              <w:widowControl/>
              <w:jc w:val="left"/>
              <w:rPr>
                <w:rFonts w:hAnsi="SimSun"/>
                <w:b/>
                <w:color w:val="000000"/>
                <w:kern w:val="0"/>
                <w:szCs w:val="21"/>
              </w:rPr>
            </w:pPr>
            <w:r w:rsidRPr="00AF6A6B">
              <w:rPr>
                <w:rFonts w:hAnsi="SimSun"/>
                <w:b/>
                <w:color w:val="000000"/>
                <w:kern w:val="0"/>
                <w:szCs w:val="21"/>
              </w:rPr>
              <w:t>Variable</w:t>
            </w:r>
          </w:p>
        </w:tc>
        <w:tc>
          <w:tcPr>
            <w:tcW w:w="1418" w:type="dxa"/>
            <w:gridSpan w:val="2"/>
            <w:tcBorders>
              <w:top w:val="single" w:sz="12" w:space="0" w:color="auto"/>
              <w:bottom w:val="single" w:sz="4" w:space="0" w:color="auto"/>
            </w:tcBorders>
            <w:shd w:val="clear" w:color="auto" w:fill="auto"/>
            <w:noWrap/>
            <w:vAlign w:val="center"/>
            <w:hideMark/>
          </w:tcPr>
          <w:p w14:paraId="73F3EEE2" w14:textId="77777777" w:rsidR="00AF6A6B" w:rsidRPr="00AF6A6B" w:rsidRDefault="00AF6A6B" w:rsidP="00A0692B">
            <w:pPr>
              <w:widowControl/>
              <w:jc w:val="left"/>
              <w:rPr>
                <w:b/>
                <w:color w:val="000000"/>
                <w:kern w:val="0"/>
                <w:szCs w:val="21"/>
              </w:rPr>
            </w:pPr>
            <w:r w:rsidRPr="00AF6A6B">
              <w:rPr>
                <w:rFonts w:hint="eastAsia"/>
                <w:b/>
                <w:color w:val="000000"/>
                <w:kern w:val="0"/>
                <w:szCs w:val="21"/>
              </w:rPr>
              <w:t>Sample</w:t>
            </w:r>
            <w:r w:rsidRPr="00AF6A6B">
              <w:rPr>
                <w:rFonts w:hint="eastAsia"/>
                <w:b/>
                <w:color w:val="000000"/>
                <w:kern w:val="0"/>
                <w:szCs w:val="21"/>
              </w:rPr>
              <w:t>（</w:t>
            </w:r>
            <w:r w:rsidRPr="00AF6A6B">
              <w:rPr>
                <w:rFonts w:hint="eastAsia"/>
                <w:b/>
                <w:color w:val="000000"/>
                <w:kern w:val="0"/>
                <w:szCs w:val="21"/>
              </w:rPr>
              <w:t>%</w:t>
            </w:r>
            <w:r w:rsidRPr="00AF6A6B">
              <w:rPr>
                <w:rFonts w:hint="eastAsia"/>
                <w:b/>
                <w:color w:val="000000"/>
                <w:kern w:val="0"/>
                <w:szCs w:val="21"/>
              </w:rPr>
              <w:t>）</w:t>
            </w:r>
          </w:p>
        </w:tc>
      </w:tr>
      <w:tr w:rsidR="00AF6A6B" w:rsidRPr="00AF6A6B" w14:paraId="3305C2B6" w14:textId="77777777" w:rsidTr="00A0692B">
        <w:trPr>
          <w:trHeight w:val="270"/>
        </w:trPr>
        <w:tc>
          <w:tcPr>
            <w:tcW w:w="2425" w:type="dxa"/>
            <w:tcBorders>
              <w:top w:val="single" w:sz="4" w:space="0" w:color="auto"/>
            </w:tcBorders>
            <w:shd w:val="clear" w:color="auto" w:fill="auto"/>
            <w:noWrap/>
            <w:vAlign w:val="center"/>
            <w:hideMark/>
          </w:tcPr>
          <w:p w14:paraId="21A5993A" w14:textId="77777777" w:rsidR="00AF6A6B" w:rsidRPr="00AF6A6B" w:rsidRDefault="00AF6A6B" w:rsidP="00A0692B">
            <w:pPr>
              <w:widowControl/>
              <w:jc w:val="left"/>
              <w:rPr>
                <w:b/>
                <w:color w:val="000000"/>
                <w:kern w:val="0"/>
                <w:szCs w:val="21"/>
              </w:rPr>
            </w:pPr>
            <w:r w:rsidRPr="00AF6A6B">
              <w:rPr>
                <w:rFonts w:hAnsi="SimSun" w:hint="eastAsia"/>
                <w:b/>
                <w:color w:val="000000"/>
                <w:kern w:val="0"/>
                <w:szCs w:val="21"/>
              </w:rPr>
              <w:t>Gender</w:t>
            </w:r>
          </w:p>
        </w:tc>
        <w:tc>
          <w:tcPr>
            <w:tcW w:w="1701" w:type="dxa"/>
            <w:tcBorders>
              <w:top w:val="single" w:sz="4" w:space="0" w:color="auto"/>
              <w:right w:val="single" w:sz="8" w:space="0" w:color="auto"/>
            </w:tcBorders>
            <w:shd w:val="clear" w:color="auto" w:fill="auto"/>
            <w:noWrap/>
            <w:vAlign w:val="center"/>
            <w:hideMark/>
          </w:tcPr>
          <w:p w14:paraId="68F3FC3E" w14:textId="77777777" w:rsidR="00AF6A6B" w:rsidRPr="00AF6A6B" w:rsidRDefault="00AF6A6B" w:rsidP="00A0692B">
            <w:pPr>
              <w:widowControl/>
              <w:jc w:val="center"/>
              <w:rPr>
                <w:color w:val="000000"/>
                <w:kern w:val="0"/>
                <w:szCs w:val="21"/>
              </w:rPr>
            </w:pPr>
          </w:p>
        </w:tc>
        <w:tc>
          <w:tcPr>
            <w:tcW w:w="2835" w:type="dxa"/>
            <w:tcBorders>
              <w:top w:val="single" w:sz="4" w:space="0" w:color="auto"/>
              <w:left w:val="single" w:sz="8" w:space="0" w:color="auto"/>
            </w:tcBorders>
            <w:shd w:val="clear" w:color="auto" w:fill="auto"/>
            <w:noWrap/>
            <w:vAlign w:val="center"/>
            <w:hideMark/>
          </w:tcPr>
          <w:p w14:paraId="7320BCDF" w14:textId="77777777" w:rsidR="00AF6A6B" w:rsidRPr="00AF6A6B" w:rsidRDefault="00DB3E3B" w:rsidP="00A0692B">
            <w:pPr>
              <w:widowControl/>
              <w:jc w:val="left"/>
              <w:rPr>
                <w:rFonts w:hAnsi="SimSun"/>
                <w:b/>
                <w:color w:val="000000"/>
                <w:kern w:val="0"/>
                <w:szCs w:val="21"/>
              </w:rPr>
            </w:pPr>
            <w:r>
              <w:rPr>
                <w:rFonts w:hAnsi="SimSun"/>
                <w:b/>
                <w:color w:val="000000"/>
                <w:kern w:val="0"/>
                <w:szCs w:val="21"/>
              </w:rPr>
              <w:t>Occupation</w:t>
            </w:r>
          </w:p>
        </w:tc>
        <w:tc>
          <w:tcPr>
            <w:tcW w:w="1418" w:type="dxa"/>
            <w:gridSpan w:val="2"/>
            <w:tcBorders>
              <w:top w:val="single" w:sz="4" w:space="0" w:color="auto"/>
            </w:tcBorders>
            <w:shd w:val="clear" w:color="auto" w:fill="auto"/>
            <w:noWrap/>
            <w:vAlign w:val="center"/>
            <w:hideMark/>
          </w:tcPr>
          <w:p w14:paraId="49FABBDC" w14:textId="77777777" w:rsidR="00AF6A6B" w:rsidRPr="00AF6A6B" w:rsidRDefault="00AF6A6B" w:rsidP="00A0692B">
            <w:pPr>
              <w:widowControl/>
              <w:jc w:val="left"/>
              <w:rPr>
                <w:color w:val="000000"/>
                <w:kern w:val="0"/>
                <w:szCs w:val="21"/>
              </w:rPr>
            </w:pPr>
          </w:p>
        </w:tc>
      </w:tr>
      <w:tr w:rsidR="00AF6A6B" w:rsidRPr="00AF6A6B" w14:paraId="2374B2DD" w14:textId="77777777" w:rsidTr="00A0692B">
        <w:trPr>
          <w:trHeight w:val="270"/>
        </w:trPr>
        <w:tc>
          <w:tcPr>
            <w:tcW w:w="2425" w:type="dxa"/>
            <w:shd w:val="clear" w:color="auto" w:fill="auto"/>
            <w:noWrap/>
            <w:vAlign w:val="center"/>
            <w:hideMark/>
          </w:tcPr>
          <w:p w14:paraId="7F0B8725" w14:textId="77777777" w:rsidR="00AF6A6B" w:rsidRPr="00AF6A6B" w:rsidRDefault="00AF6A6B" w:rsidP="00A0692B">
            <w:pPr>
              <w:widowControl/>
              <w:jc w:val="left"/>
              <w:rPr>
                <w:color w:val="000000"/>
                <w:kern w:val="0"/>
                <w:szCs w:val="21"/>
              </w:rPr>
            </w:pPr>
            <w:r w:rsidRPr="00AF6A6B">
              <w:rPr>
                <w:rFonts w:hAnsi="SimSun" w:hint="eastAsia"/>
                <w:color w:val="000000"/>
                <w:kern w:val="0"/>
                <w:szCs w:val="21"/>
              </w:rPr>
              <w:t>Male</w:t>
            </w:r>
          </w:p>
        </w:tc>
        <w:tc>
          <w:tcPr>
            <w:tcW w:w="1701" w:type="dxa"/>
            <w:tcBorders>
              <w:right w:val="single" w:sz="8" w:space="0" w:color="auto"/>
            </w:tcBorders>
            <w:shd w:val="clear" w:color="auto" w:fill="auto"/>
            <w:noWrap/>
            <w:vAlign w:val="center"/>
            <w:hideMark/>
          </w:tcPr>
          <w:p w14:paraId="784C9E22" w14:textId="77777777" w:rsidR="00AF6A6B" w:rsidRPr="00AF6A6B" w:rsidRDefault="00AF6A6B" w:rsidP="00A0692B">
            <w:pPr>
              <w:widowControl/>
              <w:jc w:val="center"/>
              <w:rPr>
                <w:color w:val="000000"/>
                <w:kern w:val="0"/>
                <w:szCs w:val="21"/>
              </w:rPr>
            </w:pPr>
            <w:r w:rsidRPr="00AF6A6B">
              <w:rPr>
                <w:color w:val="000000"/>
                <w:kern w:val="0"/>
                <w:szCs w:val="21"/>
              </w:rPr>
              <w:t>49.13</w:t>
            </w:r>
          </w:p>
        </w:tc>
        <w:tc>
          <w:tcPr>
            <w:tcW w:w="2835" w:type="dxa"/>
            <w:tcBorders>
              <w:left w:val="single" w:sz="8" w:space="0" w:color="auto"/>
            </w:tcBorders>
            <w:shd w:val="clear" w:color="auto" w:fill="auto"/>
            <w:noWrap/>
            <w:vAlign w:val="center"/>
            <w:hideMark/>
          </w:tcPr>
          <w:p w14:paraId="2E5B7CC2" w14:textId="77777777" w:rsidR="00AF6A6B" w:rsidRPr="00AF6A6B" w:rsidRDefault="009C3006" w:rsidP="00A0692B">
            <w:pPr>
              <w:widowControl/>
              <w:jc w:val="left"/>
              <w:rPr>
                <w:color w:val="000000"/>
                <w:kern w:val="0"/>
                <w:szCs w:val="21"/>
              </w:rPr>
            </w:pPr>
            <w:r>
              <w:rPr>
                <w:rFonts w:hint="eastAsia"/>
                <w:color w:val="000000"/>
                <w:kern w:val="0"/>
                <w:szCs w:val="21"/>
              </w:rPr>
              <w:t>Industrial work</w:t>
            </w:r>
            <w:r w:rsidR="00AF6A6B" w:rsidRPr="00AF6A6B">
              <w:rPr>
                <w:rFonts w:hint="eastAsia"/>
                <w:color w:val="000000"/>
                <w:kern w:val="0"/>
                <w:szCs w:val="21"/>
              </w:rPr>
              <w:t>er</w:t>
            </w:r>
          </w:p>
        </w:tc>
        <w:tc>
          <w:tcPr>
            <w:tcW w:w="1418" w:type="dxa"/>
            <w:gridSpan w:val="2"/>
            <w:shd w:val="clear" w:color="auto" w:fill="auto"/>
            <w:noWrap/>
            <w:vAlign w:val="center"/>
            <w:hideMark/>
          </w:tcPr>
          <w:p w14:paraId="06CDE271" w14:textId="77777777" w:rsidR="00AF6A6B" w:rsidRPr="00AF6A6B" w:rsidRDefault="00AF6A6B" w:rsidP="00A0692B">
            <w:pPr>
              <w:widowControl/>
              <w:jc w:val="center"/>
              <w:rPr>
                <w:color w:val="000000"/>
                <w:kern w:val="0"/>
                <w:szCs w:val="21"/>
              </w:rPr>
            </w:pPr>
            <w:r w:rsidRPr="00AF6A6B">
              <w:rPr>
                <w:color w:val="000000"/>
                <w:kern w:val="0"/>
                <w:szCs w:val="21"/>
              </w:rPr>
              <w:t>14.35</w:t>
            </w:r>
          </w:p>
        </w:tc>
      </w:tr>
      <w:tr w:rsidR="00AF6A6B" w:rsidRPr="00AF6A6B" w14:paraId="5A1BEB0E" w14:textId="77777777" w:rsidTr="00A0692B">
        <w:trPr>
          <w:trHeight w:val="270"/>
        </w:trPr>
        <w:tc>
          <w:tcPr>
            <w:tcW w:w="2425" w:type="dxa"/>
            <w:shd w:val="clear" w:color="auto" w:fill="auto"/>
            <w:noWrap/>
            <w:vAlign w:val="center"/>
            <w:hideMark/>
          </w:tcPr>
          <w:p w14:paraId="4EFE8966" w14:textId="77777777" w:rsidR="00AF6A6B" w:rsidRPr="00AF6A6B" w:rsidRDefault="00AF6A6B" w:rsidP="00A0692B">
            <w:pPr>
              <w:widowControl/>
              <w:jc w:val="left"/>
              <w:rPr>
                <w:color w:val="000000"/>
                <w:kern w:val="0"/>
                <w:szCs w:val="21"/>
              </w:rPr>
            </w:pPr>
            <w:r w:rsidRPr="00AF6A6B">
              <w:rPr>
                <w:rFonts w:hAnsi="SimSun" w:hint="eastAsia"/>
                <w:color w:val="000000"/>
                <w:kern w:val="0"/>
                <w:szCs w:val="21"/>
              </w:rPr>
              <w:t>Female</w:t>
            </w:r>
          </w:p>
        </w:tc>
        <w:tc>
          <w:tcPr>
            <w:tcW w:w="1701" w:type="dxa"/>
            <w:tcBorders>
              <w:right w:val="single" w:sz="8" w:space="0" w:color="auto"/>
            </w:tcBorders>
            <w:shd w:val="clear" w:color="auto" w:fill="auto"/>
            <w:noWrap/>
            <w:vAlign w:val="center"/>
            <w:hideMark/>
          </w:tcPr>
          <w:p w14:paraId="15E9E1FA" w14:textId="77777777" w:rsidR="00AF6A6B" w:rsidRPr="00AF6A6B" w:rsidRDefault="00AF6A6B" w:rsidP="00A0692B">
            <w:pPr>
              <w:widowControl/>
              <w:jc w:val="center"/>
              <w:rPr>
                <w:color w:val="000000"/>
                <w:kern w:val="0"/>
                <w:szCs w:val="21"/>
              </w:rPr>
            </w:pPr>
            <w:r w:rsidRPr="00AF6A6B">
              <w:rPr>
                <w:color w:val="000000"/>
                <w:kern w:val="0"/>
                <w:szCs w:val="21"/>
              </w:rPr>
              <w:t>50.87</w:t>
            </w:r>
          </w:p>
        </w:tc>
        <w:tc>
          <w:tcPr>
            <w:tcW w:w="2835" w:type="dxa"/>
            <w:tcBorders>
              <w:left w:val="single" w:sz="8" w:space="0" w:color="auto"/>
            </w:tcBorders>
            <w:shd w:val="clear" w:color="auto" w:fill="auto"/>
            <w:noWrap/>
            <w:vAlign w:val="center"/>
            <w:hideMark/>
          </w:tcPr>
          <w:p w14:paraId="488EF814" w14:textId="77777777" w:rsidR="00AF6A6B" w:rsidRPr="00AF6A6B" w:rsidRDefault="00AF6A6B" w:rsidP="00A0692B">
            <w:pPr>
              <w:widowControl/>
              <w:jc w:val="left"/>
              <w:rPr>
                <w:color w:val="000000"/>
                <w:kern w:val="0"/>
                <w:szCs w:val="21"/>
              </w:rPr>
            </w:pPr>
            <w:r w:rsidRPr="00AF6A6B">
              <w:rPr>
                <w:rFonts w:hint="eastAsia"/>
                <w:color w:val="000000"/>
                <w:kern w:val="0"/>
                <w:szCs w:val="21"/>
              </w:rPr>
              <w:t>Manager of</w:t>
            </w:r>
            <w:r w:rsidRPr="00AF6A6B">
              <w:rPr>
                <w:color w:val="000000"/>
                <w:kern w:val="0"/>
                <w:szCs w:val="21"/>
              </w:rPr>
              <w:t xml:space="preserve"> government, state-owned institution</w:t>
            </w:r>
            <w:r w:rsidRPr="00AF6A6B">
              <w:rPr>
                <w:rFonts w:hint="eastAsia"/>
                <w:color w:val="000000"/>
                <w:kern w:val="0"/>
                <w:szCs w:val="21"/>
              </w:rPr>
              <w:t xml:space="preserve"> and </w:t>
            </w:r>
            <w:r w:rsidRPr="00AF6A6B">
              <w:rPr>
                <w:color w:val="000000"/>
                <w:kern w:val="0"/>
                <w:szCs w:val="21"/>
              </w:rPr>
              <w:t>enterprise</w:t>
            </w:r>
          </w:p>
        </w:tc>
        <w:tc>
          <w:tcPr>
            <w:tcW w:w="1418" w:type="dxa"/>
            <w:gridSpan w:val="2"/>
            <w:shd w:val="clear" w:color="auto" w:fill="auto"/>
            <w:noWrap/>
            <w:vAlign w:val="center"/>
            <w:hideMark/>
          </w:tcPr>
          <w:p w14:paraId="2FD00350" w14:textId="77777777" w:rsidR="00AF6A6B" w:rsidRPr="00AF6A6B" w:rsidRDefault="00AF6A6B" w:rsidP="00A0692B">
            <w:pPr>
              <w:widowControl/>
              <w:jc w:val="center"/>
              <w:rPr>
                <w:color w:val="000000"/>
                <w:kern w:val="0"/>
                <w:szCs w:val="21"/>
              </w:rPr>
            </w:pPr>
            <w:r w:rsidRPr="00AF6A6B">
              <w:rPr>
                <w:color w:val="000000"/>
                <w:kern w:val="0"/>
                <w:szCs w:val="21"/>
              </w:rPr>
              <w:t>4.41</w:t>
            </w:r>
          </w:p>
        </w:tc>
      </w:tr>
      <w:tr w:rsidR="00AF6A6B" w:rsidRPr="00AF6A6B" w14:paraId="5507534E" w14:textId="77777777" w:rsidTr="00A0692B">
        <w:trPr>
          <w:trHeight w:val="270"/>
        </w:trPr>
        <w:tc>
          <w:tcPr>
            <w:tcW w:w="2425" w:type="dxa"/>
            <w:shd w:val="clear" w:color="auto" w:fill="auto"/>
            <w:noWrap/>
            <w:vAlign w:val="center"/>
            <w:hideMark/>
          </w:tcPr>
          <w:p w14:paraId="7C154D80" w14:textId="77777777" w:rsidR="00AF6A6B" w:rsidRPr="00AF6A6B" w:rsidRDefault="00AF6A6B" w:rsidP="00A0692B">
            <w:pPr>
              <w:widowControl/>
              <w:jc w:val="left"/>
              <w:rPr>
                <w:color w:val="000000"/>
                <w:kern w:val="0"/>
                <w:szCs w:val="21"/>
              </w:rPr>
            </w:pPr>
            <w:r w:rsidRPr="00AF6A6B">
              <w:rPr>
                <w:color w:val="000000"/>
                <w:kern w:val="0"/>
                <w:szCs w:val="21"/>
              </w:rPr>
              <w:t>N</w:t>
            </w:r>
          </w:p>
        </w:tc>
        <w:tc>
          <w:tcPr>
            <w:tcW w:w="1701" w:type="dxa"/>
            <w:tcBorders>
              <w:right w:val="single" w:sz="8" w:space="0" w:color="auto"/>
            </w:tcBorders>
            <w:shd w:val="clear" w:color="auto" w:fill="auto"/>
            <w:noWrap/>
            <w:vAlign w:val="center"/>
            <w:hideMark/>
          </w:tcPr>
          <w:p w14:paraId="584B2A66" w14:textId="77777777" w:rsidR="00AF6A6B" w:rsidRPr="00AF6A6B" w:rsidRDefault="00AF6A6B" w:rsidP="00A0692B">
            <w:pPr>
              <w:widowControl/>
              <w:jc w:val="center"/>
              <w:rPr>
                <w:color w:val="000000"/>
                <w:kern w:val="0"/>
                <w:szCs w:val="21"/>
              </w:rPr>
            </w:pPr>
            <w:r w:rsidRPr="00AF6A6B">
              <w:rPr>
                <w:color w:val="000000"/>
                <w:kern w:val="0"/>
                <w:szCs w:val="21"/>
              </w:rPr>
              <w:t>1203</w:t>
            </w:r>
          </w:p>
        </w:tc>
        <w:tc>
          <w:tcPr>
            <w:tcW w:w="2835" w:type="dxa"/>
            <w:tcBorders>
              <w:left w:val="single" w:sz="8" w:space="0" w:color="auto"/>
            </w:tcBorders>
            <w:shd w:val="clear" w:color="auto" w:fill="auto"/>
            <w:noWrap/>
            <w:vAlign w:val="center"/>
            <w:hideMark/>
          </w:tcPr>
          <w:p w14:paraId="56A6717B" w14:textId="77777777" w:rsidR="00AF6A6B" w:rsidRPr="00AF6A6B" w:rsidRDefault="00AF6A6B" w:rsidP="00A0692B">
            <w:pPr>
              <w:widowControl/>
              <w:jc w:val="left"/>
              <w:rPr>
                <w:color w:val="000000"/>
                <w:kern w:val="0"/>
                <w:szCs w:val="21"/>
              </w:rPr>
            </w:pPr>
            <w:r w:rsidRPr="00AF6A6B">
              <w:rPr>
                <w:rFonts w:hAnsi="SimSun" w:hint="eastAsia"/>
                <w:color w:val="000000"/>
                <w:kern w:val="0"/>
                <w:szCs w:val="21"/>
              </w:rPr>
              <w:t>Office clerk</w:t>
            </w:r>
          </w:p>
        </w:tc>
        <w:tc>
          <w:tcPr>
            <w:tcW w:w="1418" w:type="dxa"/>
            <w:gridSpan w:val="2"/>
            <w:shd w:val="clear" w:color="auto" w:fill="auto"/>
            <w:noWrap/>
            <w:vAlign w:val="center"/>
            <w:hideMark/>
          </w:tcPr>
          <w:p w14:paraId="4A5C6123" w14:textId="77777777" w:rsidR="00AF6A6B" w:rsidRPr="00AF6A6B" w:rsidRDefault="00AF6A6B" w:rsidP="00A0692B">
            <w:pPr>
              <w:widowControl/>
              <w:jc w:val="center"/>
              <w:rPr>
                <w:color w:val="000000"/>
                <w:kern w:val="0"/>
                <w:szCs w:val="21"/>
              </w:rPr>
            </w:pPr>
            <w:r w:rsidRPr="00AF6A6B">
              <w:rPr>
                <w:color w:val="000000"/>
                <w:kern w:val="0"/>
                <w:szCs w:val="21"/>
              </w:rPr>
              <w:t>22.64</w:t>
            </w:r>
          </w:p>
        </w:tc>
      </w:tr>
      <w:tr w:rsidR="00AF6A6B" w:rsidRPr="00AF6A6B" w14:paraId="30829A47" w14:textId="77777777" w:rsidTr="00A0692B">
        <w:trPr>
          <w:trHeight w:val="270"/>
        </w:trPr>
        <w:tc>
          <w:tcPr>
            <w:tcW w:w="2425" w:type="dxa"/>
            <w:shd w:val="clear" w:color="auto" w:fill="auto"/>
            <w:noWrap/>
            <w:vAlign w:val="center"/>
            <w:hideMark/>
          </w:tcPr>
          <w:p w14:paraId="1513BE24" w14:textId="77777777" w:rsidR="00AF6A6B" w:rsidRPr="00AF6A6B" w:rsidRDefault="00AF6A6B" w:rsidP="00A0692B">
            <w:pPr>
              <w:widowControl/>
              <w:jc w:val="left"/>
              <w:rPr>
                <w:color w:val="000000"/>
                <w:kern w:val="0"/>
                <w:szCs w:val="21"/>
              </w:rPr>
            </w:pPr>
          </w:p>
        </w:tc>
        <w:tc>
          <w:tcPr>
            <w:tcW w:w="1701" w:type="dxa"/>
            <w:tcBorders>
              <w:right w:val="single" w:sz="8" w:space="0" w:color="auto"/>
            </w:tcBorders>
            <w:shd w:val="clear" w:color="auto" w:fill="auto"/>
            <w:noWrap/>
            <w:vAlign w:val="center"/>
            <w:hideMark/>
          </w:tcPr>
          <w:p w14:paraId="317226A6" w14:textId="77777777" w:rsidR="00AF6A6B" w:rsidRPr="00AF6A6B" w:rsidRDefault="00AF6A6B" w:rsidP="00A0692B">
            <w:pPr>
              <w:widowControl/>
              <w:jc w:val="center"/>
              <w:rPr>
                <w:color w:val="000000"/>
                <w:kern w:val="0"/>
                <w:szCs w:val="21"/>
              </w:rPr>
            </w:pPr>
          </w:p>
        </w:tc>
        <w:tc>
          <w:tcPr>
            <w:tcW w:w="2835" w:type="dxa"/>
            <w:tcBorders>
              <w:left w:val="single" w:sz="8" w:space="0" w:color="auto"/>
            </w:tcBorders>
            <w:shd w:val="clear" w:color="auto" w:fill="auto"/>
            <w:noWrap/>
            <w:vAlign w:val="center"/>
            <w:hideMark/>
          </w:tcPr>
          <w:p w14:paraId="0341714B" w14:textId="77777777" w:rsidR="00AF6A6B" w:rsidRPr="00AF6A6B" w:rsidRDefault="00AF6A6B" w:rsidP="00A0692B">
            <w:pPr>
              <w:widowControl/>
              <w:jc w:val="left"/>
              <w:rPr>
                <w:kern w:val="0"/>
                <w:szCs w:val="21"/>
              </w:rPr>
            </w:pPr>
            <w:r w:rsidRPr="00AF6A6B">
              <w:rPr>
                <w:rFonts w:hAnsi="SimSun" w:hint="eastAsia"/>
                <w:kern w:val="0"/>
                <w:szCs w:val="21"/>
              </w:rPr>
              <w:t>C</w:t>
            </w:r>
            <w:r w:rsidRPr="00AF6A6B">
              <w:rPr>
                <w:rFonts w:hAnsi="SimSun"/>
                <w:kern w:val="0"/>
                <w:szCs w:val="21"/>
              </w:rPr>
              <w:t xml:space="preserve">ommerce and service </w:t>
            </w:r>
            <w:r w:rsidRPr="00AF6A6B">
              <w:rPr>
                <w:rFonts w:hAnsi="SimSun" w:hint="eastAsia"/>
                <w:kern w:val="0"/>
                <w:szCs w:val="21"/>
              </w:rPr>
              <w:t>staff</w:t>
            </w:r>
          </w:p>
        </w:tc>
        <w:tc>
          <w:tcPr>
            <w:tcW w:w="1418" w:type="dxa"/>
            <w:gridSpan w:val="2"/>
            <w:shd w:val="clear" w:color="auto" w:fill="auto"/>
            <w:noWrap/>
            <w:vAlign w:val="center"/>
            <w:hideMark/>
          </w:tcPr>
          <w:p w14:paraId="00A40C90" w14:textId="77777777" w:rsidR="00AF6A6B" w:rsidRPr="00AF6A6B" w:rsidRDefault="00AF6A6B" w:rsidP="00A0692B">
            <w:pPr>
              <w:widowControl/>
              <w:jc w:val="center"/>
              <w:rPr>
                <w:color w:val="000000"/>
                <w:kern w:val="0"/>
                <w:szCs w:val="21"/>
              </w:rPr>
            </w:pPr>
            <w:r w:rsidRPr="00AF6A6B">
              <w:rPr>
                <w:color w:val="000000"/>
                <w:kern w:val="0"/>
                <w:szCs w:val="21"/>
              </w:rPr>
              <w:t>31.29</w:t>
            </w:r>
          </w:p>
        </w:tc>
      </w:tr>
      <w:tr w:rsidR="00AF6A6B" w:rsidRPr="00AF6A6B" w14:paraId="38C0007D" w14:textId="77777777" w:rsidTr="00A0692B">
        <w:trPr>
          <w:trHeight w:val="270"/>
        </w:trPr>
        <w:tc>
          <w:tcPr>
            <w:tcW w:w="2425" w:type="dxa"/>
            <w:shd w:val="clear" w:color="auto" w:fill="auto"/>
            <w:noWrap/>
            <w:vAlign w:val="center"/>
            <w:hideMark/>
          </w:tcPr>
          <w:p w14:paraId="1D65557B" w14:textId="77777777" w:rsidR="00AF6A6B" w:rsidRPr="00AF6A6B" w:rsidRDefault="00AF6A6B" w:rsidP="00A0692B">
            <w:pPr>
              <w:widowControl/>
              <w:jc w:val="left"/>
              <w:rPr>
                <w:rFonts w:hAnsi="SimSun"/>
                <w:b/>
                <w:color w:val="000000"/>
                <w:kern w:val="0"/>
                <w:szCs w:val="21"/>
              </w:rPr>
            </w:pPr>
            <w:r w:rsidRPr="00AF6A6B">
              <w:rPr>
                <w:rFonts w:hAnsi="SimSun" w:hint="eastAsia"/>
                <w:b/>
                <w:color w:val="000000"/>
                <w:kern w:val="0"/>
                <w:szCs w:val="21"/>
              </w:rPr>
              <w:t>H</w:t>
            </w:r>
            <w:r w:rsidRPr="00AF6A6B">
              <w:rPr>
                <w:rFonts w:hAnsi="SimSun"/>
                <w:b/>
                <w:color w:val="000000"/>
                <w:kern w:val="0"/>
                <w:szCs w:val="21"/>
              </w:rPr>
              <w:t xml:space="preserve">ousehold </w:t>
            </w:r>
            <w:r w:rsidRPr="00AF6A6B">
              <w:rPr>
                <w:rFonts w:hAnsi="SimSun" w:hint="eastAsia"/>
                <w:b/>
                <w:color w:val="000000"/>
                <w:kern w:val="0"/>
                <w:szCs w:val="21"/>
              </w:rPr>
              <w:t>R</w:t>
            </w:r>
            <w:r w:rsidRPr="00AF6A6B">
              <w:rPr>
                <w:rFonts w:hAnsi="SimSun"/>
                <w:b/>
                <w:color w:val="000000"/>
                <w:kern w:val="0"/>
                <w:szCs w:val="21"/>
              </w:rPr>
              <w:t>egistration</w:t>
            </w:r>
            <w:r w:rsidRPr="00AF6A6B">
              <w:rPr>
                <w:rFonts w:hAnsi="SimSun" w:hint="eastAsia"/>
                <w:b/>
                <w:color w:val="000000"/>
                <w:kern w:val="0"/>
                <w:szCs w:val="21"/>
              </w:rPr>
              <w:t xml:space="preserve"> S</w:t>
            </w:r>
            <w:r w:rsidRPr="00AF6A6B">
              <w:rPr>
                <w:rFonts w:hAnsi="SimSun"/>
                <w:b/>
                <w:color w:val="000000"/>
                <w:kern w:val="0"/>
                <w:szCs w:val="21"/>
              </w:rPr>
              <w:t>tatus (</w:t>
            </w:r>
            <w:proofErr w:type="spellStart"/>
            <w:r w:rsidRPr="00EA5C8D">
              <w:rPr>
                <w:rFonts w:hAnsi="SimSun"/>
                <w:b/>
                <w:i/>
                <w:color w:val="000000"/>
                <w:kern w:val="0"/>
                <w:szCs w:val="21"/>
              </w:rPr>
              <w:t>hukou</w:t>
            </w:r>
            <w:proofErr w:type="spellEnd"/>
            <w:r w:rsidRPr="00AF6A6B">
              <w:rPr>
                <w:rFonts w:hAnsi="SimSun" w:hint="eastAsia"/>
                <w:b/>
                <w:color w:val="000000"/>
                <w:kern w:val="0"/>
                <w:szCs w:val="21"/>
              </w:rPr>
              <w:t>)</w:t>
            </w:r>
          </w:p>
        </w:tc>
        <w:tc>
          <w:tcPr>
            <w:tcW w:w="1701" w:type="dxa"/>
            <w:tcBorders>
              <w:right w:val="single" w:sz="8" w:space="0" w:color="auto"/>
            </w:tcBorders>
            <w:shd w:val="clear" w:color="auto" w:fill="auto"/>
            <w:noWrap/>
            <w:vAlign w:val="center"/>
            <w:hideMark/>
          </w:tcPr>
          <w:p w14:paraId="538CFF26" w14:textId="77777777" w:rsidR="00AF6A6B" w:rsidRPr="00AF6A6B" w:rsidRDefault="00AF6A6B" w:rsidP="00A0692B">
            <w:pPr>
              <w:widowControl/>
              <w:jc w:val="center"/>
              <w:rPr>
                <w:color w:val="000000"/>
                <w:kern w:val="0"/>
                <w:szCs w:val="21"/>
              </w:rPr>
            </w:pPr>
          </w:p>
        </w:tc>
        <w:tc>
          <w:tcPr>
            <w:tcW w:w="2835" w:type="dxa"/>
            <w:tcBorders>
              <w:left w:val="single" w:sz="8" w:space="0" w:color="auto"/>
            </w:tcBorders>
            <w:shd w:val="clear" w:color="auto" w:fill="auto"/>
            <w:noWrap/>
            <w:vAlign w:val="center"/>
            <w:hideMark/>
          </w:tcPr>
          <w:p w14:paraId="6325447C" w14:textId="77777777" w:rsidR="00AF6A6B" w:rsidRPr="00AF6A6B" w:rsidRDefault="00ED4231" w:rsidP="00A0692B">
            <w:pPr>
              <w:widowControl/>
              <w:jc w:val="left"/>
              <w:rPr>
                <w:color w:val="000000"/>
                <w:kern w:val="0"/>
                <w:szCs w:val="21"/>
              </w:rPr>
            </w:pPr>
            <w:r>
              <w:rPr>
                <w:rFonts w:hAnsi="SimSun" w:hint="eastAsia"/>
                <w:color w:val="000000"/>
                <w:kern w:val="0"/>
                <w:szCs w:val="21"/>
              </w:rPr>
              <w:t>Professionals &amp; technical</w:t>
            </w:r>
          </w:p>
        </w:tc>
        <w:tc>
          <w:tcPr>
            <w:tcW w:w="1418" w:type="dxa"/>
            <w:gridSpan w:val="2"/>
            <w:shd w:val="clear" w:color="auto" w:fill="auto"/>
            <w:noWrap/>
            <w:vAlign w:val="center"/>
            <w:hideMark/>
          </w:tcPr>
          <w:p w14:paraId="27C12BF4" w14:textId="77777777" w:rsidR="00AF6A6B" w:rsidRPr="00AF6A6B" w:rsidRDefault="00AF6A6B" w:rsidP="00A0692B">
            <w:pPr>
              <w:widowControl/>
              <w:jc w:val="center"/>
              <w:rPr>
                <w:color w:val="000000"/>
                <w:kern w:val="0"/>
                <w:szCs w:val="21"/>
              </w:rPr>
            </w:pPr>
            <w:r w:rsidRPr="00AF6A6B">
              <w:rPr>
                <w:color w:val="000000"/>
                <w:kern w:val="0"/>
                <w:szCs w:val="21"/>
              </w:rPr>
              <w:t>23.25</w:t>
            </w:r>
          </w:p>
        </w:tc>
      </w:tr>
      <w:tr w:rsidR="00AF6A6B" w:rsidRPr="00AF6A6B" w14:paraId="2AC5B31B" w14:textId="77777777" w:rsidTr="00A0692B">
        <w:trPr>
          <w:trHeight w:val="270"/>
        </w:trPr>
        <w:tc>
          <w:tcPr>
            <w:tcW w:w="2425" w:type="dxa"/>
            <w:shd w:val="clear" w:color="auto" w:fill="auto"/>
            <w:noWrap/>
            <w:vAlign w:val="center"/>
            <w:hideMark/>
          </w:tcPr>
          <w:p w14:paraId="38DF94E0" w14:textId="77777777" w:rsidR="00AF6A6B" w:rsidRPr="00AF6A6B" w:rsidRDefault="00AF6A6B" w:rsidP="00A0692B">
            <w:pPr>
              <w:widowControl/>
              <w:jc w:val="left"/>
              <w:rPr>
                <w:color w:val="000000"/>
                <w:kern w:val="0"/>
                <w:szCs w:val="21"/>
              </w:rPr>
            </w:pPr>
            <w:r w:rsidRPr="00AF6A6B">
              <w:rPr>
                <w:rFonts w:hAnsi="SimSun" w:hint="eastAsia"/>
                <w:color w:val="000000"/>
                <w:kern w:val="0"/>
                <w:szCs w:val="21"/>
              </w:rPr>
              <w:t>Shanghai</w:t>
            </w:r>
          </w:p>
        </w:tc>
        <w:tc>
          <w:tcPr>
            <w:tcW w:w="1701" w:type="dxa"/>
            <w:tcBorders>
              <w:right w:val="single" w:sz="8" w:space="0" w:color="auto"/>
            </w:tcBorders>
            <w:shd w:val="clear" w:color="auto" w:fill="auto"/>
            <w:noWrap/>
            <w:vAlign w:val="center"/>
            <w:hideMark/>
          </w:tcPr>
          <w:p w14:paraId="745F2A91" w14:textId="77777777" w:rsidR="00AF6A6B" w:rsidRPr="00AF6A6B" w:rsidRDefault="00AF6A6B" w:rsidP="00A0692B">
            <w:pPr>
              <w:widowControl/>
              <w:jc w:val="center"/>
              <w:rPr>
                <w:color w:val="000000"/>
                <w:kern w:val="0"/>
                <w:szCs w:val="21"/>
              </w:rPr>
            </w:pPr>
            <w:r w:rsidRPr="00AF6A6B">
              <w:rPr>
                <w:color w:val="000000"/>
                <w:kern w:val="0"/>
                <w:szCs w:val="21"/>
              </w:rPr>
              <w:t>80.47</w:t>
            </w:r>
          </w:p>
        </w:tc>
        <w:tc>
          <w:tcPr>
            <w:tcW w:w="2835" w:type="dxa"/>
            <w:tcBorders>
              <w:left w:val="single" w:sz="8" w:space="0" w:color="auto"/>
            </w:tcBorders>
            <w:shd w:val="clear" w:color="auto" w:fill="auto"/>
            <w:noWrap/>
            <w:vAlign w:val="center"/>
            <w:hideMark/>
          </w:tcPr>
          <w:p w14:paraId="01F0EAAD" w14:textId="77777777" w:rsidR="00AF6A6B" w:rsidRPr="00AF6A6B" w:rsidRDefault="00AF6A6B" w:rsidP="00A0692B">
            <w:pPr>
              <w:widowControl/>
              <w:jc w:val="left"/>
              <w:rPr>
                <w:color w:val="000000"/>
                <w:kern w:val="0"/>
                <w:szCs w:val="21"/>
              </w:rPr>
            </w:pPr>
            <w:r w:rsidRPr="00AF6A6B">
              <w:rPr>
                <w:rFonts w:hint="eastAsia"/>
                <w:color w:val="000000"/>
                <w:kern w:val="0"/>
                <w:szCs w:val="21"/>
              </w:rPr>
              <w:t>U</w:t>
            </w:r>
            <w:r w:rsidRPr="00AF6A6B">
              <w:rPr>
                <w:color w:val="000000"/>
                <w:kern w:val="0"/>
                <w:szCs w:val="21"/>
              </w:rPr>
              <w:t xml:space="preserve">nclassified </w:t>
            </w:r>
            <w:r w:rsidR="00DB3E3B">
              <w:rPr>
                <w:color w:val="000000"/>
                <w:kern w:val="0"/>
                <w:szCs w:val="21"/>
              </w:rPr>
              <w:t>occupation</w:t>
            </w:r>
          </w:p>
        </w:tc>
        <w:tc>
          <w:tcPr>
            <w:tcW w:w="1418" w:type="dxa"/>
            <w:gridSpan w:val="2"/>
            <w:shd w:val="clear" w:color="auto" w:fill="auto"/>
            <w:noWrap/>
            <w:vAlign w:val="center"/>
            <w:hideMark/>
          </w:tcPr>
          <w:p w14:paraId="126794D7" w14:textId="77777777" w:rsidR="00AF6A6B" w:rsidRPr="00AF6A6B" w:rsidRDefault="00AF6A6B" w:rsidP="00A0692B">
            <w:pPr>
              <w:widowControl/>
              <w:jc w:val="center"/>
              <w:rPr>
                <w:color w:val="000000"/>
                <w:kern w:val="0"/>
                <w:szCs w:val="21"/>
              </w:rPr>
            </w:pPr>
            <w:r w:rsidRPr="00AF6A6B">
              <w:rPr>
                <w:color w:val="000000"/>
                <w:kern w:val="0"/>
                <w:szCs w:val="21"/>
              </w:rPr>
              <w:t>4.06</w:t>
            </w:r>
          </w:p>
        </w:tc>
      </w:tr>
      <w:tr w:rsidR="00AF6A6B" w:rsidRPr="00AF6A6B" w14:paraId="7B85E6B8" w14:textId="77777777" w:rsidTr="00A0692B">
        <w:trPr>
          <w:trHeight w:val="270"/>
        </w:trPr>
        <w:tc>
          <w:tcPr>
            <w:tcW w:w="2425" w:type="dxa"/>
            <w:shd w:val="clear" w:color="auto" w:fill="auto"/>
            <w:noWrap/>
            <w:vAlign w:val="center"/>
            <w:hideMark/>
          </w:tcPr>
          <w:p w14:paraId="7D74E9B9" w14:textId="77777777" w:rsidR="00AF6A6B" w:rsidRPr="00AF6A6B" w:rsidRDefault="00AF6A6B" w:rsidP="00A0692B">
            <w:pPr>
              <w:widowControl/>
              <w:jc w:val="left"/>
              <w:rPr>
                <w:color w:val="000000"/>
                <w:kern w:val="0"/>
                <w:szCs w:val="21"/>
              </w:rPr>
            </w:pPr>
            <w:r w:rsidRPr="00AF6A6B">
              <w:rPr>
                <w:rFonts w:hint="eastAsia"/>
                <w:color w:val="000000"/>
                <w:kern w:val="0"/>
                <w:szCs w:val="21"/>
              </w:rPr>
              <w:t>N</w:t>
            </w:r>
            <w:r w:rsidRPr="00AF6A6B">
              <w:rPr>
                <w:color w:val="000000"/>
                <w:kern w:val="0"/>
                <w:szCs w:val="21"/>
              </w:rPr>
              <w:t>on-</w:t>
            </w:r>
            <w:r w:rsidRPr="00AF6A6B">
              <w:rPr>
                <w:rFonts w:hint="eastAsia"/>
                <w:color w:val="000000"/>
                <w:kern w:val="0"/>
                <w:szCs w:val="21"/>
              </w:rPr>
              <w:t>S</w:t>
            </w:r>
            <w:r w:rsidRPr="00AF6A6B">
              <w:rPr>
                <w:color w:val="000000"/>
                <w:kern w:val="0"/>
                <w:szCs w:val="21"/>
              </w:rPr>
              <w:t>hanghai</w:t>
            </w:r>
          </w:p>
        </w:tc>
        <w:tc>
          <w:tcPr>
            <w:tcW w:w="1701" w:type="dxa"/>
            <w:tcBorders>
              <w:right w:val="single" w:sz="8" w:space="0" w:color="auto"/>
            </w:tcBorders>
            <w:shd w:val="clear" w:color="auto" w:fill="auto"/>
            <w:noWrap/>
            <w:vAlign w:val="center"/>
            <w:hideMark/>
          </w:tcPr>
          <w:p w14:paraId="09375306" w14:textId="77777777" w:rsidR="00AF6A6B" w:rsidRPr="00AF6A6B" w:rsidRDefault="00AF6A6B" w:rsidP="00A0692B">
            <w:pPr>
              <w:widowControl/>
              <w:jc w:val="center"/>
              <w:rPr>
                <w:color w:val="000000"/>
                <w:kern w:val="0"/>
                <w:szCs w:val="21"/>
              </w:rPr>
            </w:pPr>
            <w:r w:rsidRPr="00AF6A6B">
              <w:rPr>
                <w:color w:val="000000"/>
                <w:kern w:val="0"/>
                <w:szCs w:val="21"/>
              </w:rPr>
              <w:t>19.53</w:t>
            </w:r>
          </w:p>
        </w:tc>
        <w:tc>
          <w:tcPr>
            <w:tcW w:w="2835" w:type="dxa"/>
            <w:tcBorders>
              <w:left w:val="single" w:sz="8" w:space="0" w:color="auto"/>
            </w:tcBorders>
            <w:shd w:val="clear" w:color="auto" w:fill="auto"/>
            <w:noWrap/>
            <w:vAlign w:val="center"/>
            <w:hideMark/>
          </w:tcPr>
          <w:p w14:paraId="2A78C78D" w14:textId="77777777" w:rsidR="00AF6A6B" w:rsidRPr="00AF6A6B" w:rsidRDefault="00AF6A6B" w:rsidP="00A0692B">
            <w:pPr>
              <w:widowControl/>
              <w:jc w:val="left"/>
              <w:rPr>
                <w:color w:val="000000"/>
                <w:kern w:val="0"/>
                <w:szCs w:val="21"/>
              </w:rPr>
            </w:pPr>
            <w:r w:rsidRPr="00AF6A6B">
              <w:rPr>
                <w:color w:val="000000"/>
                <w:kern w:val="0"/>
                <w:szCs w:val="21"/>
              </w:rPr>
              <w:t>N</w:t>
            </w:r>
          </w:p>
        </w:tc>
        <w:tc>
          <w:tcPr>
            <w:tcW w:w="1418" w:type="dxa"/>
            <w:gridSpan w:val="2"/>
            <w:shd w:val="clear" w:color="auto" w:fill="auto"/>
            <w:noWrap/>
            <w:vAlign w:val="center"/>
            <w:hideMark/>
          </w:tcPr>
          <w:p w14:paraId="768C32CD" w14:textId="77777777" w:rsidR="00AF6A6B" w:rsidRPr="00AF6A6B" w:rsidRDefault="00AF6A6B" w:rsidP="00A0692B">
            <w:pPr>
              <w:widowControl/>
              <w:jc w:val="center"/>
              <w:rPr>
                <w:color w:val="000000"/>
                <w:kern w:val="0"/>
                <w:szCs w:val="21"/>
              </w:rPr>
            </w:pPr>
            <w:r w:rsidRPr="00AF6A6B">
              <w:rPr>
                <w:color w:val="000000"/>
                <w:kern w:val="0"/>
                <w:szCs w:val="21"/>
              </w:rPr>
              <w:t>1157</w:t>
            </w:r>
          </w:p>
        </w:tc>
      </w:tr>
      <w:tr w:rsidR="00AF6A6B" w:rsidRPr="00AF6A6B" w14:paraId="58DB1FAF" w14:textId="77777777" w:rsidTr="00A0692B">
        <w:trPr>
          <w:trHeight w:val="270"/>
        </w:trPr>
        <w:tc>
          <w:tcPr>
            <w:tcW w:w="2425" w:type="dxa"/>
            <w:shd w:val="clear" w:color="auto" w:fill="auto"/>
            <w:noWrap/>
            <w:vAlign w:val="center"/>
            <w:hideMark/>
          </w:tcPr>
          <w:p w14:paraId="5AF1119C" w14:textId="77777777" w:rsidR="00AF6A6B" w:rsidRPr="00AF6A6B" w:rsidRDefault="00AF6A6B" w:rsidP="00A0692B">
            <w:pPr>
              <w:widowControl/>
              <w:jc w:val="left"/>
              <w:rPr>
                <w:color w:val="000000"/>
                <w:kern w:val="0"/>
                <w:szCs w:val="21"/>
              </w:rPr>
            </w:pPr>
            <w:r w:rsidRPr="00AF6A6B">
              <w:rPr>
                <w:color w:val="000000"/>
                <w:kern w:val="0"/>
                <w:szCs w:val="21"/>
              </w:rPr>
              <w:t>N</w:t>
            </w:r>
          </w:p>
        </w:tc>
        <w:tc>
          <w:tcPr>
            <w:tcW w:w="1701" w:type="dxa"/>
            <w:tcBorders>
              <w:right w:val="single" w:sz="8" w:space="0" w:color="auto"/>
            </w:tcBorders>
            <w:shd w:val="clear" w:color="auto" w:fill="auto"/>
            <w:noWrap/>
            <w:vAlign w:val="center"/>
            <w:hideMark/>
          </w:tcPr>
          <w:p w14:paraId="6D3D75BF" w14:textId="77777777" w:rsidR="00AF6A6B" w:rsidRPr="00AF6A6B" w:rsidRDefault="00AF6A6B" w:rsidP="00A0692B">
            <w:pPr>
              <w:widowControl/>
              <w:jc w:val="center"/>
              <w:rPr>
                <w:color w:val="000000"/>
                <w:kern w:val="0"/>
                <w:szCs w:val="21"/>
              </w:rPr>
            </w:pPr>
            <w:r w:rsidRPr="00AF6A6B">
              <w:rPr>
                <w:color w:val="000000"/>
                <w:kern w:val="0"/>
                <w:szCs w:val="21"/>
              </w:rPr>
              <w:t>1193</w:t>
            </w:r>
          </w:p>
        </w:tc>
        <w:tc>
          <w:tcPr>
            <w:tcW w:w="2835" w:type="dxa"/>
            <w:tcBorders>
              <w:left w:val="single" w:sz="8" w:space="0" w:color="auto"/>
            </w:tcBorders>
            <w:shd w:val="clear" w:color="auto" w:fill="auto"/>
            <w:noWrap/>
            <w:vAlign w:val="center"/>
            <w:hideMark/>
          </w:tcPr>
          <w:p w14:paraId="69DB05B0" w14:textId="77777777" w:rsidR="00AF6A6B" w:rsidRPr="00AF6A6B" w:rsidRDefault="00AF6A6B" w:rsidP="00A0692B">
            <w:pPr>
              <w:widowControl/>
              <w:jc w:val="left"/>
              <w:rPr>
                <w:color w:val="000000"/>
                <w:kern w:val="0"/>
                <w:szCs w:val="21"/>
              </w:rPr>
            </w:pPr>
          </w:p>
        </w:tc>
        <w:tc>
          <w:tcPr>
            <w:tcW w:w="1418" w:type="dxa"/>
            <w:gridSpan w:val="2"/>
            <w:shd w:val="clear" w:color="auto" w:fill="auto"/>
            <w:noWrap/>
            <w:vAlign w:val="center"/>
            <w:hideMark/>
          </w:tcPr>
          <w:p w14:paraId="127620F5" w14:textId="77777777" w:rsidR="00AF6A6B" w:rsidRPr="00AF6A6B" w:rsidRDefault="00AF6A6B" w:rsidP="00A0692B">
            <w:pPr>
              <w:widowControl/>
              <w:jc w:val="left"/>
              <w:rPr>
                <w:color w:val="000000"/>
                <w:kern w:val="0"/>
                <w:szCs w:val="21"/>
              </w:rPr>
            </w:pPr>
          </w:p>
        </w:tc>
      </w:tr>
      <w:tr w:rsidR="00AF6A6B" w:rsidRPr="00AF6A6B" w14:paraId="350D6F9E" w14:textId="77777777" w:rsidTr="00A0692B">
        <w:trPr>
          <w:trHeight w:val="270"/>
        </w:trPr>
        <w:tc>
          <w:tcPr>
            <w:tcW w:w="2425" w:type="dxa"/>
            <w:shd w:val="clear" w:color="auto" w:fill="auto"/>
            <w:noWrap/>
            <w:vAlign w:val="center"/>
            <w:hideMark/>
          </w:tcPr>
          <w:p w14:paraId="695B5DC1" w14:textId="77777777" w:rsidR="00AF6A6B" w:rsidRPr="00AF6A6B" w:rsidRDefault="00AF6A6B" w:rsidP="00A0692B">
            <w:pPr>
              <w:widowControl/>
              <w:jc w:val="left"/>
              <w:rPr>
                <w:color w:val="000000"/>
                <w:kern w:val="0"/>
                <w:szCs w:val="21"/>
              </w:rPr>
            </w:pPr>
          </w:p>
        </w:tc>
        <w:tc>
          <w:tcPr>
            <w:tcW w:w="1701" w:type="dxa"/>
            <w:tcBorders>
              <w:right w:val="single" w:sz="8" w:space="0" w:color="auto"/>
            </w:tcBorders>
            <w:shd w:val="clear" w:color="auto" w:fill="auto"/>
            <w:noWrap/>
            <w:vAlign w:val="center"/>
            <w:hideMark/>
          </w:tcPr>
          <w:p w14:paraId="7128A581" w14:textId="77777777" w:rsidR="00AF6A6B" w:rsidRPr="00AF6A6B" w:rsidRDefault="00AF6A6B" w:rsidP="00A0692B">
            <w:pPr>
              <w:widowControl/>
              <w:jc w:val="center"/>
              <w:rPr>
                <w:color w:val="000000"/>
                <w:kern w:val="0"/>
                <w:szCs w:val="21"/>
              </w:rPr>
            </w:pPr>
          </w:p>
        </w:tc>
        <w:tc>
          <w:tcPr>
            <w:tcW w:w="4253" w:type="dxa"/>
            <w:gridSpan w:val="3"/>
            <w:tcBorders>
              <w:left w:val="single" w:sz="8" w:space="0" w:color="auto"/>
            </w:tcBorders>
            <w:shd w:val="clear" w:color="auto" w:fill="auto"/>
            <w:noWrap/>
            <w:vAlign w:val="center"/>
            <w:hideMark/>
          </w:tcPr>
          <w:p w14:paraId="3F623163" w14:textId="77777777" w:rsidR="00AF6A6B" w:rsidRPr="00AF6A6B" w:rsidRDefault="00AF6A6B" w:rsidP="00A0692B">
            <w:pPr>
              <w:widowControl/>
              <w:jc w:val="left"/>
              <w:rPr>
                <w:rFonts w:hAnsi="SimSun"/>
                <w:b/>
                <w:color w:val="000000"/>
                <w:kern w:val="0"/>
                <w:szCs w:val="21"/>
              </w:rPr>
            </w:pPr>
            <w:r w:rsidRPr="00AF6A6B">
              <w:rPr>
                <w:rFonts w:hAnsi="SimSun"/>
                <w:b/>
                <w:color w:val="000000"/>
                <w:kern w:val="0"/>
                <w:szCs w:val="21"/>
              </w:rPr>
              <w:t xml:space="preserve">Annual </w:t>
            </w:r>
            <w:r w:rsidRPr="00AF6A6B">
              <w:rPr>
                <w:rFonts w:hAnsi="SimSun" w:hint="eastAsia"/>
                <w:b/>
                <w:color w:val="000000"/>
                <w:kern w:val="0"/>
                <w:szCs w:val="21"/>
              </w:rPr>
              <w:t>H</w:t>
            </w:r>
            <w:r w:rsidRPr="00AF6A6B">
              <w:rPr>
                <w:rFonts w:hAnsi="SimSun"/>
                <w:b/>
                <w:color w:val="000000"/>
                <w:kern w:val="0"/>
                <w:szCs w:val="21"/>
              </w:rPr>
              <w:t xml:space="preserve">ousehold </w:t>
            </w:r>
            <w:r w:rsidRPr="00AF6A6B">
              <w:rPr>
                <w:rFonts w:hAnsi="SimSun" w:hint="eastAsia"/>
                <w:b/>
                <w:color w:val="000000"/>
                <w:kern w:val="0"/>
                <w:szCs w:val="21"/>
              </w:rPr>
              <w:t>I</w:t>
            </w:r>
            <w:r w:rsidRPr="00AF6A6B">
              <w:rPr>
                <w:rFonts w:hAnsi="SimSun"/>
                <w:b/>
                <w:color w:val="000000"/>
                <w:kern w:val="0"/>
                <w:szCs w:val="21"/>
              </w:rPr>
              <w:t>ncome</w:t>
            </w:r>
          </w:p>
        </w:tc>
      </w:tr>
      <w:tr w:rsidR="00AF6A6B" w:rsidRPr="00AF6A6B" w14:paraId="3E35C82F" w14:textId="77777777" w:rsidTr="00A0692B">
        <w:trPr>
          <w:trHeight w:val="270"/>
        </w:trPr>
        <w:tc>
          <w:tcPr>
            <w:tcW w:w="2425" w:type="dxa"/>
            <w:shd w:val="clear" w:color="auto" w:fill="auto"/>
            <w:noWrap/>
            <w:vAlign w:val="center"/>
            <w:hideMark/>
          </w:tcPr>
          <w:p w14:paraId="5F7FD344" w14:textId="77777777" w:rsidR="00AF6A6B" w:rsidRPr="00AF6A6B" w:rsidRDefault="00AF6A6B" w:rsidP="00A0692B">
            <w:pPr>
              <w:widowControl/>
              <w:jc w:val="left"/>
              <w:rPr>
                <w:b/>
                <w:color w:val="000000"/>
                <w:kern w:val="0"/>
                <w:szCs w:val="21"/>
              </w:rPr>
            </w:pPr>
            <w:r w:rsidRPr="00AF6A6B">
              <w:rPr>
                <w:b/>
                <w:color w:val="000000"/>
                <w:kern w:val="0"/>
                <w:szCs w:val="21"/>
              </w:rPr>
              <w:t>Marital status</w:t>
            </w:r>
          </w:p>
        </w:tc>
        <w:tc>
          <w:tcPr>
            <w:tcW w:w="1701" w:type="dxa"/>
            <w:tcBorders>
              <w:right w:val="single" w:sz="8" w:space="0" w:color="auto"/>
            </w:tcBorders>
            <w:shd w:val="clear" w:color="auto" w:fill="auto"/>
            <w:noWrap/>
            <w:vAlign w:val="center"/>
            <w:hideMark/>
          </w:tcPr>
          <w:p w14:paraId="45D8D3DC" w14:textId="77777777" w:rsidR="00AF6A6B" w:rsidRPr="00AF6A6B" w:rsidRDefault="00AF6A6B" w:rsidP="00A0692B">
            <w:pPr>
              <w:widowControl/>
              <w:jc w:val="center"/>
              <w:rPr>
                <w:color w:val="000000"/>
                <w:kern w:val="0"/>
                <w:szCs w:val="21"/>
              </w:rPr>
            </w:pPr>
          </w:p>
        </w:tc>
        <w:tc>
          <w:tcPr>
            <w:tcW w:w="3260" w:type="dxa"/>
            <w:gridSpan w:val="2"/>
            <w:tcBorders>
              <w:left w:val="single" w:sz="8" w:space="0" w:color="auto"/>
            </w:tcBorders>
            <w:shd w:val="clear" w:color="auto" w:fill="auto"/>
            <w:noWrap/>
            <w:vAlign w:val="center"/>
            <w:hideMark/>
          </w:tcPr>
          <w:p w14:paraId="2A4477F0" w14:textId="77777777" w:rsidR="00AF6A6B" w:rsidRPr="00AF6A6B" w:rsidRDefault="00AF6A6B" w:rsidP="00A0692B">
            <w:pPr>
              <w:widowControl/>
              <w:jc w:val="left"/>
              <w:rPr>
                <w:color w:val="000000"/>
                <w:kern w:val="0"/>
                <w:szCs w:val="21"/>
              </w:rPr>
            </w:pPr>
            <w:r w:rsidRPr="00AF6A6B">
              <w:rPr>
                <w:rFonts w:hAnsi="SimSun" w:hint="eastAsia"/>
                <w:color w:val="000000"/>
                <w:kern w:val="0"/>
                <w:szCs w:val="21"/>
              </w:rPr>
              <w:t>L</w:t>
            </w:r>
            <w:r w:rsidRPr="00AF6A6B">
              <w:rPr>
                <w:rFonts w:hAnsi="SimSun"/>
                <w:color w:val="000000"/>
                <w:kern w:val="0"/>
                <w:szCs w:val="21"/>
              </w:rPr>
              <w:t>ow income</w:t>
            </w:r>
            <w:r w:rsidRPr="00AF6A6B">
              <w:rPr>
                <w:rFonts w:hAnsi="SimSun" w:hint="eastAsia"/>
                <w:color w:val="000000"/>
                <w:kern w:val="0"/>
                <w:szCs w:val="21"/>
              </w:rPr>
              <w:t xml:space="preserve"> (</w:t>
            </w:r>
            <w:r w:rsidRPr="00AF6A6B">
              <w:rPr>
                <w:color w:val="000000"/>
                <w:kern w:val="0"/>
                <w:szCs w:val="21"/>
              </w:rPr>
              <w:t>60,000 yuan and below</w:t>
            </w:r>
            <w:r w:rsidRPr="00AF6A6B">
              <w:rPr>
                <w:rFonts w:hint="eastAsia"/>
                <w:color w:val="000000"/>
                <w:kern w:val="0"/>
                <w:szCs w:val="21"/>
              </w:rPr>
              <w:t>)</w:t>
            </w:r>
          </w:p>
        </w:tc>
        <w:tc>
          <w:tcPr>
            <w:tcW w:w="993" w:type="dxa"/>
            <w:shd w:val="clear" w:color="auto" w:fill="auto"/>
            <w:noWrap/>
            <w:vAlign w:val="center"/>
            <w:hideMark/>
          </w:tcPr>
          <w:p w14:paraId="1FBA03F0" w14:textId="77777777" w:rsidR="00AF6A6B" w:rsidRPr="00AF6A6B" w:rsidRDefault="00AF6A6B" w:rsidP="00A0692B">
            <w:pPr>
              <w:widowControl/>
              <w:jc w:val="center"/>
              <w:rPr>
                <w:color w:val="000000"/>
                <w:kern w:val="0"/>
                <w:szCs w:val="21"/>
              </w:rPr>
            </w:pPr>
            <w:r w:rsidRPr="00AF6A6B">
              <w:rPr>
                <w:color w:val="000000"/>
                <w:kern w:val="0"/>
                <w:szCs w:val="21"/>
              </w:rPr>
              <w:t>52.38</w:t>
            </w:r>
          </w:p>
        </w:tc>
      </w:tr>
      <w:tr w:rsidR="00AF6A6B" w:rsidRPr="00AF6A6B" w14:paraId="55A5D43F" w14:textId="77777777" w:rsidTr="00A0692B">
        <w:trPr>
          <w:trHeight w:val="270"/>
        </w:trPr>
        <w:tc>
          <w:tcPr>
            <w:tcW w:w="2425" w:type="dxa"/>
            <w:shd w:val="clear" w:color="auto" w:fill="auto"/>
            <w:noWrap/>
            <w:vAlign w:val="center"/>
            <w:hideMark/>
          </w:tcPr>
          <w:p w14:paraId="304D7D2E" w14:textId="77777777" w:rsidR="00AF6A6B" w:rsidRPr="00AF6A6B" w:rsidRDefault="00AF6A6B" w:rsidP="00A0692B">
            <w:pPr>
              <w:widowControl/>
              <w:jc w:val="left"/>
              <w:rPr>
                <w:color w:val="000000"/>
                <w:kern w:val="0"/>
                <w:szCs w:val="21"/>
              </w:rPr>
            </w:pPr>
            <w:r w:rsidRPr="00AF6A6B">
              <w:rPr>
                <w:rFonts w:hAnsi="SimSun" w:hint="eastAsia"/>
                <w:color w:val="000000"/>
                <w:kern w:val="0"/>
                <w:szCs w:val="21"/>
              </w:rPr>
              <w:t>H</w:t>
            </w:r>
            <w:r w:rsidRPr="00AF6A6B">
              <w:rPr>
                <w:rFonts w:hAnsi="SimSun"/>
                <w:color w:val="000000"/>
                <w:kern w:val="0"/>
                <w:szCs w:val="21"/>
              </w:rPr>
              <w:t>aving spouse</w:t>
            </w:r>
          </w:p>
        </w:tc>
        <w:tc>
          <w:tcPr>
            <w:tcW w:w="1701" w:type="dxa"/>
            <w:tcBorders>
              <w:right w:val="single" w:sz="8" w:space="0" w:color="auto"/>
            </w:tcBorders>
            <w:shd w:val="clear" w:color="auto" w:fill="auto"/>
            <w:noWrap/>
            <w:vAlign w:val="center"/>
            <w:hideMark/>
          </w:tcPr>
          <w:p w14:paraId="27C819D7" w14:textId="77777777" w:rsidR="00AF6A6B" w:rsidRPr="00AF6A6B" w:rsidRDefault="00AF6A6B" w:rsidP="00A0692B">
            <w:pPr>
              <w:widowControl/>
              <w:jc w:val="center"/>
              <w:rPr>
                <w:color w:val="000000"/>
                <w:kern w:val="0"/>
                <w:szCs w:val="21"/>
              </w:rPr>
            </w:pPr>
            <w:r w:rsidRPr="00AF6A6B">
              <w:rPr>
                <w:color w:val="000000"/>
                <w:kern w:val="0"/>
                <w:szCs w:val="21"/>
              </w:rPr>
              <w:t>74.65</w:t>
            </w:r>
          </w:p>
        </w:tc>
        <w:tc>
          <w:tcPr>
            <w:tcW w:w="3260" w:type="dxa"/>
            <w:gridSpan w:val="2"/>
            <w:tcBorders>
              <w:left w:val="single" w:sz="8" w:space="0" w:color="auto"/>
            </w:tcBorders>
            <w:shd w:val="clear" w:color="auto" w:fill="auto"/>
            <w:noWrap/>
            <w:vAlign w:val="center"/>
            <w:hideMark/>
          </w:tcPr>
          <w:p w14:paraId="42941590" w14:textId="77777777" w:rsidR="00AF6A6B" w:rsidRPr="00AF6A6B" w:rsidRDefault="00AF6A6B" w:rsidP="00A0692B">
            <w:pPr>
              <w:widowControl/>
              <w:jc w:val="left"/>
              <w:rPr>
                <w:color w:val="000000"/>
                <w:kern w:val="0"/>
                <w:szCs w:val="21"/>
              </w:rPr>
            </w:pPr>
            <w:r w:rsidRPr="00AF6A6B">
              <w:rPr>
                <w:rFonts w:hAnsi="SimSun" w:hint="eastAsia"/>
                <w:color w:val="000000"/>
                <w:kern w:val="0"/>
                <w:szCs w:val="21"/>
              </w:rPr>
              <w:t>M</w:t>
            </w:r>
            <w:r w:rsidRPr="00AF6A6B">
              <w:rPr>
                <w:rFonts w:hAnsi="SimSun"/>
                <w:color w:val="000000"/>
                <w:kern w:val="0"/>
                <w:szCs w:val="21"/>
              </w:rPr>
              <w:t>iddle income</w:t>
            </w:r>
            <w:r w:rsidRPr="00AF6A6B">
              <w:rPr>
                <w:rFonts w:hAnsi="SimSun" w:hint="eastAsia"/>
                <w:color w:val="000000"/>
                <w:kern w:val="0"/>
                <w:szCs w:val="21"/>
              </w:rPr>
              <w:t xml:space="preserve"> (</w:t>
            </w:r>
            <w:r w:rsidRPr="00AF6A6B">
              <w:rPr>
                <w:color w:val="000000"/>
                <w:kern w:val="0"/>
                <w:szCs w:val="21"/>
              </w:rPr>
              <w:t>60,000 to 200,000 yuan</w:t>
            </w:r>
            <w:r w:rsidRPr="00AF6A6B">
              <w:rPr>
                <w:rFonts w:hAnsi="SimSun" w:hint="eastAsia"/>
                <w:color w:val="000000"/>
                <w:kern w:val="0"/>
                <w:szCs w:val="21"/>
              </w:rPr>
              <w:t>)</w:t>
            </w:r>
          </w:p>
        </w:tc>
        <w:tc>
          <w:tcPr>
            <w:tcW w:w="993" w:type="dxa"/>
            <w:shd w:val="clear" w:color="auto" w:fill="auto"/>
            <w:noWrap/>
            <w:vAlign w:val="center"/>
            <w:hideMark/>
          </w:tcPr>
          <w:p w14:paraId="460C0197" w14:textId="77777777" w:rsidR="00AF6A6B" w:rsidRPr="00AF6A6B" w:rsidRDefault="00AF6A6B" w:rsidP="00A0692B">
            <w:pPr>
              <w:widowControl/>
              <w:jc w:val="center"/>
              <w:rPr>
                <w:color w:val="000000"/>
                <w:kern w:val="0"/>
                <w:szCs w:val="21"/>
              </w:rPr>
            </w:pPr>
            <w:r w:rsidRPr="00AF6A6B">
              <w:rPr>
                <w:color w:val="000000"/>
                <w:kern w:val="0"/>
                <w:szCs w:val="21"/>
              </w:rPr>
              <w:t>36.41</w:t>
            </w:r>
          </w:p>
        </w:tc>
      </w:tr>
      <w:tr w:rsidR="00AF6A6B" w:rsidRPr="00AF6A6B" w14:paraId="3CE75719" w14:textId="77777777" w:rsidTr="00A0692B">
        <w:trPr>
          <w:trHeight w:val="270"/>
        </w:trPr>
        <w:tc>
          <w:tcPr>
            <w:tcW w:w="2425" w:type="dxa"/>
            <w:shd w:val="clear" w:color="auto" w:fill="auto"/>
            <w:noWrap/>
            <w:vAlign w:val="center"/>
            <w:hideMark/>
          </w:tcPr>
          <w:p w14:paraId="55CC5F49" w14:textId="77777777" w:rsidR="00AF6A6B" w:rsidRPr="00AF6A6B" w:rsidRDefault="00AF6A6B" w:rsidP="00A0692B">
            <w:pPr>
              <w:widowControl/>
              <w:jc w:val="left"/>
              <w:rPr>
                <w:color w:val="000000"/>
                <w:kern w:val="0"/>
                <w:szCs w:val="21"/>
              </w:rPr>
            </w:pPr>
            <w:proofErr w:type="spellStart"/>
            <w:r w:rsidRPr="00AF6A6B">
              <w:rPr>
                <w:rFonts w:hint="eastAsia"/>
                <w:color w:val="000000"/>
                <w:kern w:val="0"/>
                <w:szCs w:val="21"/>
              </w:rPr>
              <w:t>M</w:t>
            </w:r>
            <w:r w:rsidRPr="00AF6A6B">
              <w:rPr>
                <w:color w:val="000000"/>
                <w:kern w:val="0"/>
                <w:szCs w:val="21"/>
              </w:rPr>
              <w:t>ateless</w:t>
            </w:r>
            <w:proofErr w:type="spellEnd"/>
          </w:p>
        </w:tc>
        <w:tc>
          <w:tcPr>
            <w:tcW w:w="1701" w:type="dxa"/>
            <w:tcBorders>
              <w:right w:val="single" w:sz="8" w:space="0" w:color="auto"/>
            </w:tcBorders>
            <w:shd w:val="clear" w:color="auto" w:fill="auto"/>
            <w:noWrap/>
            <w:vAlign w:val="center"/>
            <w:hideMark/>
          </w:tcPr>
          <w:p w14:paraId="1C704AAA" w14:textId="77777777" w:rsidR="00AF6A6B" w:rsidRPr="00AF6A6B" w:rsidRDefault="00AF6A6B" w:rsidP="00A0692B">
            <w:pPr>
              <w:widowControl/>
              <w:jc w:val="center"/>
              <w:rPr>
                <w:color w:val="000000"/>
                <w:kern w:val="0"/>
                <w:szCs w:val="21"/>
              </w:rPr>
            </w:pPr>
            <w:r w:rsidRPr="00AF6A6B">
              <w:rPr>
                <w:color w:val="000000"/>
                <w:kern w:val="0"/>
                <w:szCs w:val="21"/>
              </w:rPr>
              <w:t>25.35</w:t>
            </w:r>
          </w:p>
        </w:tc>
        <w:tc>
          <w:tcPr>
            <w:tcW w:w="3260" w:type="dxa"/>
            <w:gridSpan w:val="2"/>
            <w:tcBorders>
              <w:left w:val="single" w:sz="8" w:space="0" w:color="auto"/>
            </w:tcBorders>
            <w:shd w:val="clear" w:color="auto" w:fill="auto"/>
            <w:noWrap/>
            <w:vAlign w:val="center"/>
            <w:hideMark/>
          </w:tcPr>
          <w:p w14:paraId="1AED18C1" w14:textId="77777777" w:rsidR="00AF6A6B" w:rsidRPr="00AF6A6B" w:rsidRDefault="00AF6A6B" w:rsidP="00A0692B">
            <w:pPr>
              <w:widowControl/>
              <w:jc w:val="left"/>
              <w:rPr>
                <w:color w:val="000000"/>
                <w:kern w:val="0"/>
                <w:szCs w:val="21"/>
              </w:rPr>
            </w:pPr>
            <w:r w:rsidRPr="00AF6A6B">
              <w:rPr>
                <w:rFonts w:hAnsi="SimSun" w:hint="eastAsia"/>
                <w:color w:val="000000"/>
                <w:kern w:val="0"/>
                <w:szCs w:val="21"/>
              </w:rPr>
              <w:t>H</w:t>
            </w:r>
            <w:r w:rsidRPr="00AF6A6B">
              <w:rPr>
                <w:rFonts w:hAnsi="SimSun"/>
                <w:color w:val="000000"/>
                <w:kern w:val="0"/>
                <w:szCs w:val="21"/>
              </w:rPr>
              <w:t>igh income</w:t>
            </w:r>
            <w:r w:rsidRPr="00AF6A6B">
              <w:rPr>
                <w:rFonts w:hAnsi="SimSun" w:hint="eastAsia"/>
                <w:color w:val="000000"/>
                <w:kern w:val="0"/>
                <w:szCs w:val="21"/>
              </w:rPr>
              <w:t xml:space="preserve"> (</w:t>
            </w:r>
            <w:r w:rsidRPr="00AF6A6B">
              <w:rPr>
                <w:rFonts w:hAnsi="SimSun"/>
                <w:color w:val="000000"/>
                <w:kern w:val="0"/>
                <w:szCs w:val="21"/>
              </w:rPr>
              <w:t>200,000 yuan and above</w:t>
            </w:r>
            <w:r w:rsidRPr="00AF6A6B">
              <w:rPr>
                <w:rFonts w:hAnsi="SimSun" w:hint="eastAsia"/>
                <w:color w:val="000000"/>
                <w:kern w:val="0"/>
                <w:szCs w:val="21"/>
              </w:rPr>
              <w:t>)</w:t>
            </w:r>
          </w:p>
        </w:tc>
        <w:tc>
          <w:tcPr>
            <w:tcW w:w="993" w:type="dxa"/>
            <w:shd w:val="clear" w:color="auto" w:fill="auto"/>
            <w:noWrap/>
            <w:vAlign w:val="center"/>
            <w:hideMark/>
          </w:tcPr>
          <w:p w14:paraId="14DB520C" w14:textId="77777777" w:rsidR="00AF6A6B" w:rsidRPr="00AF6A6B" w:rsidRDefault="00AF6A6B" w:rsidP="00A0692B">
            <w:pPr>
              <w:widowControl/>
              <w:jc w:val="center"/>
              <w:rPr>
                <w:color w:val="000000"/>
                <w:kern w:val="0"/>
                <w:szCs w:val="21"/>
              </w:rPr>
            </w:pPr>
            <w:r w:rsidRPr="00AF6A6B">
              <w:rPr>
                <w:color w:val="000000"/>
                <w:kern w:val="0"/>
                <w:szCs w:val="21"/>
              </w:rPr>
              <w:t>10.31</w:t>
            </w:r>
          </w:p>
        </w:tc>
      </w:tr>
      <w:tr w:rsidR="00AF6A6B" w:rsidRPr="00AF6A6B" w14:paraId="2DDF9A6F" w14:textId="77777777" w:rsidTr="00A0692B">
        <w:trPr>
          <w:trHeight w:val="270"/>
        </w:trPr>
        <w:tc>
          <w:tcPr>
            <w:tcW w:w="2425" w:type="dxa"/>
            <w:shd w:val="clear" w:color="auto" w:fill="auto"/>
            <w:noWrap/>
            <w:vAlign w:val="center"/>
            <w:hideMark/>
          </w:tcPr>
          <w:p w14:paraId="12053187" w14:textId="77777777" w:rsidR="00AF6A6B" w:rsidRPr="00AF6A6B" w:rsidRDefault="00AF6A6B" w:rsidP="00A0692B">
            <w:pPr>
              <w:widowControl/>
              <w:jc w:val="left"/>
              <w:rPr>
                <w:color w:val="000000"/>
                <w:kern w:val="0"/>
                <w:szCs w:val="21"/>
              </w:rPr>
            </w:pPr>
            <w:r w:rsidRPr="00AF6A6B">
              <w:rPr>
                <w:color w:val="000000"/>
                <w:kern w:val="0"/>
                <w:szCs w:val="21"/>
              </w:rPr>
              <w:t>N</w:t>
            </w:r>
          </w:p>
        </w:tc>
        <w:tc>
          <w:tcPr>
            <w:tcW w:w="1701" w:type="dxa"/>
            <w:tcBorders>
              <w:right w:val="single" w:sz="8" w:space="0" w:color="auto"/>
            </w:tcBorders>
            <w:shd w:val="clear" w:color="auto" w:fill="auto"/>
            <w:noWrap/>
            <w:vAlign w:val="center"/>
            <w:hideMark/>
          </w:tcPr>
          <w:p w14:paraId="6C49BA8B" w14:textId="77777777" w:rsidR="00AF6A6B" w:rsidRPr="00AF6A6B" w:rsidRDefault="00AF6A6B" w:rsidP="00A0692B">
            <w:pPr>
              <w:widowControl/>
              <w:jc w:val="center"/>
              <w:rPr>
                <w:color w:val="000000"/>
                <w:kern w:val="0"/>
                <w:szCs w:val="21"/>
              </w:rPr>
            </w:pPr>
            <w:r w:rsidRPr="00AF6A6B">
              <w:rPr>
                <w:color w:val="000000"/>
                <w:kern w:val="0"/>
                <w:szCs w:val="21"/>
              </w:rPr>
              <w:t>1203</w:t>
            </w:r>
          </w:p>
        </w:tc>
        <w:tc>
          <w:tcPr>
            <w:tcW w:w="3260" w:type="dxa"/>
            <w:gridSpan w:val="2"/>
            <w:tcBorders>
              <w:left w:val="single" w:sz="8" w:space="0" w:color="auto"/>
            </w:tcBorders>
            <w:shd w:val="clear" w:color="auto" w:fill="auto"/>
            <w:noWrap/>
            <w:vAlign w:val="center"/>
            <w:hideMark/>
          </w:tcPr>
          <w:p w14:paraId="638650AB" w14:textId="77777777" w:rsidR="00AF6A6B" w:rsidRPr="00AF6A6B" w:rsidRDefault="00AF6A6B" w:rsidP="00A0692B">
            <w:pPr>
              <w:widowControl/>
              <w:jc w:val="left"/>
              <w:rPr>
                <w:color w:val="000000"/>
                <w:kern w:val="0"/>
                <w:szCs w:val="21"/>
              </w:rPr>
            </w:pPr>
            <w:r w:rsidRPr="00AF6A6B">
              <w:rPr>
                <w:color w:val="000000"/>
                <w:kern w:val="0"/>
                <w:szCs w:val="21"/>
              </w:rPr>
              <w:t>N</w:t>
            </w:r>
          </w:p>
        </w:tc>
        <w:tc>
          <w:tcPr>
            <w:tcW w:w="993" w:type="dxa"/>
            <w:shd w:val="clear" w:color="auto" w:fill="auto"/>
            <w:noWrap/>
            <w:vAlign w:val="center"/>
            <w:hideMark/>
          </w:tcPr>
          <w:p w14:paraId="32D198CC" w14:textId="77777777" w:rsidR="00AF6A6B" w:rsidRPr="00AF6A6B" w:rsidRDefault="00AF6A6B" w:rsidP="00A0692B">
            <w:pPr>
              <w:widowControl/>
              <w:jc w:val="center"/>
              <w:rPr>
                <w:color w:val="000000"/>
                <w:kern w:val="0"/>
                <w:szCs w:val="21"/>
              </w:rPr>
            </w:pPr>
            <w:r w:rsidRPr="00AF6A6B">
              <w:rPr>
                <w:color w:val="000000"/>
                <w:kern w:val="0"/>
                <w:szCs w:val="21"/>
              </w:rPr>
              <w:t>1203</w:t>
            </w:r>
          </w:p>
        </w:tc>
      </w:tr>
      <w:tr w:rsidR="00AF6A6B" w:rsidRPr="00AF6A6B" w14:paraId="25C8D3A2" w14:textId="77777777" w:rsidTr="00A0692B">
        <w:trPr>
          <w:trHeight w:val="270"/>
        </w:trPr>
        <w:tc>
          <w:tcPr>
            <w:tcW w:w="2425" w:type="dxa"/>
            <w:shd w:val="clear" w:color="auto" w:fill="auto"/>
            <w:noWrap/>
            <w:vAlign w:val="center"/>
            <w:hideMark/>
          </w:tcPr>
          <w:p w14:paraId="7634635F" w14:textId="77777777" w:rsidR="00AF6A6B" w:rsidRPr="00AF6A6B" w:rsidRDefault="00AF6A6B" w:rsidP="00A0692B">
            <w:pPr>
              <w:widowControl/>
              <w:jc w:val="left"/>
              <w:rPr>
                <w:color w:val="000000"/>
                <w:kern w:val="0"/>
                <w:szCs w:val="21"/>
              </w:rPr>
            </w:pPr>
          </w:p>
        </w:tc>
        <w:tc>
          <w:tcPr>
            <w:tcW w:w="1701" w:type="dxa"/>
            <w:tcBorders>
              <w:right w:val="single" w:sz="8" w:space="0" w:color="auto"/>
            </w:tcBorders>
            <w:shd w:val="clear" w:color="auto" w:fill="auto"/>
            <w:noWrap/>
            <w:vAlign w:val="center"/>
            <w:hideMark/>
          </w:tcPr>
          <w:p w14:paraId="52D5258D" w14:textId="77777777" w:rsidR="00AF6A6B" w:rsidRPr="00AF6A6B" w:rsidRDefault="00AF6A6B" w:rsidP="00A0692B">
            <w:pPr>
              <w:widowControl/>
              <w:jc w:val="center"/>
              <w:rPr>
                <w:color w:val="000000"/>
                <w:kern w:val="0"/>
                <w:szCs w:val="21"/>
              </w:rPr>
            </w:pPr>
          </w:p>
        </w:tc>
        <w:tc>
          <w:tcPr>
            <w:tcW w:w="3260" w:type="dxa"/>
            <w:gridSpan w:val="2"/>
            <w:tcBorders>
              <w:left w:val="single" w:sz="8" w:space="0" w:color="auto"/>
            </w:tcBorders>
            <w:shd w:val="clear" w:color="auto" w:fill="auto"/>
            <w:noWrap/>
            <w:vAlign w:val="center"/>
            <w:hideMark/>
          </w:tcPr>
          <w:p w14:paraId="560E7DBE" w14:textId="77777777" w:rsidR="00AF6A6B" w:rsidRPr="00AF6A6B" w:rsidRDefault="00AF6A6B" w:rsidP="00A0692B">
            <w:pPr>
              <w:widowControl/>
              <w:jc w:val="left"/>
              <w:rPr>
                <w:color w:val="000000"/>
                <w:kern w:val="0"/>
                <w:szCs w:val="21"/>
              </w:rPr>
            </w:pPr>
          </w:p>
        </w:tc>
        <w:tc>
          <w:tcPr>
            <w:tcW w:w="993" w:type="dxa"/>
            <w:shd w:val="clear" w:color="auto" w:fill="auto"/>
            <w:noWrap/>
            <w:vAlign w:val="center"/>
            <w:hideMark/>
          </w:tcPr>
          <w:p w14:paraId="04FAD4F8" w14:textId="77777777" w:rsidR="00AF6A6B" w:rsidRPr="00AF6A6B" w:rsidRDefault="00AF6A6B" w:rsidP="00A0692B">
            <w:pPr>
              <w:widowControl/>
              <w:jc w:val="left"/>
              <w:rPr>
                <w:color w:val="000000"/>
                <w:kern w:val="0"/>
                <w:szCs w:val="21"/>
              </w:rPr>
            </w:pPr>
          </w:p>
        </w:tc>
      </w:tr>
      <w:tr w:rsidR="00AF6A6B" w:rsidRPr="00AF6A6B" w14:paraId="26EB6493" w14:textId="77777777" w:rsidTr="00A0692B">
        <w:trPr>
          <w:trHeight w:val="270"/>
        </w:trPr>
        <w:tc>
          <w:tcPr>
            <w:tcW w:w="2425" w:type="dxa"/>
            <w:shd w:val="clear" w:color="auto" w:fill="auto"/>
            <w:noWrap/>
            <w:vAlign w:val="center"/>
            <w:hideMark/>
          </w:tcPr>
          <w:p w14:paraId="246BC7C4" w14:textId="77777777" w:rsidR="00AF6A6B" w:rsidRPr="00AF6A6B" w:rsidRDefault="00AF6A6B" w:rsidP="00A0692B">
            <w:pPr>
              <w:widowControl/>
              <w:jc w:val="left"/>
              <w:rPr>
                <w:rFonts w:hAnsi="SimSun"/>
                <w:b/>
                <w:color w:val="000000"/>
                <w:kern w:val="0"/>
                <w:szCs w:val="21"/>
              </w:rPr>
            </w:pPr>
            <w:r w:rsidRPr="00AF6A6B">
              <w:rPr>
                <w:rFonts w:hAnsi="SimSun" w:hint="eastAsia"/>
                <w:b/>
                <w:color w:val="000000"/>
                <w:kern w:val="0"/>
                <w:szCs w:val="21"/>
              </w:rPr>
              <w:t>Educational Background</w:t>
            </w:r>
          </w:p>
        </w:tc>
        <w:tc>
          <w:tcPr>
            <w:tcW w:w="1701" w:type="dxa"/>
            <w:tcBorders>
              <w:right w:val="single" w:sz="8" w:space="0" w:color="auto"/>
            </w:tcBorders>
            <w:shd w:val="clear" w:color="auto" w:fill="auto"/>
            <w:noWrap/>
            <w:vAlign w:val="center"/>
            <w:hideMark/>
          </w:tcPr>
          <w:p w14:paraId="55DB82D8" w14:textId="77777777" w:rsidR="00AF6A6B" w:rsidRPr="00AF6A6B" w:rsidRDefault="00AF6A6B" w:rsidP="00A0692B">
            <w:pPr>
              <w:widowControl/>
              <w:jc w:val="center"/>
              <w:rPr>
                <w:color w:val="000000"/>
                <w:kern w:val="0"/>
                <w:szCs w:val="21"/>
              </w:rPr>
            </w:pPr>
          </w:p>
        </w:tc>
        <w:tc>
          <w:tcPr>
            <w:tcW w:w="3260" w:type="dxa"/>
            <w:gridSpan w:val="2"/>
            <w:tcBorders>
              <w:left w:val="single" w:sz="8" w:space="0" w:color="auto"/>
            </w:tcBorders>
            <w:shd w:val="clear" w:color="auto" w:fill="auto"/>
            <w:noWrap/>
            <w:vAlign w:val="center"/>
            <w:hideMark/>
          </w:tcPr>
          <w:p w14:paraId="61376DBC" w14:textId="77777777" w:rsidR="00AF6A6B" w:rsidRPr="00AF6A6B" w:rsidRDefault="00AF6A6B" w:rsidP="00A0692B">
            <w:pPr>
              <w:widowControl/>
              <w:jc w:val="left"/>
              <w:rPr>
                <w:rFonts w:hAnsi="SimSun"/>
                <w:b/>
                <w:color w:val="000000"/>
                <w:kern w:val="0"/>
                <w:szCs w:val="21"/>
              </w:rPr>
            </w:pPr>
            <w:r w:rsidRPr="00AF6A6B">
              <w:rPr>
                <w:rFonts w:hAnsi="SimSun" w:hint="eastAsia"/>
                <w:b/>
                <w:color w:val="000000"/>
                <w:kern w:val="0"/>
                <w:szCs w:val="21"/>
              </w:rPr>
              <w:t>S</w:t>
            </w:r>
            <w:r w:rsidRPr="00AF6A6B">
              <w:rPr>
                <w:rFonts w:hAnsi="SimSun"/>
                <w:b/>
                <w:color w:val="000000"/>
                <w:kern w:val="0"/>
                <w:szCs w:val="21"/>
              </w:rPr>
              <w:t xml:space="preserve">tratum </w:t>
            </w:r>
            <w:r w:rsidRPr="00AF6A6B">
              <w:rPr>
                <w:rFonts w:hAnsi="SimSun" w:hint="eastAsia"/>
                <w:b/>
                <w:color w:val="000000"/>
                <w:kern w:val="0"/>
                <w:szCs w:val="21"/>
              </w:rPr>
              <w:t>I</w:t>
            </w:r>
            <w:r w:rsidRPr="00AF6A6B">
              <w:rPr>
                <w:rFonts w:hAnsi="SimSun"/>
                <w:b/>
                <w:color w:val="000000"/>
                <w:kern w:val="0"/>
                <w:szCs w:val="21"/>
              </w:rPr>
              <w:t>dentification</w:t>
            </w:r>
          </w:p>
        </w:tc>
        <w:tc>
          <w:tcPr>
            <w:tcW w:w="993" w:type="dxa"/>
            <w:shd w:val="clear" w:color="auto" w:fill="auto"/>
            <w:noWrap/>
            <w:vAlign w:val="center"/>
            <w:hideMark/>
          </w:tcPr>
          <w:p w14:paraId="2679BA43" w14:textId="77777777" w:rsidR="00AF6A6B" w:rsidRPr="00AF6A6B" w:rsidRDefault="00AF6A6B" w:rsidP="00A0692B">
            <w:pPr>
              <w:widowControl/>
              <w:jc w:val="left"/>
              <w:rPr>
                <w:color w:val="000000"/>
                <w:kern w:val="0"/>
                <w:szCs w:val="21"/>
              </w:rPr>
            </w:pPr>
          </w:p>
        </w:tc>
      </w:tr>
      <w:tr w:rsidR="00AF6A6B" w:rsidRPr="00AF6A6B" w14:paraId="5B86BA93" w14:textId="77777777" w:rsidTr="00A0692B">
        <w:trPr>
          <w:trHeight w:val="270"/>
        </w:trPr>
        <w:tc>
          <w:tcPr>
            <w:tcW w:w="2425" w:type="dxa"/>
            <w:shd w:val="clear" w:color="auto" w:fill="auto"/>
            <w:noWrap/>
            <w:vAlign w:val="center"/>
            <w:hideMark/>
          </w:tcPr>
          <w:p w14:paraId="2F7E12C7" w14:textId="77777777" w:rsidR="00AF6A6B" w:rsidRPr="00AF6A6B" w:rsidRDefault="00AF6A6B" w:rsidP="00A0692B">
            <w:pPr>
              <w:widowControl/>
              <w:jc w:val="left"/>
              <w:rPr>
                <w:color w:val="000000"/>
                <w:kern w:val="0"/>
                <w:szCs w:val="21"/>
              </w:rPr>
            </w:pPr>
            <w:r w:rsidRPr="00AF6A6B">
              <w:rPr>
                <w:rFonts w:hAnsi="SimSun" w:hint="eastAsia"/>
                <w:color w:val="000000"/>
                <w:kern w:val="0"/>
                <w:szCs w:val="21"/>
              </w:rPr>
              <w:t>J</w:t>
            </w:r>
            <w:r w:rsidRPr="00AF6A6B">
              <w:rPr>
                <w:rFonts w:hAnsi="SimSun"/>
                <w:color w:val="000000"/>
                <w:kern w:val="0"/>
                <w:szCs w:val="21"/>
              </w:rPr>
              <w:t>unior high</w:t>
            </w:r>
            <w:r w:rsidRPr="00AF6A6B">
              <w:rPr>
                <w:rFonts w:hAnsi="SimSun" w:hint="eastAsia"/>
                <w:color w:val="000000"/>
                <w:kern w:val="0"/>
                <w:szCs w:val="21"/>
              </w:rPr>
              <w:t xml:space="preserve"> school and lower</w:t>
            </w:r>
          </w:p>
        </w:tc>
        <w:tc>
          <w:tcPr>
            <w:tcW w:w="1701" w:type="dxa"/>
            <w:tcBorders>
              <w:right w:val="single" w:sz="8" w:space="0" w:color="auto"/>
            </w:tcBorders>
            <w:shd w:val="clear" w:color="auto" w:fill="auto"/>
            <w:noWrap/>
            <w:vAlign w:val="center"/>
            <w:hideMark/>
          </w:tcPr>
          <w:p w14:paraId="12A318B0" w14:textId="77777777" w:rsidR="00AF6A6B" w:rsidRPr="00AF6A6B" w:rsidRDefault="00AF6A6B" w:rsidP="00A0692B">
            <w:pPr>
              <w:widowControl/>
              <w:jc w:val="center"/>
              <w:rPr>
                <w:color w:val="000000"/>
                <w:kern w:val="0"/>
                <w:szCs w:val="21"/>
              </w:rPr>
            </w:pPr>
            <w:r w:rsidRPr="00AF6A6B">
              <w:rPr>
                <w:color w:val="000000"/>
                <w:kern w:val="0"/>
                <w:szCs w:val="21"/>
              </w:rPr>
              <w:t>28.1</w:t>
            </w:r>
          </w:p>
        </w:tc>
        <w:tc>
          <w:tcPr>
            <w:tcW w:w="3260" w:type="dxa"/>
            <w:gridSpan w:val="2"/>
            <w:tcBorders>
              <w:left w:val="single" w:sz="8" w:space="0" w:color="auto"/>
            </w:tcBorders>
            <w:shd w:val="clear" w:color="auto" w:fill="auto"/>
            <w:noWrap/>
            <w:vAlign w:val="center"/>
            <w:hideMark/>
          </w:tcPr>
          <w:p w14:paraId="15F6DADA" w14:textId="77777777" w:rsidR="00AF6A6B" w:rsidRPr="00AF6A6B" w:rsidRDefault="00AF6A6B" w:rsidP="00A0692B">
            <w:pPr>
              <w:widowControl/>
              <w:jc w:val="left"/>
              <w:rPr>
                <w:color w:val="000000"/>
                <w:kern w:val="0"/>
                <w:szCs w:val="21"/>
              </w:rPr>
            </w:pPr>
            <w:r w:rsidRPr="00AF6A6B">
              <w:rPr>
                <w:rFonts w:hint="eastAsia"/>
                <w:color w:val="000000"/>
                <w:kern w:val="0"/>
                <w:szCs w:val="21"/>
              </w:rPr>
              <w:t>B</w:t>
            </w:r>
            <w:r w:rsidRPr="00AF6A6B">
              <w:rPr>
                <w:color w:val="000000"/>
                <w:kern w:val="0"/>
                <w:szCs w:val="21"/>
              </w:rPr>
              <w:t>ottom stratum</w:t>
            </w:r>
          </w:p>
        </w:tc>
        <w:tc>
          <w:tcPr>
            <w:tcW w:w="993" w:type="dxa"/>
            <w:shd w:val="clear" w:color="auto" w:fill="auto"/>
            <w:noWrap/>
            <w:vAlign w:val="center"/>
            <w:hideMark/>
          </w:tcPr>
          <w:p w14:paraId="3A36988A" w14:textId="77777777" w:rsidR="00AF6A6B" w:rsidRPr="00AF6A6B" w:rsidRDefault="00AF6A6B" w:rsidP="00A0692B">
            <w:pPr>
              <w:widowControl/>
              <w:jc w:val="center"/>
              <w:rPr>
                <w:color w:val="000000"/>
                <w:kern w:val="0"/>
                <w:szCs w:val="21"/>
              </w:rPr>
            </w:pPr>
            <w:r w:rsidRPr="00AF6A6B">
              <w:rPr>
                <w:color w:val="000000"/>
                <w:kern w:val="0"/>
                <w:szCs w:val="21"/>
              </w:rPr>
              <w:t>54.83</w:t>
            </w:r>
          </w:p>
        </w:tc>
      </w:tr>
      <w:tr w:rsidR="00AF6A6B" w:rsidRPr="00AF6A6B" w14:paraId="6591B942" w14:textId="77777777" w:rsidTr="00A0692B">
        <w:trPr>
          <w:trHeight w:val="270"/>
        </w:trPr>
        <w:tc>
          <w:tcPr>
            <w:tcW w:w="2425" w:type="dxa"/>
            <w:shd w:val="clear" w:color="auto" w:fill="auto"/>
            <w:noWrap/>
            <w:vAlign w:val="center"/>
            <w:hideMark/>
          </w:tcPr>
          <w:p w14:paraId="5AB08E70" w14:textId="77777777" w:rsidR="00AF6A6B" w:rsidRPr="00AF6A6B" w:rsidRDefault="00AF6A6B" w:rsidP="00A0692B">
            <w:pPr>
              <w:widowControl/>
              <w:jc w:val="left"/>
              <w:rPr>
                <w:color w:val="000000"/>
                <w:kern w:val="0"/>
                <w:szCs w:val="21"/>
              </w:rPr>
            </w:pPr>
            <w:r w:rsidRPr="00AF6A6B">
              <w:rPr>
                <w:rFonts w:hAnsi="SimSun" w:hint="eastAsia"/>
                <w:color w:val="000000"/>
                <w:kern w:val="0"/>
                <w:szCs w:val="21"/>
              </w:rPr>
              <w:t>S</w:t>
            </w:r>
            <w:r w:rsidRPr="00AF6A6B">
              <w:rPr>
                <w:rFonts w:hAnsi="SimSun"/>
                <w:color w:val="000000"/>
                <w:kern w:val="0"/>
                <w:szCs w:val="21"/>
              </w:rPr>
              <w:t xml:space="preserve">enior high </w:t>
            </w:r>
            <w:r w:rsidRPr="00AF6A6B">
              <w:rPr>
                <w:rFonts w:hAnsi="SimSun" w:hint="eastAsia"/>
                <w:color w:val="000000"/>
                <w:kern w:val="0"/>
                <w:szCs w:val="21"/>
              </w:rPr>
              <w:t>school</w:t>
            </w:r>
          </w:p>
        </w:tc>
        <w:tc>
          <w:tcPr>
            <w:tcW w:w="1701" w:type="dxa"/>
            <w:tcBorders>
              <w:right w:val="single" w:sz="8" w:space="0" w:color="auto"/>
            </w:tcBorders>
            <w:shd w:val="clear" w:color="auto" w:fill="auto"/>
            <w:noWrap/>
            <w:vAlign w:val="center"/>
            <w:hideMark/>
          </w:tcPr>
          <w:p w14:paraId="42555440" w14:textId="77777777" w:rsidR="00AF6A6B" w:rsidRPr="00AF6A6B" w:rsidRDefault="00AF6A6B" w:rsidP="00A0692B">
            <w:pPr>
              <w:widowControl/>
              <w:jc w:val="center"/>
              <w:rPr>
                <w:color w:val="000000"/>
                <w:kern w:val="0"/>
                <w:szCs w:val="21"/>
              </w:rPr>
            </w:pPr>
            <w:r w:rsidRPr="00AF6A6B">
              <w:rPr>
                <w:color w:val="000000"/>
                <w:kern w:val="0"/>
                <w:szCs w:val="21"/>
              </w:rPr>
              <w:t>30.92</w:t>
            </w:r>
          </w:p>
        </w:tc>
        <w:tc>
          <w:tcPr>
            <w:tcW w:w="3260" w:type="dxa"/>
            <w:gridSpan w:val="2"/>
            <w:tcBorders>
              <w:left w:val="single" w:sz="8" w:space="0" w:color="auto"/>
            </w:tcBorders>
            <w:shd w:val="clear" w:color="auto" w:fill="auto"/>
            <w:noWrap/>
            <w:vAlign w:val="center"/>
            <w:hideMark/>
          </w:tcPr>
          <w:p w14:paraId="5E8DF4DD" w14:textId="77777777" w:rsidR="00AF6A6B" w:rsidRPr="00AF6A6B" w:rsidRDefault="00AF6A6B" w:rsidP="00A0692B">
            <w:pPr>
              <w:widowControl/>
              <w:jc w:val="left"/>
              <w:rPr>
                <w:color w:val="000000"/>
                <w:kern w:val="0"/>
                <w:szCs w:val="21"/>
              </w:rPr>
            </w:pPr>
            <w:r w:rsidRPr="00AF6A6B">
              <w:rPr>
                <w:rFonts w:hint="eastAsia"/>
                <w:color w:val="000000"/>
                <w:kern w:val="0"/>
                <w:szCs w:val="21"/>
              </w:rPr>
              <w:t>M</w:t>
            </w:r>
            <w:r w:rsidRPr="00AF6A6B">
              <w:rPr>
                <w:color w:val="000000"/>
                <w:kern w:val="0"/>
                <w:szCs w:val="21"/>
              </w:rPr>
              <w:t>iddle stratum</w:t>
            </w:r>
          </w:p>
        </w:tc>
        <w:tc>
          <w:tcPr>
            <w:tcW w:w="993" w:type="dxa"/>
            <w:shd w:val="clear" w:color="auto" w:fill="auto"/>
            <w:noWrap/>
            <w:vAlign w:val="center"/>
            <w:hideMark/>
          </w:tcPr>
          <w:p w14:paraId="06F7A56B" w14:textId="77777777" w:rsidR="00AF6A6B" w:rsidRPr="00AF6A6B" w:rsidRDefault="00AF6A6B" w:rsidP="00A0692B">
            <w:pPr>
              <w:widowControl/>
              <w:jc w:val="center"/>
              <w:rPr>
                <w:color w:val="000000"/>
                <w:kern w:val="0"/>
                <w:szCs w:val="21"/>
              </w:rPr>
            </w:pPr>
            <w:r w:rsidRPr="00AF6A6B">
              <w:rPr>
                <w:color w:val="000000"/>
                <w:kern w:val="0"/>
                <w:szCs w:val="21"/>
              </w:rPr>
              <w:t>40.6</w:t>
            </w:r>
          </w:p>
        </w:tc>
      </w:tr>
      <w:tr w:rsidR="00AF6A6B" w:rsidRPr="00AF6A6B" w14:paraId="43885A86" w14:textId="77777777" w:rsidTr="00A0692B">
        <w:trPr>
          <w:trHeight w:val="270"/>
        </w:trPr>
        <w:tc>
          <w:tcPr>
            <w:tcW w:w="2425" w:type="dxa"/>
            <w:shd w:val="clear" w:color="auto" w:fill="auto"/>
            <w:noWrap/>
            <w:vAlign w:val="center"/>
            <w:hideMark/>
          </w:tcPr>
          <w:p w14:paraId="227D0C71" w14:textId="77777777" w:rsidR="00AF6A6B" w:rsidRPr="00AF6A6B" w:rsidRDefault="00AF6A6B" w:rsidP="00A0692B">
            <w:pPr>
              <w:widowControl/>
              <w:jc w:val="left"/>
              <w:rPr>
                <w:color w:val="000000"/>
                <w:kern w:val="0"/>
                <w:szCs w:val="21"/>
              </w:rPr>
            </w:pPr>
            <w:r w:rsidRPr="00AF6A6B">
              <w:rPr>
                <w:rFonts w:hint="eastAsia"/>
                <w:color w:val="000000"/>
                <w:kern w:val="0"/>
                <w:szCs w:val="21"/>
              </w:rPr>
              <w:t>J</w:t>
            </w:r>
            <w:r w:rsidRPr="00AF6A6B">
              <w:rPr>
                <w:color w:val="000000"/>
                <w:kern w:val="0"/>
                <w:szCs w:val="21"/>
              </w:rPr>
              <w:t>unior college</w:t>
            </w:r>
          </w:p>
        </w:tc>
        <w:tc>
          <w:tcPr>
            <w:tcW w:w="1701" w:type="dxa"/>
            <w:tcBorders>
              <w:right w:val="single" w:sz="8" w:space="0" w:color="auto"/>
            </w:tcBorders>
            <w:shd w:val="clear" w:color="auto" w:fill="auto"/>
            <w:noWrap/>
            <w:vAlign w:val="center"/>
            <w:hideMark/>
          </w:tcPr>
          <w:p w14:paraId="3253215F" w14:textId="77777777" w:rsidR="00AF6A6B" w:rsidRPr="00AF6A6B" w:rsidRDefault="00AF6A6B" w:rsidP="00A0692B">
            <w:pPr>
              <w:widowControl/>
              <w:jc w:val="center"/>
              <w:rPr>
                <w:color w:val="000000"/>
                <w:kern w:val="0"/>
                <w:szCs w:val="21"/>
              </w:rPr>
            </w:pPr>
            <w:r w:rsidRPr="00AF6A6B">
              <w:rPr>
                <w:color w:val="000000"/>
                <w:kern w:val="0"/>
                <w:szCs w:val="21"/>
              </w:rPr>
              <w:t>19.87</w:t>
            </w:r>
          </w:p>
        </w:tc>
        <w:tc>
          <w:tcPr>
            <w:tcW w:w="3260" w:type="dxa"/>
            <w:gridSpan w:val="2"/>
            <w:tcBorders>
              <w:left w:val="single" w:sz="8" w:space="0" w:color="auto"/>
            </w:tcBorders>
            <w:shd w:val="clear" w:color="auto" w:fill="auto"/>
            <w:noWrap/>
            <w:vAlign w:val="center"/>
            <w:hideMark/>
          </w:tcPr>
          <w:p w14:paraId="3A33F694" w14:textId="77777777" w:rsidR="00AF6A6B" w:rsidRPr="00AF6A6B" w:rsidRDefault="00AF6A6B" w:rsidP="00A0692B">
            <w:pPr>
              <w:widowControl/>
              <w:jc w:val="left"/>
              <w:rPr>
                <w:color w:val="000000"/>
                <w:kern w:val="0"/>
                <w:szCs w:val="21"/>
              </w:rPr>
            </w:pPr>
            <w:r w:rsidRPr="00AF6A6B">
              <w:rPr>
                <w:rFonts w:hAnsi="SimSun" w:hint="eastAsia"/>
                <w:color w:val="000000"/>
                <w:kern w:val="0"/>
                <w:szCs w:val="21"/>
              </w:rPr>
              <w:t>U</w:t>
            </w:r>
            <w:r w:rsidRPr="00AF6A6B">
              <w:rPr>
                <w:rFonts w:hAnsi="SimSun"/>
                <w:color w:val="000000"/>
                <w:kern w:val="0"/>
                <w:szCs w:val="21"/>
              </w:rPr>
              <w:t>pper stratum</w:t>
            </w:r>
          </w:p>
        </w:tc>
        <w:tc>
          <w:tcPr>
            <w:tcW w:w="993" w:type="dxa"/>
            <w:shd w:val="clear" w:color="auto" w:fill="auto"/>
            <w:noWrap/>
            <w:vAlign w:val="center"/>
            <w:hideMark/>
          </w:tcPr>
          <w:p w14:paraId="76876706" w14:textId="77777777" w:rsidR="00AF6A6B" w:rsidRPr="00AF6A6B" w:rsidRDefault="00AF6A6B" w:rsidP="00A0692B">
            <w:pPr>
              <w:widowControl/>
              <w:jc w:val="center"/>
              <w:rPr>
                <w:color w:val="000000"/>
                <w:kern w:val="0"/>
                <w:szCs w:val="21"/>
              </w:rPr>
            </w:pPr>
            <w:r w:rsidRPr="00AF6A6B">
              <w:rPr>
                <w:color w:val="000000"/>
                <w:kern w:val="0"/>
                <w:szCs w:val="21"/>
              </w:rPr>
              <w:t>4.58</w:t>
            </w:r>
          </w:p>
        </w:tc>
      </w:tr>
      <w:tr w:rsidR="00AF6A6B" w:rsidRPr="00AF6A6B" w14:paraId="384BFEB0" w14:textId="77777777" w:rsidTr="00A0692B">
        <w:trPr>
          <w:trHeight w:val="270"/>
        </w:trPr>
        <w:tc>
          <w:tcPr>
            <w:tcW w:w="2425" w:type="dxa"/>
            <w:shd w:val="clear" w:color="auto" w:fill="auto"/>
            <w:noWrap/>
            <w:vAlign w:val="center"/>
            <w:hideMark/>
          </w:tcPr>
          <w:p w14:paraId="61059E92" w14:textId="77777777" w:rsidR="00AF6A6B" w:rsidRPr="00AF6A6B" w:rsidRDefault="00AF6A6B" w:rsidP="00A0692B">
            <w:pPr>
              <w:widowControl/>
              <w:jc w:val="left"/>
              <w:rPr>
                <w:color w:val="000000"/>
                <w:kern w:val="0"/>
                <w:szCs w:val="21"/>
              </w:rPr>
            </w:pPr>
            <w:r w:rsidRPr="00AF6A6B">
              <w:rPr>
                <w:rFonts w:hint="eastAsia"/>
                <w:color w:val="000000"/>
                <w:kern w:val="0"/>
                <w:szCs w:val="21"/>
              </w:rPr>
              <w:t>College</w:t>
            </w:r>
            <w:r w:rsidRPr="00AF6A6B">
              <w:rPr>
                <w:color w:val="000000"/>
                <w:kern w:val="0"/>
                <w:szCs w:val="21"/>
              </w:rPr>
              <w:t xml:space="preserve"> </w:t>
            </w:r>
            <w:r w:rsidRPr="00AF6A6B">
              <w:rPr>
                <w:rFonts w:hint="eastAsia"/>
                <w:color w:val="000000"/>
                <w:kern w:val="0"/>
                <w:szCs w:val="21"/>
              </w:rPr>
              <w:t>and</w:t>
            </w:r>
            <w:r w:rsidRPr="00AF6A6B">
              <w:rPr>
                <w:color w:val="000000"/>
                <w:kern w:val="0"/>
                <w:szCs w:val="21"/>
              </w:rPr>
              <w:t xml:space="preserve"> above</w:t>
            </w:r>
          </w:p>
        </w:tc>
        <w:tc>
          <w:tcPr>
            <w:tcW w:w="1701" w:type="dxa"/>
            <w:tcBorders>
              <w:right w:val="single" w:sz="8" w:space="0" w:color="auto"/>
            </w:tcBorders>
            <w:shd w:val="clear" w:color="auto" w:fill="auto"/>
            <w:noWrap/>
            <w:vAlign w:val="center"/>
            <w:hideMark/>
          </w:tcPr>
          <w:p w14:paraId="2FA1235A" w14:textId="77777777" w:rsidR="00AF6A6B" w:rsidRPr="00AF6A6B" w:rsidRDefault="00AF6A6B" w:rsidP="00A0692B">
            <w:pPr>
              <w:widowControl/>
              <w:jc w:val="center"/>
              <w:rPr>
                <w:color w:val="000000"/>
                <w:kern w:val="0"/>
                <w:szCs w:val="21"/>
              </w:rPr>
            </w:pPr>
            <w:r w:rsidRPr="00AF6A6B">
              <w:rPr>
                <w:color w:val="000000"/>
                <w:kern w:val="0"/>
                <w:szCs w:val="21"/>
              </w:rPr>
              <w:t>21.11</w:t>
            </w:r>
          </w:p>
        </w:tc>
        <w:tc>
          <w:tcPr>
            <w:tcW w:w="3260" w:type="dxa"/>
            <w:gridSpan w:val="2"/>
            <w:tcBorders>
              <w:left w:val="single" w:sz="8" w:space="0" w:color="auto"/>
            </w:tcBorders>
            <w:shd w:val="clear" w:color="auto" w:fill="auto"/>
            <w:noWrap/>
            <w:vAlign w:val="center"/>
            <w:hideMark/>
          </w:tcPr>
          <w:p w14:paraId="53D60524" w14:textId="77777777" w:rsidR="00AF6A6B" w:rsidRPr="00AF6A6B" w:rsidRDefault="00AF6A6B" w:rsidP="00A0692B">
            <w:pPr>
              <w:widowControl/>
              <w:jc w:val="left"/>
              <w:rPr>
                <w:color w:val="000000"/>
                <w:kern w:val="0"/>
                <w:szCs w:val="21"/>
              </w:rPr>
            </w:pPr>
            <w:r w:rsidRPr="00AF6A6B">
              <w:rPr>
                <w:color w:val="000000"/>
                <w:kern w:val="0"/>
                <w:szCs w:val="21"/>
              </w:rPr>
              <w:t>N</w:t>
            </w:r>
          </w:p>
        </w:tc>
        <w:tc>
          <w:tcPr>
            <w:tcW w:w="993" w:type="dxa"/>
            <w:shd w:val="clear" w:color="auto" w:fill="auto"/>
            <w:noWrap/>
            <w:vAlign w:val="center"/>
            <w:hideMark/>
          </w:tcPr>
          <w:p w14:paraId="549020ED" w14:textId="77777777" w:rsidR="00AF6A6B" w:rsidRPr="00AF6A6B" w:rsidRDefault="00AF6A6B" w:rsidP="00A0692B">
            <w:pPr>
              <w:widowControl/>
              <w:jc w:val="center"/>
              <w:rPr>
                <w:color w:val="000000"/>
                <w:kern w:val="0"/>
                <w:szCs w:val="21"/>
              </w:rPr>
            </w:pPr>
            <w:r w:rsidRPr="00AF6A6B">
              <w:rPr>
                <w:color w:val="000000"/>
                <w:kern w:val="0"/>
                <w:szCs w:val="21"/>
              </w:rPr>
              <w:t>1202</w:t>
            </w:r>
          </w:p>
        </w:tc>
      </w:tr>
      <w:tr w:rsidR="00AF6A6B" w:rsidRPr="00AF6A6B" w14:paraId="2750E955" w14:textId="77777777" w:rsidTr="00A0692B">
        <w:trPr>
          <w:trHeight w:val="270"/>
        </w:trPr>
        <w:tc>
          <w:tcPr>
            <w:tcW w:w="2425" w:type="dxa"/>
            <w:shd w:val="clear" w:color="auto" w:fill="auto"/>
            <w:noWrap/>
            <w:vAlign w:val="center"/>
            <w:hideMark/>
          </w:tcPr>
          <w:p w14:paraId="56767091" w14:textId="77777777" w:rsidR="00AF6A6B" w:rsidRPr="00AF6A6B" w:rsidRDefault="00AF6A6B" w:rsidP="00A0692B">
            <w:pPr>
              <w:widowControl/>
              <w:jc w:val="left"/>
              <w:rPr>
                <w:color w:val="000000"/>
                <w:kern w:val="0"/>
                <w:szCs w:val="21"/>
              </w:rPr>
            </w:pPr>
            <w:r w:rsidRPr="00AF6A6B">
              <w:rPr>
                <w:color w:val="000000"/>
                <w:kern w:val="0"/>
                <w:szCs w:val="21"/>
              </w:rPr>
              <w:t>N</w:t>
            </w:r>
          </w:p>
        </w:tc>
        <w:tc>
          <w:tcPr>
            <w:tcW w:w="1701" w:type="dxa"/>
            <w:tcBorders>
              <w:right w:val="single" w:sz="8" w:space="0" w:color="auto"/>
            </w:tcBorders>
            <w:shd w:val="clear" w:color="auto" w:fill="auto"/>
            <w:noWrap/>
            <w:vAlign w:val="center"/>
            <w:hideMark/>
          </w:tcPr>
          <w:p w14:paraId="18C94138" w14:textId="77777777" w:rsidR="00AF6A6B" w:rsidRPr="00AF6A6B" w:rsidRDefault="00AF6A6B" w:rsidP="00A0692B">
            <w:pPr>
              <w:widowControl/>
              <w:jc w:val="center"/>
              <w:rPr>
                <w:color w:val="000000"/>
                <w:kern w:val="0"/>
                <w:szCs w:val="21"/>
              </w:rPr>
            </w:pPr>
            <w:r w:rsidRPr="00AF6A6B">
              <w:rPr>
                <w:color w:val="000000"/>
                <w:kern w:val="0"/>
                <w:szCs w:val="21"/>
              </w:rPr>
              <w:t>1203</w:t>
            </w:r>
          </w:p>
        </w:tc>
        <w:tc>
          <w:tcPr>
            <w:tcW w:w="3260" w:type="dxa"/>
            <w:gridSpan w:val="2"/>
            <w:tcBorders>
              <w:left w:val="single" w:sz="8" w:space="0" w:color="auto"/>
            </w:tcBorders>
            <w:shd w:val="clear" w:color="auto" w:fill="auto"/>
            <w:noWrap/>
            <w:vAlign w:val="center"/>
            <w:hideMark/>
          </w:tcPr>
          <w:p w14:paraId="7BD7D350" w14:textId="77777777" w:rsidR="00AF6A6B" w:rsidRPr="00AF6A6B" w:rsidRDefault="00AF6A6B" w:rsidP="00A0692B">
            <w:pPr>
              <w:widowControl/>
              <w:jc w:val="left"/>
              <w:rPr>
                <w:color w:val="000000"/>
                <w:kern w:val="0"/>
                <w:szCs w:val="21"/>
              </w:rPr>
            </w:pPr>
          </w:p>
        </w:tc>
        <w:tc>
          <w:tcPr>
            <w:tcW w:w="993" w:type="dxa"/>
            <w:shd w:val="clear" w:color="auto" w:fill="auto"/>
            <w:noWrap/>
            <w:vAlign w:val="center"/>
            <w:hideMark/>
          </w:tcPr>
          <w:p w14:paraId="21D29954" w14:textId="77777777" w:rsidR="00AF6A6B" w:rsidRPr="00AF6A6B" w:rsidRDefault="00AF6A6B" w:rsidP="00A0692B">
            <w:pPr>
              <w:widowControl/>
              <w:jc w:val="center"/>
              <w:rPr>
                <w:color w:val="000000"/>
                <w:kern w:val="0"/>
                <w:szCs w:val="21"/>
              </w:rPr>
            </w:pPr>
          </w:p>
        </w:tc>
      </w:tr>
      <w:tr w:rsidR="00AF6A6B" w:rsidRPr="00AF6A6B" w14:paraId="3CC0FF3E" w14:textId="77777777" w:rsidTr="00A0692B">
        <w:trPr>
          <w:trHeight w:val="270"/>
        </w:trPr>
        <w:tc>
          <w:tcPr>
            <w:tcW w:w="2425" w:type="dxa"/>
            <w:shd w:val="clear" w:color="auto" w:fill="auto"/>
            <w:noWrap/>
            <w:vAlign w:val="center"/>
            <w:hideMark/>
          </w:tcPr>
          <w:p w14:paraId="66143619" w14:textId="77777777" w:rsidR="00AF6A6B" w:rsidRPr="00AF6A6B" w:rsidRDefault="00AF6A6B" w:rsidP="00A0692B">
            <w:pPr>
              <w:widowControl/>
              <w:jc w:val="left"/>
              <w:rPr>
                <w:color w:val="000000"/>
                <w:kern w:val="0"/>
                <w:szCs w:val="21"/>
              </w:rPr>
            </w:pPr>
          </w:p>
        </w:tc>
        <w:tc>
          <w:tcPr>
            <w:tcW w:w="1701" w:type="dxa"/>
            <w:tcBorders>
              <w:right w:val="single" w:sz="8" w:space="0" w:color="auto"/>
            </w:tcBorders>
            <w:shd w:val="clear" w:color="auto" w:fill="auto"/>
            <w:noWrap/>
            <w:vAlign w:val="center"/>
            <w:hideMark/>
          </w:tcPr>
          <w:p w14:paraId="306C3D37" w14:textId="77777777" w:rsidR="00AF6A6B" w:rsidRPr="00AF6A6B" w:rsidRDefault="00AF6A6B" w:rsidP="00A0692B">
            <w:pPr>
              <w:widowControl/>
              <w:jc w:val="center"/>
              <w:rPr>
                <w:color w:val="000000"/>
                <w:kern w:val="0"/>
                <w:szCs w:val="21"/>
              </w:rPr>
            </w:pPr>
          </w:p>
        </w:tc>
        <w:tc>
          <w:tcPr>
            <w:tcW w:w="3260" w:type="dxa"/>
            <w:gridSpan w:val="2"/>
            <w:tcBorders>
              <w:left w:val="single" w:sz="8" w:space="0" w:color="auto"/>
            </w:tcBorders>
            <w:shd w:val="clear" w:color="auto" w:fill="auto"/>
            <w:noWrap/>
            <w:vAlign w:val="center"/>
            <w:hideMark/>
          </w:tcPr>
          <w:p w14:paraId="4375428B" w14:textId="77777777" w:rsidR="00AF6A6B" w:rsidRPr="00AF6A6B" w:rsidRDefault="001C7E04" w:rsidP="00A0692B">
            <w:pPr>
              <w:widowControl/>
              <w:jc w:val="left"/>
              <w:rPr>
                <w:rFonts w:hAnsi="SimSun"/>
                <w:b/>
                <w:color w:val="000000"/>
                <w:kern w:val="0"/>
                <w:szCs w:val="21"/>
              </w:rPr>
            </w:pPr>
            <w:r>
              <w:rPr>
                <w:rFonts w:hAnsi="SimSun"/>
                <w:b/>
                <w:color w:val="000000"/>
                <w:kern w:val="0"/>
                <w:szCs w:val="21"/>
              </w:rPr>
              <w:t>Home ownership</w:t>
            </w:r>
          </w:p>
        </w:tc>
        <w:tc>
          <w:tcPr>
            <w:tcW w:w="993" w:type="dxa"/>
            <w:shd w:val="clear" w:color="auto" w:fill="auto"/>
            <w:noWrap/>
            <w:vAlign w:val="center"/>
            <w:hideMark/>
          </w:tcPr>
          <w:p w14:paraId="0486A6FE" w14:textId="77777777" w:rsidR="00AF6A6B" w:rsidRPr="00AF6A6B" w:rsidRDefault="00AF6A6B" w:rsidP="00A0692B">
            <w:pPr>
              <w:widowControl/>
              <w:jc w:val="center"/>
              <w:rPr>
                <w:color w:val="000000"/>
                <w:kern w:val="0"/>
                <w:szCs w:val="21"/>
              </w:rPr>
            </w:pPr>
          </w:p>
        </w:tc>
      </w:tr>
      <w:tr w:rsidR="00AF6A6B" w:rsidRPr="00AF6A6B" w14:paraId="5AF7D5DD" w14:textId="77777777" w:rsidTr="00A0692B">
        <w:trPr>
          <w:trHeight w:val="270"/>
        </w:trPr>
        <w:tc>
          <w:tcPr>
            <w:tcW w:w="2425" w:type="dxa"/>
            <w:shd w:val="clear" w:color="auto" w:fill="auto"/>
            <w:noWrap/>
            <w:vAlign w:val="center"/>
            <w:hideMark/>
          </w:tcPr>
          <w:p w14:paraId="530CC45D" w14:textId="77777777" w:rsidR="00AF6A6B" w:rsidRPr="00AF6A6B" w:rsidRDefault="00DB3E3B" w:rsidP="00A0692B">
            <w:pPr>
              <w:widowControl/>
              <w:jc w:val="left"/>
              <w:rPr>
                <w:rFonts w:hAnsi="SimSun"/>
                <w:b/>
                <w:color w:val="000000"/>
                <w:kern w:val="0"/>
                <w:szCs w:val="21"/>
              </w:rPr>
            </w:pPr>
            <w:r>
              <w:rPr>
                <w:rFonts w:hAnsi="SimSun" w:hint="eastAsia"/>
                <w:b/>
                <w:color w:val="000000"/>
                <w:kern w:val="0"/>
                <w:szCs w:val="21"/>
              </w:rPr>
              <w:t>Work unit</w:t>
            </w:r>
          </w:p>
        </w:tc>
        <w:tc>
          <w:tcPr>
            <w:tcW w:w="1701" w:type="dxa"/>
            <w:tcBorders>
              <w:right w:val="single" w:sz="8" w:space="0" w:color="auto"/>
            </w:tcBorders>
            <w:shd w:val="clear" w:color="auto" w:fill="auto"/>
            <w:noWrap/>
            <w:vAlign w:val="center"/>
            <w:hideMark/>
          </w:tcPr>
          <w:p w14:paraId="2BD611A2" w14:textId="77777777" w:rsidR="00AF6A6B" w:rsidRPr="00AF6A6B" w:rsidRDefault="00AF6A6B" w:rsidP="00A0692B">
            <w:pPr>
              <w:widowControl/>
              <w:jc w:val="center"/>
              <w:rPr>
                <w:color w:val="000000"/>
                <w:kern w:val="0"/>
                <w:szCs w:val="21"/>
              </w:rPr>
            </w:pPr>
          </w:p>
        </w:tc>
        <w:tc>
          <w:tcPr>
            <w:tcW w:w="3260" w:type="dxa"/>
            <w:gridSpan w:val="2"/>
            <w:tcBorders>
              <w:left w:val="single" w:sz="8" w:space="0" w:color="auto"/>
            </w:tcBorders>
            <w:shd w:val="clear" w:color="auto" w:fill="auto"/>
            <w:noWrap/>
            <w:vAlign w:val="center"/>
            <w:hideMark/>
          </w:tcPr>
          <w:p w14:paraId="4E6F3244" w14:textId="77777777" w:rsidR="00AF6A6B" w:rsidRPr="00AF6A6B" w:rsidRDefault="00AF6A6B" w:rsidP="00A0692B">
            <w:pPr>
              <w:widowControl/>
              <w:jc w:val="left"/>
              <w:rPr>
                <w:color w:val="000000"/>
                <w:kern w:val="0"/>
                <w:szCs w:val="21"/>
              </w:rPr>
            </w:pPr>
            <w:r w:rsidRPr="00AF6A6B">
              <w:rPr>
                <w:rFonts w:hint="eastAsia"/>
                <w:color w:val="000000"/>
                <w:kern w:val="0"/>
                <w:szCs w:val="21"/>
              </w:rPr>
              <w:t>O</w:t>
            </w:r>
            <w:r w:rsidRPr="00AF6A6B">
              <w:rPr>
                <w:color w:val="000000"/>
                <w:kern w:val="0"/>
                <w:szCs w:val="21"/>
              </w:rPr>
              <w:t>wnership o</w:t>
            </w:r>
            <w:r w:rsidRPr="00AF6A6B">
              <w:rPr>
                <w:rFonts w:hint="eastAsia"/>
                <w:color w:val="000000"/>
                <w:kern w:val="0"/>
                <w:szCs w:val="21"/>
              </w:rPr>
              <w:t>f</w:t>
            </w:r>
            <w:r w:rsidRPr="00AF6A6B">
              <w:rPr>
                <w:color w:val="000000"/>
                <w:kern w:val="0"/>
                <w:szCs w:val="21"/>
              </w:rPr>
              <w:t xml:space="preserve"> </w:t>
            </w:r>
            <w:r w:rsidRPr="00AF6A6B">
              <w:rPr>
                <w:rFonts w:hint="eastAsia"/>
                <w:color w:val="000000"/>
                <w:kern w:val="0"/>
                <w:szCs w:val="21"/>
              </w:rPr>
              <w:t>no</w:t>
            </w:r>
            <w:r w:rsidRPr="00AF6A6B">
              <w:rPr>
                <w:color w:val="000000"/>
                <w:kern w:val="0"/>
                <w:szCs w:val="21"/>
              </w:rPr>
              <w:t xml:space="preserve"> house</w:t>
            </w:r>
          </w:p>
        </w:tc>
        <w:tc>
          <w:tcPr>
            <w:tcW w:w="993" w:type="dxa"/>
            <w:shd w:val="clear" w:color="auto" w:fill="auto"/>
            <w:noWrap/>
            <w:vAlign w:val="center"/>
            <w:hideMark/>
          </w:tcPr>
          <w:p w14:paraId="1AE8404F" w14:textId="77777777" w:rsidR="00AF6A6B" w:rsidRPr="00AF6A6B" w:rsidRDefault="00AF6A6B" w:rsidP="00A0692B">
            <w:pPr>
              <w:widowControl/>
              <w:jc w:val="center"/>
              <w:rPr>
                <w:color w:val="000000"/>
                <w:kern w:val="0"/>
                <w:szCs w:val="21"/>
              </w:rPr>
            </w:pPr>
            <w:r w:rsidRPr="00AF6A6B">
              <w:rPr>
                <w:color w:val="000000"/>
                <w:kern w:val="0"/>
                <w:szCs w:val="21"/>
              </w:rPr>
              <w:t>28.12</w:t>
            </w:r>
          </w:p>
        </w:tc>
      </w:tr>
      <w:tr w:rsidR="00AF6A6B" w:rsidRPr="00AF6A6B" w14:paraId="71685BF5" w14:textId="77777777" w:rsidTr="00A0692B">
        <w:trPr>
          <w:trHeight w:val="270"/>
        </w:trPr>
        <w:tc>
          <w:tcPr>
            <w:tcW w:w="2425" w:type="dxa"/>
            <w:shd w:val="clear" w:color="auto" w:fill="auto"/>
            <w:noWrap/>
            <w:vAlign w:val="center"/>
            <w:hideMark/>
          </w:tcPr>
          <w:p w14:paraId="70D45DD8" w14:textId="77777777" w:rsidR="00AF6A6B" w:rsidRPr="00AF6A6B" w:rsidRDefault="00F305A5" w:rsidP="00A0692B">
            <w:pPr>
              <w:widowControl/>
              <w:jc w:val="left"/>
              <w:rPr>
                <w:color w:val="000000"/>
                <w:kern w:val="0"/>
                <w:szCs w:val="21"/>
              </w:rPr>
            </w:pPr>
            <w:r w:rsidRPr="00AF6A6B">
              <w:rPr>
                <w:rFonts w:hAnsi="SimSun"/>
                <w:color w:val="000000"/>
                <w:kern w:val="0"/>
                <w:szCs w:val="21"/>
              </w:rPr>
              <w:t>Non</w:t>
            </w:r>
            <w:r w:rsidR="00AC72EC">
              <w:rPr>
                <w:rFonts w:hint="eastAsia"/>
              </w:rPr>
              <w:t>-s</w:t>
            </w:r>
            <w:r w:rsidR="00AC72EC" w:rsidRPr="00AC72EC">
              <w:rPr>
                <w:rFonts w:hAnsi="SimSun"/>
                <w:color w:val="000000"/>
                <w:kern w:val="0"/>
                <w:szCs w:val="21"/>
              </w:rPr>
              <w:t>tate-owned enterprise</w:t>
            </w:r>
          </w:p>
        </w:tc>
        <w:tc>
          <w:tcPr>
            <w:tcW w:w="1701" w:type="dxa"/>
            <w:tcBorders>
              <w:right w:val="single" w:sz="8" w:space="0" w:color="auto"/>
            </w:tcBorders>
            <w:shd w:val="clear" w:color="auto" w:fill="auto"/>
            <w:noWrap/>
            <w:vAlign w:val="center"/>
            <w:hideMark/>
          </w:tcPr>
          <w:p w14:paraId="1E210A27" w14:textId="77777777" w:rsidR="00AC72EC" w:rsidRPr="00AF6A6B" w:rsidRDefault="00AC72EC" w:rsidP="00AC72EC">
            <w:pPr>
              <w:widowControl/>
              <w:jc w:val="center"/>
              <w:rPr>
                <w:color w:val="000000"/>
                <w:kern w:val="0"/>
                <w:szCs w:val="21"/>
              </w:rPr>
            </w:pPr>
            <w:r>
              <w:rPr>
                <w:rFonts w:hint="eastAsia"/>
                <w:color w:val="000000"/>
                <w:kern w:val="0"/>
                <w:szCs w:val="21"/>
              </w:rPr>
              <w:t>37.08</w:t>
            </w:r>
          </w:p>
        </w:tc>
        <w:tc>
          <w:tcPr>
            <w:tcW w:w="3260" w:type="dxa"/>
            <w:gridSpan w:val="2"/>
            <w:tcBorders>
              <w:left w:val="single" w:sz="8" w:space="0" w:color="auto"/>
            </w:tcBorders>
            <w:shd w:val="clear" w:color="auto" w:fill="auto"/>
            <w:noWrap/>
            <w:vAlign w:val="center"/>
            <w:hideMark/>
          </w:tcPr>
          <w:p w14:paraId="748F362F" w14:textId="77777777" w:rsidR="00AF6A6B" w:rsidRPr="00AF6A6B" w:rsidRDefault="00AF6A6B" w:rsidP="00A0692B">
            <w:pPr>
              <w:widowControl/>
              <w:jc w:val="left"/>
              <w:rPr>
                <w:color w:val="000000"/>
                <w:kern w:val="0"/>
                <w:szCs w:val="21"/>
              </w:rPr>
            </w:pPr>
            <w:r w:rsidRPr="00AF6A6B">
              <w:rPr>
                <w:rFonts w:hint="eastAsia"/>
                <w:color w:val="000000"/>
                <w:kern w:val="0"/>
                <w:szCs w:val="21"/>
              </w:rPr>
              <w:t>O</w:t>
            </w:r>
            <w:r w:rsidRPr="00AF6A6B">
              <w:rPr>
                <w:color w:val="000000"/>
                <w:kern w:val="0"/>
                <w:szCs w:val="21"/>
              </w:rPr>
              <w:t xml:space="preserve">wnership </w:t>
            </w:r>
            <w:r w:rsidRPr="00AF6A6B">
              <w:rPr>
                <w:rFonts w:hint="eastAsia"/>
                <w:color w:val="000000"/>
                <w:kern w:val="0"/>
                <w:szCs w:val="21"/>
              </w:rPr>
              <w:t>of</w:t>
            </w:r>
            <w:r w:rsidRPr="00AF6A6B">
              <w:rPr>
                <w:color w:val="000000"/>
                <w:kern w:val="0"/>
                <w:szCs w:val="21"/>
              </w:rPr>
              <w:t xml:space="preserve"> only </w:t>
            </w:r>
            <w:r w:rsidRPr="00AF6A6B">
              <w:rPr>
                <w:rFonts w:hint="eastAsia"/>
                <w:color w:val="000000"/>
                <w:kern w:val="0"/>
                <w:szCs w:val="21"/>
              </w:rPr>
              <w:t>one</w:t>
            </w:r>
            <w:r w:rsidRPr="00AF6A6B">
              <w:rPr>
                <w:color w:val="000000"/>
                <w:kern w:val="0"/>
                <w:szCs w:val="21"/>
              </w:rPr>
              <w:t xml:space="preserve"> suite</w:t>
            </w:r>
          </w:p>
        </w:tc>
        <w:tc>
          <w:tcPr>
            <w:tcW w:w="993" w:type="dxa"/>
            <w:shd w:val="clear" w:color="auto" w:fill="auto"/>
            <w:noWrap/>
            <w:vAlign w:val="center"/>
            <w:hideMark/>
          </w:tcPr>
          <w:p w14:paraId="351E95DF" w14:textId="77777777" w:rsidR="00AF6A6B" w:rsidRPr="00AF6A6B" w:rsidRDefault="00AF6A6B" w:rsidP="00A0692B">
            <w:pPr>
              <w:widowControl/>
              <w:jc w:val="center"/>
              <w:rPr>
                <w:color w:val="000000"/>
                <w:kern w:val="0"/>
                <w:szCs w:val="21"/>
              </w:rPr>
            </w:pPr>
            <w:r w:rsidRPr="00AF6A6B">
              <w:rPr>
                <w:color w:val="000000"/>
                <w:kern w:val="0"/>
                <w:szCs w:val="21"/>
              </w:rPr>
              <w:t>59.15</w:t>
            </w:r>
          </w:p>
        </w:tc>
      </w:tr>
      <w:tr w:rsidR="00AC72EC" w:rsidRPr="00AF6A6B" w14:paraId="4BD87894" w14:textId="77777777" w:rsidTr="00A0692B">
        <w:trPr>
          <w:trHeight w:val="270"/>
        </w:trPr>
        <w:tc>
          <w:tcPr>
            <w:tcW w:w="2425" w:type="dxa"/>
            <w:shd w:val="clear" w:color="auto" w:fill="auto"/>
            <w:noWrap/>
            <w:vAlign w:val="center"/>
          </w:tcPr>
          <w:p w14:paraId="4B9CBEF0" w14:textId="77777777" w:rsidR="00AC72EC" w:rsidRPr="00AF6A6B" w:rsidRDefault="00AC72EC" w:rsidP="00A0692B">
            <w:pPr>
              <w:widowControl/>
              <w:jc w:val="left"/>
              <w:rPr>
                <w:color w:val="000000"/>
                <w:kern w:val="0"/>
                <w:szCs w:val="21"/>
              </w:rPr>
            </w:pPr>
            <w:r>
              <w:rPr>
                <w:rFonts w:hint="eastAsia"/>
                <w:color w:val="000000"/>
                <w:kern w:val="0"/>
                <w:szCs w:val="21"/>
              </w:rPr>
              <w:t>I</w:t>
            </w:r>
            <w:r w:rsidRPr="00AC72EC">
              <w:rPr>
                <w:color w:val="000000"/>
                <w:kern w:val="0"/>
                <w:szCs w:val="21"/>
              </w:rPr>
              <w:t>ndividual operation</w:t>
            </w:r>
          </w:p>
        </w:tc>
        <w:tc>
          <w:tcPr>
            <w:tcW w:w="1701" w:type="dxa"/>
            <w:tcBorders>
              <w:right w:val="single" w:sz="8" w:space="0" w:color="auto"/>
            </w:tcBorders>
            <w:shd w:val="clear" w:color="auto" w:fill="auto"/>
            <w:noWrap/>
            <w:vAlign w:val="center"/>
          </w:tcPr>
          <w:p w14:paraId="5755DD9E" w14:textId="77777777" w:rsidR="00AC72EC" w:rsidRPr="00AF6A6B" w:rsidRDefault="00AC72EC" w:rsidP="00AC72EC">
            <w:pPr>
              <w:widowControl/>
              <w:jc w:val="center"/>
              <w:rPr>
                <w:color w:val="000000"/>
                <w:kern w:val="0"/>
                <w:szCs w:val="21"/>
              </w:rPr>
            </w:pPr>
            <w:r>
              <w:rPr>
                <w:rFonts w:hint="eastAsia"/>
                <w:color w:val="000000"/>
                <w:kern w:val="0"/>
                <w:szCs w:val="21"/>
              </w:rPr>
              <w:t>12.27</w:t>
            </w:r>
          </w:p>
        </w:tc>
        <w:tc>
          <w:tcPr>
            <w:tcW w:w="3260" w:type="dxa"/>
            <w:gridSpan w:val="2"/>
            <w:tcBorders>
              <w:left w:val="single" w:sz="8" w:space="0" w:color="auto"/>
            </w:tcBorders>
            <w:shd w:val="clear" w:color="auto" w:fill="auto"/>
            <w:noWrap/>
            <w:vAlign w:val="center"/>
          </w:tcPr>
          <w:p w14:paraId="1423EDD6" w14:textId="77777777" w:rsidR="00AC72EC" w:rsidRPr="00AF6A6B" w:rsidRDefault="00AC72EC" w:rsidP="00F71FEF">
            <w:pPr>
              <w:widowControl/>
              <w:jc w:val="left"/>
              <w:rPr>
                <w:color w:val="000000"/>
                <w:kern w:val="0"/>
                <w:szCs w:val="21"/>
              </w:rPr>
            </w:pPr>
            <w:r w:rsidRPr="00AF6A6B">
              <w:rPr>
                <w:rFonts w:hint="eastAsia"/>
                <w:color w:val="000000"/>
                <w:kern w:val="0"/>
                <w:szCs w:val="21"/>
              </w:rPr>
              <w:t>O</w:t>
            </w:r>
            <w:r w:rsidRPr="00AF6A6B">
              <w:rPr>
                <w:color w:val="000000"/>
                <w:kern w:val="0"/>
                <w:szCs w:val="21"/>
              </w:rPr>
              <w:t xml:space="preserve">wnership </w:t>
            </w:r>
            <w:r w:rsidRPr="00AF6A6B">
              <w:rPr>
                <w:rFonts w:hint="eastAsia"/>
                <w:color w:val="000000"/>
                <w:kern w:val="0"/>
                <w:szCs w:val="21"/>
              </w:rPr>
              <w:t>of</w:t>
            </w:r>
            <w:r w:rsidRPr="00AF6A6B">
              <w:rPr>
                <w:color w:val="000000"/>
                <w:kern w:val="0"/>
                <w:szCs w:val="21"/>
              </w:rPr>
              <w:t xml:space="preserve"> two or more than two suites</w:t>
            </w:r>
          </w:p>
        </w:tc>
        <w:tc>
          <w:tcPr>
            <w:tcW w:w="993" w:type="dxa"/>
            <w:shd w:val="clear" w:color="auto" w:fill="auto"/>
            <w:noWrap/>
            <w:vAlign w:val="center"/>
          </w:tcPr>
          <w:p w14:paraId="4167F2C0" w14:textId="77777777" w:rsidR="00AC72EC" w:rsidRPr="00AF6A6B" w:rsidRDefault="00AC72EC" w:rsidP="00F71FEF">
            <w:pPr>
              <w:widowControl/>
              <w:jc w:val="center"/>
              <w:rPr>
                <w:color w:val="000000"/>
                <w:kern w:val="0"/>
                <w:szCs w:val="21"/>
              </w:rPr>
            </w:pPr>
            <w:r w:rsidRPr="00AF6A6B">
              <w:rPr>
                <w:color w:val="000000"/>
                <w:kern w:val="0"/>
                <w:szCs w:val="21"/>
              </w:rPr>
              <w:t>12.73</w:t>
            </w:r>
          </w:p>
        </w:tc>
      </w:tr>
      <w:tr w:rsidR="00AC72EC" w:rsidRPr="00AF6A6B" w14:paraId="42D2E609" w14:textId="77777777" w:rsidTr="00AC72EC">
        <w:trPr>
          <w:trHeight w:val="270"/>
        </w:trPr>
        <w:tc>
          <w:tcPr>
            <w:tcW w:w="2425" w:type="dxa"/>
            <w:shd w:val="clear" w:color="auto" w:fill="auto"/>
            <w:noWrap/>
            <w:vAlign w:val="center"/>
            <w:hideMark/>
          </w:tcPr>
          <w:p w14:paraId="4A96B4E2" w14:textId="77777777" w:rsidR="00AC72EC" w:rsidRPr="00AF6A6B" w:rsidRDefault="00AC72EC" w:rsidP="00A0692B">
            <w:pPr>
              <w:widowControl/>
              <w:jc w:val="left"/>
              <w:rPr>
                <w:color w:val="000000"/>
                <w:kern w:val="0"/>
                <w:szCs w:val="21"/>
              </w:rPr>
            </w:pPr>
            <w:r w:rsidRPr="00AF6A6B">
              <w:rPr>
                <w:rFonts w:hint="eastAsia"/>
                <w:color w:val="000000"/>
                <w:kern w:val="0"/>
                <w:szCs w:val="21"/>
              </w:rPr>
              <w:t>S</w:t>
            </w:r>
            <w:r w:rsidRPr="00AF6A6B">
              <w:rPr>
                <w:color w:val="000000"/>
                <w:kern w:val="0"/>
                <w:szCs w:val="21"/>
              </w:rPr>
              <w:t>tate-owned enterprise</w:t>
            </w:r>
          </w:p>
        </w:tc>
        <w:tc>
          <w:tcPr>
            <w:tcW w:w="1701" w:type="dxa"/>
            <w:tcBorders>
              <w:right w:val="single" w:sz="8" w:space="0" w:color="auto"/>
            </w:tcBorders>
            <w:shd w:val="clear" w:color="auto" w:fill="auto"/>
            <w:noWrap/>
            <w:vAlign w:val="center"/>
            <w:hideMark/>
          </w:tcPr>
          <w:p w14:paraId="12A62A41" w14:textId="77777777" w:rsidR="00AC72EC" w:rsidRPr="00AF6A6B" w:rsidRDefault="00AC72EC" w:rsidP="00AC72EC">
            <w:pPr>
              <w:widowControl/>
              <w:jc w:val="center"/>
              <w:rPr>
                <w:color w:val="000000"/>
                <w:kern w:val="0"/>
                <w:szCs w:val="21"/>
              </w:rPr>
            </w:pPr>
            <w:r w:rsidRPr="00AF6A6B">
              <w:rPr>
                <w:color w:val="000000"/>
                <w:kern w:val="0"/>
                <w:szCs w:val="21"/>
              </w:rPr>
              <w:t>37.34</w:t>
            </w:r>
          </w:p>
        </w:tc>
        <w:tc>
          <w:tcPr>
            <w:tcW w:w="3260" w:type="dxa"/>
            <w:gridSpan w:val="2"/>
            <w:tcBorders>
              <w:left w:val="single" w:sz="8" w:space="0" w:color="auto"/>
            </w:tcBorders>
            <w:shd w:val="clear" w:color="auto" w:fill="auto"/>
            <w:noWrap/>
            <w:vAlign w:val="center"/>
          </w:tcPr>
          <w:p w14:paraId="0BAFC586" w14:textId="77777777" w:rsidR="00AC72EC" w:rsidRPr="00AF6A6B" w:rsidRDefault="00AC72EC" w:rsidP="00F71FEF">
            <w:pPr>
              <w:widowControl/>
              <w:jc w:val="left"/>
              <w:rPr>
                <w:color w:val="000000"/>
                <w:kern w:val="0"/>
                <w:szCs w:val="21"/>
              </w:rPr>
            </w:pPr>
            <w:r w:rsidRPr="00AF6A6B">
              <w:rPr>
                <w:color w:val="000000"/>
                <w:kern w:val="0"/>
                <w:szCs w:val="21"/>
              </w:rPr>
              <w:t>N</w:t>
            </w:r>
          </w:p>
        </w:tc>
        <w:tc>
          <w:tcPr>
            <w:tcW w:w="993" w:type="dxa"/>
            <w:shd w:val="clear" w:color="auto" w:fill="auto"/>
            <w:noWrap/>
            <w:vAlign w:val="center"/>
          </w:tcPr>
          <w:p w14:paraId="71396B36" w14:textId="77777777" w:rsidR="00AC72EC" w:rsidRPr="00AF6A6B" w:rsidRDefault="00AC72EC" w:rsidP="00F71FEF">
            <w:pPr>
              <w:widowControl/>
              <w:jc w:val="center"/>
              <w:rPr>
                <w:color w:val="000000"/>
                <w:kern w:val="0"/>
                <w:szCs w:val="21"/>
              </w:rPr>
            </w:pPr>
            <w:r w:rsidRPr="00AF6A6B">
              <w:rPr>
                <w:color w:val="000000"/>
                <w:kern w:val="0"/>
                <w:szCs w:val="21"/>
              </w:rPr>
              <w:t>1202</w:t>
            </w:r>
          </w:p>
        </w:tc>
      </w:tr>
      <w:tr w:rsidR="00AC72EC" w:rsidRPr="00AF6A6B" w14:paraId="69CEF9BE" w14:textId="77777777" w:rsidTr="00AC72EC">
        <w:trPr>
          <w:trHeight w:val="270"/>
        </w:trPr>
        <w:tc>
          <w:tcPr>
            <w:tcW w:w="2425" w:type="dxa"/>
            <w:shd w:val="clear" w:color="auto" w:fill="auto"/>
            <w:noWrap/>
            <w:vAlign w:val="center"/>
            <w:hideMark/>
          </w:tcPr>
          <w:p w14:paraId="2FCFC502" w14:textId="77777777" w:rsidR="00AC72EC" w:rsidRPr="00AF6A6B" w:rsidRDefault="00AC72EC" w:rsidP="00A0692B">
            <w:pPr>
              <w:widowControl/>
              <w:jc w:val="left"/>
              <w:rPr>
                <w:color w:val="000000"/>
                <w:kern w:val="0"/>
                <w:szCs w:val="21"/>
              </w:rPr>
            </w:pPr>
            <w:r w:rsidRPr="00AF6A6B">
              <w:rPr>
                <w:rFonts w:hAnsi="SimSun" w:hint="eastAsia"/>
                <w:color w:val="000000"/>
                <w:kern w:val="0"/>
                <w:szCs w:val="21"/>
              </w:rPr>
              <w:t>G</w:t>
            </w:r>
            <w:r w:rsidRPr="00AF6A6B">
              <w:rPr>
                <w:rFonts w:hAnsi="SimSun"/>
                <w:color w:val="000000"/>
                <w:kern w:val="0"/>
                <w:szCs w:val="21"/>
              </w:rPr>
              <w:t>overnm</w:t>
            </w:r>
            <w:r>
              <w:rPr>
                <w:rFonts w:hAnsi="SimSun"/>
                <w:color w:val="000000"/>
                <w:kern w:val="0"/>
                <w:szCs w:val="21"/>
              </w:rPr>
              <w:t>ent and state-owned institution</w:t>
            </w:r>
          </w:p>
        </w:tc>
        <w:tc>
          <w:tcPr>
            <w:tcW w:w="1701" w:type="dxa"/>
            <w:tcBorders>
              <w:right w:val="single" w:sz="8" w:space="0" w:color="auto"/>
            </w:tcBorders>
            <w:shd w:val="clear" w:color="auto" w:fill="auto"/>
            <w:noWrap/>
            <w:vAlign w:val="center"/>
            <w:hideMark/>
          </w:tcPr>
          <w:p w14:paraId="50C59A1E" w14:textId="77777777" w:rsidR="00AC72EC" w:rsidRPr="00AF6A6B" w:rsidRDefault="00AC72EC" w:rsidP="00A0692B">
            <w:pPr>
              <w:widowControl/>
              <w:jc w:val="center"/>
              <w:rPr>
                <w:color w:val="000000"/>
                <w:kern w:val="0"/>
                <w:szCs w:val="21"/>
              </w:rPr>
            </w:pPr>
            <w:r w:rsidRPr="00AF6A6B">
              <w:rPr>
                <w:color w:val="000000"/>
                <w:kern w:val="0"/>
                <w:szCs w:val="21"/>
              </w:rPr>
              <w:t>13.31</w:t>
            </w:r>
          </w:p>
        </w:tc>
        <w:tc>
          <w:tcPr>
            <w:tcW w:w="3260" w:type="dxa"/>
            <w:gridSpan w:val="2"/>
            <w:tcBorders>
              <w:left w:val="single" w:sz="8" w:space="0" w:color="auto"/>
            </w:tcBorders>
            <w:shd w:val="clear" w:color="auto" w:fill="auto"/>
            <w:noWrap/>
            <w:vAlign w:val="center"/>
          </w:tcPr>
          <w:p w14:paraId="47B65A2C" w14:textId="77777777" w:rsidR="00AC72EC" w:rsidRPr="00AF6A6B" w:rsidRDefault="00AC72EC" w:rsidP="00A0692B">
            <w:pPr>
              <w:widowControl/>
              <w:jc w:val="left"/>
              <w:rPr>
                <w:color w:val="000000"/>
                <w:kern w:val="0"/>
                <w:szCs w:val="21"/>
              </w:rPr>
            </w:pPr>
          </w:p>
        </w:tc>
        <w:tc>
          <w:tcPr>
            <w:tcW w:w="993" w:type="dxa"/>
            <w:shd w:val="clear" w:color="auto" w:fill="auto"/>
            <w:noWrap/>
            <w:vAlign w:val="center"/>
          </w:tcPr>
          <w:p w14:paraId="39AE2BB1" w14:textId="77777777" w:rsidR="00AC72EC" w:rsidRPr="00AF6A6B" w:rsidRDefault="00AC72EC" w:rsidP="00A0692B">
            <w:pPr>
              <w:widowControl/>
              <w:jc w:val="center"/>
              <w:rPr>
                <w:color w:val="000000"/>
                <w:kern w:val="0"/>
                <w:szCs w:val="21"/>
              </w:rPr>
            </w:pPr>
          </w:p>
        </w:tc>
      </w:tr>
      <w:tr w:rsidR="00AC72EC" w:rsidRPr="00AF6A6B" w14:paraId="0711C813" w14:textId="77777777" w:rsidTr="00A0692B">
        <w:trPr>
          <w:trHeight w:val="270"/>
        </w:trPr>
        <w:tc>
          <w:tcPr>
            <w:tcW w:w="2425" w:type="dxa"/>
            <w:tcBorders>
              <w:bottom w:val="single" w:sz="4" w:space="0" w:color="auto"/>
            </w:tcBorders>
            <w:shd w:val="clear" w:color="auto" w:fill="auto"/>
            <w:noWrap/>
            <w:vAlign w:val="center"/>
            <w:hideMark/>
          </w:tcPr>
          <w:p w14:paraId="444FE310" w14:textId="77777777" w:rsidR="00AC72EC" w:rsidRPr="00AF6A6B" w:rsidRDefault="00AC72EC" w:rsidP="00A0692B">
            <w:pPr>
              <w:widowControl/>
              <w:jc w:val="left"/>
              <w:rPr>
                <w:color w:val="000000"/>
                <w:kern w:val="0"/>
                <w:szCs w:val="21"/>
              </w:rPr>
            </w:pPr>
            <w:r w:rsidRPr="00AF6A6B">
              <w:rPr>
                <w:color w:val="000000"/>
                <w:kern w:val="0"/>
                <w:szCs w:val="21"/>
              </w:rPr>
              <w:t>N</w:t>
            </w:r>
          </w:p>
        </w:tc>
        <w:tc>
          <w:tcPr>
            <w:tcW w:w="1701" w:type="dxa"/>
            <w:tcBorders>
              <w:bottom w:val="single" w:sz="4" w:space="0" w:color="auto"/>
              <w:right w:val="single" w:sz="8" w:space="0" w:color="auto"/>
            </w:tcBorders>
            <w:shd w:val="clear" w:color="auto" w:fill="auto"/>
            <w:noWrap/>
            <w:vAlign w:val="center"/>
            <w:hideMark/>
          </w:tcPr>
          <w:p w14:paraId="47C6AC03" w14:textId="77777777" w:rsidR="00AC72EC" w:rsidRPr="00AF6A6B" w:rsidRDefault="00AC72EC" w:rsidP="00A0692B">
            <w:pPr>
              <w:widowControl/>
              <w:jc w:val="center"/>
              <w:rPr>
                <w:color w:val="000000"/>
                <w:kern w:val="0"/>
                <w:szCs w:val="21"/>
              </w:rPr>
            </w:pPr>
            <w:r w:rsidRPr="00AF6A6B">
              <w:rPr>
                <w:color w:val="000000"/>
                <w:kern w:val="0"/>
                <w:szCs w:val="21"/>
              </w:rPr>
              <w:t>1157</w:t>
            </w:r>
          </w:p>
        </w:tc>
        <w:tc>
          <w:tcPr>
            <w:tcW w:w="3260" w:type="dxa"/>
            <w:gridSpan w:val="2"/>
            <w:tcBorders>
              <w:left w:val="single" w:sz="8" w:space="0" w:color="auto"/>
            </w:tcBorders>
            <w:shd w:val="clear" w:color="auto" w:fill="auto"/>
            <w:noWrap/>
            <w:vAlign w:val="center"/>
            <w:hideMark/>
          </w:tcPr>
          <w:p w14:paraId="2BC1C8B5" w14:textId="77777777" w:rsidR="00AC72EC" w:rsidRPr="00AF6A6B" w:rsidRDefault="00AC72EC" w:rsidP="00A0692B">
            <w:pPr>
              <w:widowControl/>
              <w:jc w:val="left"/>
              <w:rPr>
                <w:color w:val="000000"/>
                <w:kern w:val="0"/>
                <w:szCs w:val="21"/>
              </w:rPr>
            </w:pPr>
          </w:p>
        </w:tc>
        <w:tc>
          <w:tcPr>
            <w:tcW w:w="993" w:type="dxa"/>
            <w:shd w:val="clear" w:color="auto" w:fill="auto"/>
            <w:noWrap/>
            <w:vAlign w:val="center"/>
            <w:hideMark/>
          </w:tcPr>
          <w:p w14:paraId="443D8485" w14:textId="77777777" w:rsidR="00AC72EC" w:rsidRPr="00AF6A6B" w:rsidRDefault="00AC72EC" w:rsidP="00A0692B">
            <w:pPr>
              <w:widowControl/>
              <w:jc w:val="left"/>
              <w:rPr>
                <w:color w:val="000000"/>
                <w:kern w:val="0"/>
                <w:szCs w:val="21"/>
              </w:rPr>
            </w:pPr>
          </w:p>
        </w:tc>
      </w:tr>
    </w:tbl>
    <w:p w14:paraId="503527A4" w14:textId="77777777" w:rsidR="00AF6A6B" w:rsidRDefault="00AF6A6B" w:rsidP="00AF6A6B">
      <w:pPr>
        <w:spacing w:line="360" w:lineRule="auto"/>
        <w:rPr>
          <w:sz w:val="24"/>
          <w:szCs w:val="24"/>
        </w:rPr>
      </w:pPr>
    </w:p>
    <w:p w14:paraId="223E94E6" w14:textId="77777777" w:rsidR="009C3006" w:rsidRPr="009C3006" w:rsidRDefault="009C3006" w:rsidP="006A4576">
      <w:pPr>
        <w:spacing w:line="360" w:lineRule="auto"/>
        <w:ind w:firstLineChars="200" w:firstLine="482"/>
        <w:rPr>
          <w:sz w:val="24"/>
          <w:szCs w:val="24"/>
        </w:rPr>
      </w:pPr>
      <w:r w:rsidRPr="00BA46FD">
        <w:rPr>
          <w:b/>
          <w:sz w:val="24"/>
          <w:szCs w:val="24"/>
        </w:rPr>
        <w:t>Annual household income</w:t>
      </w:r>
      <w:r w:rsidRPr="00914CF5">
        <w:rPr>
          <w:sz w:val="24"/>
          <w:szCs w:val="24"/>
        </w:rPr>
        <w:t xml:space="preserve">: it is originated from “what’s the total income in </w:t>
      </w:r>
      <w:r w:rsidRPr="00914CF5">
        <w:rPr>
          <w:sz w:val="24"/>
          <w:szCs w:val="24"/>
        </w:rPr>
        <w:lastRenderedPageBreak/>
        <w:t xml:space="preserve">your family last year after excluding all tax cost?”  According to statistical data and the result of this investigation on subjective social stratum, annual household incomes are divided into: 60,000 yuan and below is regarded as “low income”; 60,000 to 200,000 yuan is regarded as “middle income”; </w:t>
      </w:r>
      <w:bookmarkStart w:id="74" w:name="OLE_LINK39"/>
      <w:bookmarkStart w:id="75" w:name="OLE_LINK40"/>
      <w:r w:rsidRPr="00914CF5">
        <w:rPr>
          <w:sz w:val="24"/>
          <w:szCs w:val="24"/>
        </w:rPr>
        <w:t>200,000 yuan and above</w:t>
      </w:r>
      <w:bookmarkEnd w:id="74"/>
      <w:bookmarkEnd w:id="75"/>
      <w:r w:rsidRPr="00914CF5">
        <w:rPr>
          <w:sz w:val="24"/>
          <w:szCs w:val="24"/>
        </w:rPr>
        <w:t xml:space="preserve"> is regarded as “high income”.</w:t>
      </w:r>
    </w:p>
    <w:p w14:paraId="55E2F89F" w14:textId="77777777" w:rsidR="00914CF5" w:rsidRDefault="00BA46FD" w:rsidP="00914CF5">
      <w:pPr>
        <w:spacing w:line="360" w:lineRule="auto"/>
        <w:ind w:firstLineChars="200" w:firstLine="480"/>
        <w:rPr>
          <w:sz w:val="24"/>
          <w:szCs w:val="24"/>
        </w:rPr>
      </w:pPr>
      <w:r>
        <w:rPr>
          <w:sz w:val="24"/>
          <w:szCs w:val="24"/>
        </w:rPr>
        <w:t xml:space="preserve">(3) </w:t>
      </w:r>
      <w:r>
        <w:rPr>
          <w:rFonts w:hint="eastAsia"/>
          <w:sz w:val="24"/>
          <w:szCs w:val="24"/>
        </w:rPr>
        <w:t>C</w:t>
      </w:r>
      <w:r>
        <w:rPr>
          <w:sz w:val="24"/>
          <w:szCs w:val="24"/>
        </w:rPr>
        <w:t xml:space="preserve">ontrol </w:t>
      </w:r>
      <w:r>
        <w:rPr>
          <w:rFonts w:hint="eastAsia"/>
          <w:sz w:val="24"/>
          <w:szCs w:val="24"/>
        </w:rPr>
        <w:t>V</w:t>
      </w:r>
      <w:r w:rsidR="00914CF5" w:rsidRPr="00914CF5">
        <w:rPr>
          <w:sz w:val="24"/>
          <w:szCs w:val="24"/>
        </w:rPr>
        <w:t>ariables</w:t>
      </w:r>
    </w:p>
    <w:p w14:paraId="7F68C705" w14:textId="77777777" w:rsidR="00914CF5" w:rsidRDefault="00914CF5" w:rsidP="006A4576">
      <w:pPr>
        <w:spacing w:line="360" w:lineRule="auto"/>
        <w:ind w:firstLineChars="200" w:firstLine="482"/>
        <w:rPr>
          <w:sz w:val="24"/>
          <w:szCs w:val="24"/>
        </w:rPr>
      </w:pPr>
      <w:r w:rsidRPr="00BA46FD">
        <w:rPr>
          <w:b/>
          <w:sz w:val="24"/>
          <w:szCs w:val="24"/>
        </w:rPr>
        <w:t>Age</w:t>
      </w:r>
      <w:r w:rsidRPr="00914CF5">
        <w:rPr>
          <w:sz w:val="24"/>
          <w:szCs w:val="24"/>
        </w:rPr>
        <w:t>: it is a continuous variable attained through calculating year of birth of certain respondent; this investigat</w:t>
      </w:r>
      <w:r w:rsidR="009C3006">
        <w:rPr>
          <w:sz w:val="24"/>
          <w:szCs w:val="24"/>
        </w:rPr>
        <w:t xml:space="preserve">ion was conducted in 2010, so </w:t>
      </w:r>
      <w:r w:rsidR="009C3006">
        <w:rPr>
          <w:rFonts w:hint="eastAsia"/>
          <w:sz w:val="24"/>
          <w:szCs w:val="24"/>
        </w:rPr>
        <w:t>age</w:t>
      </w:r>
      <w:r w:rsidRPr="00914CF5">
        <w:rPr>
          <w:sz w:val="24"/>
          <w:szCs w:val="24"/>
        </w:rPr>
        <w:t>=2010-year of birth.</w:t>
      </w:r>
    </w:p>
    <w:p w14:paraId="71A81428" w14:textId="77777777" w:rsidR="00914CF5" w:rsidRPr="009C3006" w:rsidRDefault="00BA46FD" w:rsidP="006A4576">
      <w:pPr>
        <w:spacing w:line="360" w:lineRule="auto"/>
        <w:ind w:firstLineChars="200" w:firstLine="482"/>
        <w:rPr>
          <w:sz w:val="24"/>
          <w:szCs w:val="24"/>
        </w:rPr>
      </w:pPr>
      <w:r w:rsidRPr="009C3006">
        <w:rPr>
          <w:rFonts w:hAnsi="SimSun" w:hint="eastAsia"/>
          <w:b/>
          <w:kern w:val="0"/>
          <w:sz w:val="24"/>
          <w:szCs w:val="24"/>
        </w:rPr>
        <w:t>H</w:t>
      </w:r>
      <w:r w:rsidR="00574838" w:rsidRPr="009C3006">
        <w:rPr>
          <w:rFonts w:hAnsi="SimSun"/>
          <w:b/>
          <w:kern w:val="0"/>
          <w:sz w:val="24"/>
          <w:szCs w:val="24"/>
        </w:rPr>
        <w:t>ousehold registration</w:t>
      </w:r>
      <w:r w:rsidR="00574838" w:rsidRPr="009C3006">
        <w:rPr>
          <w:rFonts w:hAnsi="SimSun" w:hint="eastAsia"/>
          <w:b/>
          <w:kern w:val="0"/>
          <w:sz w:val="24"/>
          <w:szCs w:val="24"/>
        </w:rPr>
        <w:t xml:space="preserve"> </w:t>
      </w:r>
      <w:r w:rsidR="00574838" w:rsidRPr="009C3006">
        <w:rPr>
          <w:rFonts w:hAnsi="SimSun"/>
          <w:b/>
          <w:kern w:val="0"/>
          <w:sz w:val="24"/>
          <w:szCs w:val="24"/>
        </w:rPr>
        <w:t>status (</w:t>
      </w:r>
      <w:proofErr w:type="spellStart"/>
      <w:r w:rsidR="00574838" w:rsidRPr="00EA5C8D">
        <w:rPr>
          <w:rFonts w:hAnsi="SimSun"/>
          <w:b/>
          <w:i/>
          <w:kern w:val="0"/>
          <w:sz w:val="24"/>
          <w:szCs w:val="24"/>
        </w:rPr>
        <w:t>hukou</w:t>
      </w:r>
      <w:proofErr w:type="spellEnd"/>
      <w:r w:rsidR="00574838" w:rsidRPr="009C3006">
        <w:rPr>
          <w:rFonts w:hAnsi="SimSun" w:hint="eastAsia"/>
          <w:b/>
          <w:kern w:val="0"/>
          <w:sz w:val="24"/>
          <w:szCs w:val="24"/>
        </w:rPr>
        <w:t>)</w:t>
      </w:r>
      <w:r w:rsidR="00914CF5" w:rsidRPr="009C3006">
        <w:rPr>
          <w:sz w:val="24"/>
          <w:szCs w:val="24"/>
        </w:rPr>
        <w:t xml:space="preserve">: they are original classified as Shanghai registration, non-Shanghai registration, Shanghai residence permit, person from </w:t>
      </w:r>
      <w:r w:rsidR="009C3006" w:rsidRPr="009C3006">
        <w:rPr>
          <w:sz w:val="24"/>
          <w:szCs w:val="24"/>
        </w:rPr>
        <w:t>Hong Kong</w:t>
      </w:r>
      <w:r w:rsidR="00914CF5" w:rsidRPr="009C3006">
        <w:rPr>
          <w:sz w:val="24"/>
          <w:szCs w:val="24"/>
        </w:rPr>
        <w:t xml:space="preserve">, Macao and Taiwan, foreign person and others. To guarantee the effectiveness of the </w:t>
      </w:r>
      <w:r w:rsidR="009C3006" w:rsidRPr="009C3006">
        <w:rPr>
          <w:sz w:val="24"/>
          <w:szCs w:val="24"/>
        </w:rPr>
        <w:t>statistical</w:t>
      </w:r>
      <w:r w:rsidR="00914CF5" w:rsidRPr="009C3006">
        <w:rPr>
          <w:sz w:val="24"/>
          <w:szCs w:val="24"/>
        </w:rPr>
        <w:t xml:space="preserve"> analysis in regression</w:t>
      </w:r>
      <w:r w:rsidR="009C3006" w:rsidRPr="009C3006">
        <w:rPr>
          <w:sz w:val="24"/>
          <w:szCs w:val="24"/>
        </w:rPr>
        <w:t xml:space="preserve">, </w:t>
      </w:r>
      <w:r w:rsidR="009C3006" w:rsidRPr="009C3006">
        <w:rPr>
          <w:rFonts w:hint="eastAsia"/>
          <w:sz w:val="24"/>
          <w:szCs w:val="24"/>
        </w:rPr>
        <w:t>household</w:t>
      </w:r>
      <w:r w:rsidR="009C3006" w:rsidRPr="009C3006">
        <w:rPr>
          <w:sz w:val="24"/>
          <w:szCs w:val="24"/>
        </w:rPr>
        <w:t xml:space="preserve"> regist</w:t>
      </w:r>
      <w:r w:rsidR="009C3006" w:rsidRPr="009C3006">
        <w:rPr>
          <w:rFonts w:hint="eastAsia"/>
          <w:sz w:val="24"/>
          <w:szCs w:val="24"/>
        </w:rPr>
        <w:t>ration</w:t>
      </w:r>
      <w:r w:rsidR="00914CF5" w:rsidRPr="009C3006">
        <w:rPr>
          <w:sz w:val="24"/>
          <w:szCs w:val="24"/>
        </w:rPr>
        <w:t xml:space="preserve"> types are divided into: Shanghai registration and non-Shanghai registration.</w:t>
      </w:r>
    </w:p>
    <w:p w14:paraId="581A40C9" w14:textId="77777777" w:rsidR="00914CF5" w:rsidRDefault="00914CF5" w:rsidP="006A4576">
      <w:pPr>
        <w:spacing w:line="360" w:lineRule="auto"/>
        <w:ind w:firstLineChars="200" w:firstLine="482"/>
        <w:rPr>
          <w:sz w:val="24"/>
          <w:szCs w:val="24"/>
        </w:rPr>
      </w:pPr>
      <w:r w:rsidRPr="00BA46FD">
        <w:rPr>
          <w:b/>
          <w:sz w:val="24"/>
          <w:szCs w:val="24"/>
        </w:rPr>
        <w:t>Marital status</w:t>
      </w:r>
      <w:r w:rsidRPr="00914CF5">
        <w:rPr>
          <w:sz w:val="24"/>
          <w:szCs w:val="24"/>
        </w:rPr>
        <w:t>: they are originally classified as unmarried, married, divorced and widowed. In regression analysis, the unmarried, divorced and widowed are integrated into “</w:t>
      </w:r>
      <w:proofErr w:type="spellStart"/>
      <w:r w:rsidR="009C3006">
        <w:rPr>
          <w:sz w:val="24"/>
          <w:szCs w:val="24"/>
        </w:rPr>
        <w:t>mate</w:t>
      </w:r>
      <w:r w:rsidR="009C3006" w:rsidRPr="00914CF5">
        <w:rPr>
          <w:sz w:val="24"/>
          <w:szCs w:val="24"/>
        </w:rPr>
        <w:t>less</w:t>
      </w:r>
      <w:proofErr w:type="spellEnd"/>
      <w:r w:rsidRPr="00914CF5">
        <w:rPr>
          <w:sz w:val="24"/>
          <w:szCs w:val="24"/>
        </w:rPr>
        <w:t>” while the married is described as “having spouse”.</w:t>
      </w:r>
    </w:p>
    <w:p w14:paraId="02343B69" w14:textId="77777777" w:rsidR="00AF6A6B" w:rsidRDefault="00AF6A6B" w:rsidP="00AF6A6B">
      <w:pPr>
        <w:spacing w:line="360" w:lineRule="auto"/>
        <w:rPr>
          <w:sz w:val="24"/>
          <w:szCs w:val="24"/>
        </w:rPr>
      </w:pPr>
    </w:p>
    <w:p w14:paraId="28D7DD33" w14:textId="77777777" w:rsidR="00AF6A6B" w:rsidRPr="000D649A" w:rsidRDefault="00AF6A6B" w:rsidP="00AF6A6B">
      <w:pPr>
        <w:jc w:val="center"/>
        <w:rPr>
          <w:b/>
          <w:sz w:val="24"/>
          <w:szCs w:val="24"/>
        </w:rPr>
      </w:pPr>
      <w:r w:rsidRPr="000D649A">
        <w:rPr>
          <w:b/>
          <w:sz w:val="24"/>
          <w:szCs w:val="24"/>
        </w:rPr>
        <w:t xml:space="preserve">Table </w:t>
      </w:r>
      <w:proofErr w:type="gramStart"/>
      <w:r w:rsidRPr="000D649A">
        <w:rPr>
          <w:b/>
          <w:sz w:val="24"/>
          <w:szCs w:val="24"/>
        </w:rPr>
        <w:t xml:space="preserve">2 </w:t>
      </w:r>
      <w:r>
        <w:rPr>
          <w:rFonts w:hint="eastAsia"/>
          <w:b/>
          <w:sz w:val="24"/>
          <w:szCs w:val="24"/>
        </w:rPr>
        <w:t xml:space="preserve"> </w:t>
      </w:r>
      <w:r w:rsidRPr="000D649A">
        <w:rPr>
          <w:b/>
          <w:sz w:val="24"/>
          <w:szCs w:val="24"/>
        </w:rPr>
        <w:t>Description</w:t>
      </w:r>
      <w:proofErr w:type="gramEnd"/>
      <w:r w:rsidRPr="000D649A">
        <w:rPr>
          <w:b/>
          <w:sz w:val="24"/>
          <w:szCs w:val="24"/>
        </w:rPr>
        <w:t xml:space="preserve"> of Continuous Variables</w:t>
      </w:r>
    </w:p>
    <w:tbl>
      <w:tblPr>
        <w:tblW w:w="8379" w:type="dxa"/>
        <w:tblInd w:w="93" w:type="dxa"/>
        <w:tblBorders>
          <w:top w:val="single" w:sz="12" w:space="0" w:color="auto"/>
          <w:bottom w:val="single" w:sz="12" w:space="0" w:color="auto"/>
        </w:tblBorders>
        <w:tblLayout w:type="fixed"/>
        <w:tblLook w:val="04A0" w:firstRow="1" w:lastRow="0" w:firstColumn="1" w:lastColumn="0" w:noHBand="0" w:noVBand="1"/>
      </w:tblPr>
      <w:tblGrid>
        <w:gridCol w:w="1858"/>
        <w:gridCol w:w="851"/>
        <w:gridCol w:w="1134"/>
        <w:gridCol w:w="1927"/>
        <w:gridCol w:w="1304"/>
        <w:gridCol w:w="1305"/>
      </w:tblGrid>
      <w:tr w:rsidR="00AF6A6B" w:rsidRPr="000D649A" w14:paraId="5EF1BF8E" w14:textId="77777777" w:rsidTr="00A0692B">
        <w:trPr>
          <w:trHeight w:val="270"/>
        </w:trPr>
        <w:tc>
          <w:tcPr>
            <w:tcW w:w="1858" w:type="dxa"/>
            <w:tcBorders>
              <w:top w:val="single" w:sz="12" w:space="0" w:color="auto"/>
              <w:bottom w:val="single" w:sz="8" w:space="0" w:color="auto"/>
            </w:tcBorders>
            <w:shd w:val="clear" w:color="auto" w:fill="auto"/>
            <w:noWrap/>
            <w:vAlign w:val="center"/>
            <w:hideMark/>
          </w:tcPr>
          <w:p w14:paraId="7C4DADE4" w14:textId="77777777" w:rsidR="00AF6A6B" w:rsidRPr="000D649A" w:rsidRDefault="00AF6A6B" w:rsidP="00A0692B">
            <w:pPr>
              <w:widowControl/>
              <w:jc w:val="left"/>
              <w:rPr>
                <w:color w:val="000000"/>
                <w:kern w:val="0"/>
                <w:sz w:val="22"/>
              </w:rPr>
            </w:pPr>
            <w:r w:rsidRPr="000D649A">
              <w:rPr>
                <w:color w:val="000000"/>
                <w:kern w:val="0"/>
                <w:sz w:val="22"/>
              </w:rPr>
              <w:t>Variable</w:t>
            </w:r>
          </w:p>
        </w:tc>
        <w:tc>
          <w:tcPr>
            <w:tcW w:w="851" w:type="dxa"/>
            <w:tcBorders>
              <w:top w:val="single" w:sz="12" w:space="0" w:color="auto"/>
              <w:bottom w:val="single" w:sz="8" w:space="0" w:color="auto"/>
            </w:tcBorders>
            <w:shd w:val="clear" w:color="auto" w:fill="auto"/>
            <w:noWrap/>
            <w:vAlign w:val="center"/>
            <w:hideMark/>
          </w:tcPr>
          <w:p w14:paraId="4B14F5CB" w14:textId="77777777" w:rsidR="00AF6A6B" w:rsidRPr="000D649A" w:rsidRDefault="00AF6A6B" w:rsidP="00A0692B">
            <w:pPr>
              <w:widowControl/>
              <w:jc w:val="center"/>
              <w:rPr>
                <w:color w:val="000000"/>
                <w:kern w:val="0"/>
                <w:sz w:val="22"/>
              </w:rPr>
            </w:pPr>
            <w:r w:rsidRPr="000D649A">
              <w:rPr>
                <w:color w:val="000000"/>
                <w:kern w:val="0"/>
                <w:sz w:val="22"/>
              </w:rPr>
              <w:t>N</w:t>
            </w:r>
          </w:p>
        </w:tc>
        <w:tc>
          <w:tcPr>
            <w:tcW w:w="1134" w:type="dxa"/>
            <w:tcBorders>
              <w:top w:val="single" w:sz="12" w:space="0" w:color="auto"/>
              <w:bottom w:val="single" w:sz="8" w:space="0" w:color="auto"/>
            </w:tcBorders>
            <w:shd w:val="clear" w:color="auto" w:fill="auto"/>
            <w:noWrap/>
            <w:vAlign w:val="center"/>
            <w:hideMark/>
          </w:tcPr>
          <w:p w14:paraId="7E265139" w14:textId="77777777" w:rsidR="00AF6A6B" w:rsidRPr="000D649A" w:rsidRDefault="00AF6A6B" w:rsidP="00A0692B">
            <w:pPr>
              <w:widowControl/>
              <w:jc w:val="center"/>
              <w:rPr>
                <w:color w:val="000000"/>
                <w:kern w:val="0"/>
                <w:sz w:val="22"/>
              </w:rPr>
            </w:pPr>
            <w:r w:rsidRPr="000D649A">
              <w:rPr>
                <w:color w:val="000000"/>
                <w:kern w:val="0"/>
                <w:sz w:val="22"/>
              </w:rPr>
              <w:t>Mean</w:t>
            </w:r>
          </w:p>
        </w:tc>
        <w:tc>
          <w:tcPr>
            <w:tcW w:w="1927" w:type="dxa"/>
            <w:tcBorders>
              <w:top w:val="single" w:sz="12" w:space="0" w:color="auto"/>
              <w:bottom w:val="single" w:sz="8" w:space="0" w:color="auto"/>
            </w:tcBorders>
            <w:shd w:val="clear" w:color="auto" w:fill="auto"/>
            <w:noWrap/>
            <w:vAlign w:val="center"/>
            <w:hideMark/>
          </w:tcPr>
          <w:p w14:paraId="1F06E7CD" w14:textId="77777777" w:rsidR="00AF6A6B" w:rsidRPr="000D649A" w:rsidRDefault="00AF6A6B" w:rsidP="00A0692B">
            <w:pPr>
              <w:widowControl/>
              <w:jc w:val="center"/>
              <w:rPr>
                <w:color w:val="000000"/>
                <w:kern w:val="0"/>
                <w:sz w:val="22"/>
              </w:rPr>
            </w:pPr>
            <w:r w:rsidRPr="000D649A">
              <w:rPr>
                <w:color w:val="000000"/>
                <w:kern w:val="0"/>
                <w:sz w:val="22"/>
              </w:rPr>
              <w:t>Standard Deviation</w:t>
            </w:r>
          </w:p>
        </w:tc>
        <w:tc>
          <w:tcPr>
            <w:tcW w:w="1304" w:type="dxa"/>
            <w:tcBorders>
              <w:top w:val="single" w:sz="12" w:space="0" w:color="auto"/>
              <w:bottom w:val="single" w:sz="8" w:space="0" w:color="auto"/>
            </w:tcBorders>
            <w:shd w:val="clear" w:color="auto" w:fill="auto"/>
            <w:noWrap/>
            <w:vAlign w:val="center"/>
            <w:hideMark/>
          </w:tcPr>
          <w:p w14:paraId="66F7731F" w14:textId="77777777" w:rsidR="00AF6A6B" w:rsidRPr="000D649A" w:rsidRDefault="00AF6A6B" w:rsidP="00A0692B">
            <w:pPr>
              <w:widowControl/>
              <w:jc w:val="center"/>
              <w:rPr>
                <w:color w:val="000000"/>
                <w:kern w:val="0"/>
                <w:sz w:val="22"/>
              </w:rPr>
            </w:pPr>
            <w:r w:rsidRPr="000D649A">
              <w:rPr>
                <w:color w:val="000000"/>
                <w:kern w:val="0"/>
                <w:sz w:val="22"/>
              </w:rPr>
              <w:t>Minimum</w:t>
            </w:r>
          </w:p>
        </w:tc>
        <w:tc>
          <w:tcPr>
            <w:tcW w:w="1305" w:type="dxa"/>
            <w:tcBorders>
              <w:top w:val="single" w:sz="12" w:space="0" w:color="auto"/>
              <w:bottom w:val="single" w:sz="8" w:space="0" w:color="auto"/>
            </w:tcBorders>
            <w:shd w:val="clear" w:color="auto" w:fill="auto"/>
            <w:noWrap/>
            <w:vAlign w:val="center"/>
            <w:hideMark/>
          </w:tcPr>
          <w:p w14:paraId="3E084953" w14:textId="77777777" w:rsidR="00AF6A6B" w:rsidRPr="000D649A" w:rsidRDefault="00AF6A6B" w:rsidP="00A0692B">
            <w:pPr>
              <w:widowControl/>
              <w:jc w:val="center"/>
              <w:rPr>
                <w:color w:val="000000"/>
                <w:kern w:val="0"/>
                <w:sz w:val="22"/>
              </w:rPr>
            </w:pPr>
            <w:r w:rsidRPr="000D649A">
              <w:rPr>
                <w:color w:val="000000"/>
                <w:kern w:val="0"/>
                <w:sz w:val="22"/>
              </w:rPr>
              <w:t>Maximum</w:t>
            </w:r>
          </w:p>
        </w:tc>
      </w:tr>
      <w:tr w:rsidR="00AF6A6B" w:rsidRPr="000D649A" w14:paraId="6C370F3B" w14:textId="77777777" w:rsidTr="00A0692B">
        <w:trPr>
          <w:trHeight w:val="270"/>
        </w:trPr>
        <w:tc>
          <w:tcPr>
            <w:tcW w:w="1858" w:type="dxa"/>
            <w:tcBorders>
              <w:top w:val="single" w:sz="8" w:space="0" w:color="auto"/>
            </w:tcBorders>
            <w:shd w:val="clear" w:color="auto" w:fill="auto"/>
            <w:noWrap/>
            <w:vAlign w:val="center"/>
            <w:hideMark/>
          </w:tcPr>
          <w:p w14:paraId="7B4E9295" w14:textId="77777777" w:rsidR="00AF6A6B" w:rsidRPr="000D649A" w:rsidRDefault="00AF6A6B" w:rsidP="00A0692B">
            <w:pPr>
              <w:widowControl/>
              <w:jc w:val="left"/>
              <w:rPr>
                <w:color w:val="000000"/>
                <w:kern w:val="0"/>
                <w:sz w:val="22"/>
              </w:rPr>
            </w:pPr>
            <w:r w:rsidRPr="000D649A">
              <w:rPr>
                <w:color w:val="000000"/>
                <w:kern w:val="0"/>
                <w:sz w:val="22"/>
              </w:rPr>
              <w:t>Age</w:t>
            </w:r>
          </w:p>
        </w:tc>
        <w:tc>
          <w:tcPr>
            <w:tcW w:w="851" w:type="dxa"/>
            <w:tcBorders>
              <w:top w:val="single" w:sz="8" w:space="0" w:color="auto"/>
            </w:tcBorders>
            <w:shd w:val="clear" w:color="auto" w:fill="auto"/>
            <w:noWrap/>
            <w:vAlign w:val="center"/>
            <w:hideMark/>
          </w:tcPr>
          <w:p w14:paraId="105A62D5" w14:textId="77777777" w:rsidR="00AF6A6B" w:rsidRPr="000D649A" w:rsidRDefault="00AF6A6B" w:rsidP="00A0692B">
            <w:pPr>
              <w:widowControl/>
              <w:jc w:val="center"/>
              <w:rPr>
                <w:color w:val="000000"/>
                <w:kern w:val="0"/>
                <w:sz w:val="22"/>
              </w:rPr>
            </w:pPr>
            <w:r w:rsidRPr="000D649A">
              <w:rPr>
                <w:color w:val="000000"/>
                <w:kern w:val="0"/>
                <w:sz w:val="22"/>
              </w:rPr>
              <w:t>1203</w:t>
            </w:r>
          </w:p>
        </w:tc>
        <w:tc>
          <w:tcPr>
            <w:tcW w:w="1134" w:type="dxa"/>
            <w:tcBorders>
              <w:top w:val="single" w:sz="8" w:space="0" w:color="auto"/>
            </w:tcBorders>
            <w:shd w:val="clear" w:color="auto" w:fill="auto"/>
            <w:noWrap/>
            <w:vAlign w:val="center"/>
            <w:hideMark/>
          </w:tcPr>
          <w:p w14:paraId="768E2CDD" w14:textId="77777777" w:rsidR="00AF6A6B" w:rsidRPr="000D649A" w:rsidRDefault="00AF6A6B" w:rsidP="00A0692B">
            <w:pPr>
              <w:widowControl/>
              <w:jc w:val="center"/>
              <w:rPr>
                <w:color w:val="000000"/>
                <w:kern w:val="0"/>
                <w:sz w:val="22"/>
              </w:rPr>
            </w:pPr>
            <w:r w:rsidRPr="000D649A">
              <w:rPr>
                <w:color w:val="000000"/>
                <w:kern w:val="0"/>
                <w:sz w:val="22"/>
              </w:rPr>
              <w:t>43.65</w:t>
            </w:r>
          </w:p>
        </w:tc>
        <w:tc>
          <w:tcPr>
            <w:tcW w:w="1927" w:type="dxa"/>
            <w:tcBorders>
              <w:top w:val="single" w:sz="8" w:space="0" w:color="auto"/>
            </w:tcBorders>
            <w:shd w:val="clear" w:color="auto" w:fill="auto"/>
            <w:noWrap/>
            <w:vAlign w:val="center"/>
            <w:hideMark/>
          </w:tcPr>
          <w:p w14:paraId="475C0FEC" w14:textId="77777777" w:rsidR="00AF6A6B" w:rsidRPr="000D649A" w:rsidRDefault="00AF6A6B" w:rsidP="00A0692B">
            <w:pPr>
              <w:widowControl/>
              <w:jc w:val="center"/>
              <w:rPr>
                <w:color w:val="000000"/>
                <w:kern w:val="0"/>
                <w:sz w:val="22"/>
              </w:rPr>
            </w:pPr>
            <w:r w:rsidRPr="000D649A">
              <w:rPr>
                <w:color w:val="000000"/>
                <w:kern w:val="0"/>
                <w:sz w:val="22"/>
              </w:rPr>
              <w:t>13.74</w:t>
            </w:r>
          </w:p>
        </w:tc>
        <w:tc>
          <w:tcPr>
            <w:tcW w:w="1304" w:type="dxa"/>
            <w:tcBorders>
              <w:top w:val="single" w:sz="8" w:space="0" w:color="auto"/>
            </w:tcBorders>
            <w:shd w:val="clear" w:color="auto" w:fill="auto"/>
            <w:noWrap/>
            <w:vAlign w:val="center"/>
            <w:hideMark/>
          </w:tcPr>
          <w:p w14:paraId="31DBB178" w14:textId="77777777" w:rsidR="00AF6A6B" w:rsidRPr="000D649A" w:rsidRDefault="00AF6A6B" w:rsidP="00A0692B">
            <w:pPr>
              <w:widowControl/>
              <w:jc w:val="center"/>
              <w:rPr>
                <w:color w:val="000000"/>
                <w:kern w:val="0"/>
                <w:sz w:val="22"/>
              </w:rPr>
            </w:pPr>
            <w:r w:rsidRPr="000D649A">
              <w:rPr>
                <w:color w:val="000000"/>
                <w:kern w:val="0"/>
                <w:sz w:val="22"/>
              </w:rPr>
              <w:t>18</w:t>
            </w:r>
          </w:p>
        </w:tc>
        <w:tc>
          <w:tcPr>
            <w:tcW w:w="1305" w:type="dxa"/>
            <w:tcBorders>
              <w:top w:val="single" w:sz="8" w:space="0" w:color="auto"/>
            </w:tcBorders>
            <w:shd w:val="clear" w:color="auto" w:fill="auto"/>
            <w:noWrap/>
            <w:vAlign w:val="center"/>
            <w:hideMark/>
          </w:tcPr>
          <w:p w14:paraId="54340F2D" w14:textId="77777777" w:rsidR="00AF6A6B" w:rsidRPr="000D649A" w:rsidRDefault="00AF6A6B" w:rsidP="00A0692B">
            <w:pPr>
              <w:widowControl/>
              <w:jc w:val="center"/>
              <w:rPr>
                <w:color w:val="000000"/>
                <w:kern w:val="0"/>
                <w:sz w:val="22"/>
              </w:rPr>
            </w:pPr>
            <w:r w:rsidRPr="000D649A">
              <w:rPr>
                <w:color w:val="000000"/>
                <w:kern w:val="0"/>
                <w:sz w:val="22"/>
              </w:rPr>
              <w:t>69</w:t>
            </w:r>
          </w:p>
        </w:tc>
      </w:tr>
      <w:tr w:rsidR="00AF6A6B" w:rsidRPr="000D649A" w14:paraId="5ACF1997" w14:textId="77777777" w:rsidTr="00A0692B">
        <w:trPr>
          <w:trHeight w:val="270"/>
        </w:trPr>
        <w:tc>
          <w:tcPr>
            <w:tcW w:w="1858" w:type="dxa"/>
            <w:shd w:val="clear" w:color="auto" w:fill="auto"/>
            <w:noWrap/>
            <w:vAlign w:val="center"/>
            <w:hideMark/>
          </w:tcPr>
          <w:p w14:paraId="17503B21" w14:textId="77777777" w:rsidR="00AF6A6B" w:rsidRPr="000D649A" w:rsidRDefault="00AF6A6B" w:rsidP="00A0692B">
            <w:pPr>
              <w:widowControl/>
              <w:jc w:val="left"/>
              <w:rPr>
                <w:color w:val="000000"/>
                <w:kern w:val="0"/>
                <w:sz w:val="22"/>
              </w:rPr>
            </w:pPr>
            <w:r w:rsidRPr="000D649A">
              <w:rPr>
                <w:color w:val="000000"/>
                <w:kern w:val="0"/>
                <w:sz w:val="22"/>
              </w:rPr>
              <w:t>Housing Area</w:t>
            </w:r>
          </w:p>
        </w:tc>
        <w:tc>
          <w:tcPr>
            <w:tcW w:w="851" w:type="dxa"/>
            <w:shd w:val="clear" w:color="auto" w:fill="auto"/>
            <w:noWrap/>
            <w:vAlign w:val="center"/>
            <w:hideMark/>
          </w:tcPr>
          <w:p w14:paraId="7BF91BA7" w14:textId="77777777" w:rsidR="00AF6A6B" w:rsidRPr="000D649A" w:rsidRDefault="00AF6A6B" w:rsidP="00A0692B">
            <w:pPr>
              <w:widowControl/>
              <w:jc w:val="center"/>
              <w:rPr>
                <w:color w:val="000000"/>
                <w:kern w:val="0"/>
                <w:sz w:val="22"/>
              </w:rPr>
            </w:pPr>
            <w:r w:rsidRPr="000D649A">
              <w:rPr>
                <w:color w:val="000000"/>
                <w:kern w:val="0"/>
                <w:sz w:val="22"/>
              </w:rPr>
              <w:t>1202</w:t>
            </w:r>
          </w:p>
        </w:tc>
        <w:tc>
          <w:tcPr>
            <w:tcW w:w="1134" w:type="dxa"/>
            <w:shd w:val="clear" w:color="auto" w:fill="auto"/>
            <w:noWrap/>
            <w:vAlign w:val="center"/>
            <w:hideMark/>
          </w:tcPr>
          <w:p w14:paraId="1EA6DE7D" w14:textId="77777777" w:rsidR="00AF6A6B" w:rsidRPr="000D649A" w:rsidRDefault="00AF6A6B" w:rsidP="00A0692B">
            <w:pPr>
              <w:widowControl/>
              <w:jc w:val="center"/>
              <w:rPr>
                <w:color w:val="000000"/>
                <w:kern w:val="0"/>
                <w:sz w:val="22"/>
              </w:rPr>
            </w:pPr>
            <w:r w:rsidRPr="000D649A">
              <w:rPr>
                <w:color w:val="000000"/>
                <w:kern w:val="0"/>
                <w:sz w:val="22"/>
              </w:rPr>
              <w:t>61.05</w:t>
            </w:r>
          </w:p>
        </w:tc>
        <w:tc>
          <w:tcPr>
            <w:tcW w:w="1927" w:type="dxa"/>
            <w:shd w:val="clear" w:color="auto" w:fill="auto"/>
            <w:noWrap/>
            <w:vAlign w:val="center"/>
            <w:hideMark/>
          </w:tcPr>
          <w:p w14:paraId="02B22EF7" w14:textId="77777777" w:rsidR="00AF6A6B" w:rsidRPr="000D649A" w:rsidRDefault="00AF6A6B" w:rsidP="00A0692B">
            <w:pPr>
              <w:widowControl/>
              <w:jc w:val="center"/>
              <w:rPr>
                <w:color w:val="000000"/>
                <w:kern w:val="0"/>
                <w:sz w:val="22"/>
              </w:rPr>
            </w:pPr>
            <w:r w:rsidRPr="000D649A">
              <w:rPr>
                <w:color w:val="000000"/>
                <w:kern w:val="0"/>
                <w:sz w:val="22"/>
              </w:rPr>
              <w:t>35.25</w:t>
            </w:r>
          </w:p>
        </w:tc>
        <w:tc>
          <w:tcPr>
            <w:tcW w:w="1304" w:type="dxa"/>
            <w:shd w:val="clear" w:color="auto" w:fill="auto"/>
            <w:noWrap/>
            <w:vAlign w:val="center"/>
            <w:hideMark/>
          </w:tcPr>
          <w:p w14:paraId="08C06D23" w14:textId="77777777" w:rsidR="00AF6A6B" w:rsidRPr="000D649A" w:rsidRDefault="00AF6A6B" w:rsidP="00A0692B">
            <w:pPr>
              <w:widowControl/>
              <w:jc w:val="center"/>
              <w:rPr>
                <w:color w:val="000000"/>
                <w:kern w:val="0"/>
                <w:sz w:val="22"/>
              </w:rPr>
            </w:pPr>
            <w:r w:rsidRPr="000D649A">
              <w:rPr>
                <w:color w:val="000000"/>
                <w:kern w:val="0"/>
                <w:sz w:val="22"/>
              </w:rPr>
              <w:t>5</w:t>
            </w:r>
          </w:p>
        </w:tc>
        <w:tc>
          <w:tcPr>
            <w:tcW w:w="1305" w:type="dxa"/>
            <w:shd w:val="clear" w:color="auto" w:fill="auto"/>
            <w:noWrap/>
            <w:vAlign w:val="center"/>
            <w:hideMark/>
          </w:tcPr>
          <w:p w14:paraId="59277C0E" w14:textId="77777777" w:rsidR="00AF6A6B" w:rsidRPr="000D649A" w:rsidRDefault="00AF6A6B" w:rsidP="00A0692B">
            <w:pPr>
              <w:widowControl/>
              <w:jc w:val="center"/>
              <w:rPr>
                <w:color w:val="000000"/>
                <w:kern w:val="0"/>
                <w:sz w:val="22"/>
              </w:rPr>
            </w:pPr>
            <w:r w:rsidRPr="000D649A">
              <w:rPr>
                <w:color w:val="000000"/>
                <w:kern w:val="0"/>
                <w:sz w:val="22"/>
              </w:rPr>
              <w:t>210</w:t>
            </w:r>
          </w:p>
        </w:tc>
      </w:tr>
      <w:tr w:rsidR="00AF6A6B" w:rsidRPr="000D649A" w14:paraId="135EB48B" w14:textId="77777777" w:rsidTr="00A0692B">
        <w:trPr>
          <w:trHeight w:val="270"/>
        </w:trPr>
        <w:tc>
          <w:tcPr>
            <w:tcW w:w="1858" w:type="dxa"/>
            <w:shd w:val="clear" w:color="auto" w:fill="auto"/>
            <w:noWrap/>
            <w:vAlign w:val="center"/>
            <w:hideMark/>
          </w:tcPr>
          <w:p w14:paraId="561591B7" w14:textId="77777777" w:rsidR="00AF6A6B" w:rsidRPr="000D649A" w:rsidRDefault="00AF6A6B" w:rsidP="00A0692B">
            <w:pPr>
              <w:widowControl/>
              <w:jc w:val="left"/>
              <w:rPr>
                <w:color w:val="000000"/>
                <w:kern w:val="0"/>
                <w:sz w:val="22"/>
              </w:rPr>
            </w:pPr>
            <w:r w:rsidRPr="000D649A">
              <w:rPr>
                <w:color w:val="000000"/>
                <w:kern w:val="0"/>
                <w:sz w:val="22"/>
              </w:rPr>
              <w:t>Housing Quality</w:t>
            </w:r>
          </w:p>
        </w:tc>
        <w:tc>
          <w:tcPr>
            <w:tcW w:w="851" w:type="dxa"/>
            <w:shd w:val="clear" w:color="auto" w:fill="auto"/>
            <w:noWrap/>
            <w:vAlign w:val="center"/>
            <w:hideMark/>
          </w:tcPr>
          <w:p w14:paraId="14840DD9" w14:textId="77777777" w:rsidR="00AF6A6B" w:rsidRPr="000D649A" w:rsidRDefault="00AF6A6B" w:rsidP="00A0692B">
            <w:pPr>
              <w:widowControl/>
              <w:jc w:val="center"/>
              <w:rPr>
                <w:color w:val="000000"/>
                <w:kern w:val="0"/>
                <w:sz w:val="22"/>
              </w:rPr>
            </w:pPr>
            <w:r w:rsidRPr="000D649A">
              <w:rPr>
                <w:color w:val="000000"/>
                <w:kern w:val="0"/>
                <w:sz w:val="22"/>
              </w:rPr>
              <w:t>1202</w:t>
            </w:r>
          </w:p>
        </w:tc>
        <w:tc>
          <w:tcPr>
            <w:tcW w:w="1134" w:type="dxa"/>
            <w:shd w:val="clear" w:color="auto" w:fill="auto"/>
            <w:noWrap/>
            <w:vAlign w:val="center"/>
            <w:hideMark/>
          </w:tcPr>
          <w:p w14:paraId="2913F4AE" w14:textId="77777777" w:rsidR="00AF6A6B" w:rsidRPr="000D649A" w:rsidRDefault="00AF6A6B" w:rsidP="00A0692B">
            <w:pPr>
              <w:widowControl/>
              <w:jc w:val="center"/>
              <w:rPr>
                <w:color w:val="000000"/>
                <w:kern w:val="0"/>
                <w:sz w:val="22"/>
              </w:rPr>
            </w:pPr>
            <w:r w:rsidRPr="000D649A">
              <w:rPr>
                <w:color w:val="000000"/>
                <w:kern w:val="0"/>
                <w:sz w:val="22"/>
              </w:rPr>
              <w:t>3.49</w:t>
            </w:r>
          </w:p>
        </w:tc>
        <w:tc>
          <w:tcPr>
            <w:tcW w:w="1927" w:type="dxa"/>
            <w:shd w:val="clear" w:color="auto" w:fill="auto"/>
            <w:noWrap/>
            <w:vAlign w:val="center"/>
            <w:hideMark/>
          </w:tcPr>
          <w:p w14:paraId="7D9E8F8C" w14:textId="77777777" w:rsidR="00AF6A6B" w:rsidRPr="000D649A" w:rsidRDefault="00AF6A6B" w:rsidP="00A0692B">
            <w:pPr>
              <w:widowControl/>
              <w:jc w:val="center"/>
              <w:rPr>
                <w:color w:val="000000"/>
                <w:kern w:val="0"/>
                <w:sz w:val="22"/>
              </w:rPr>
            </w:pPr>
            <w:r w:rsidRPr="000D649A">
              <w:rPr>
                <w:color w:val="000000"/>
                <w:kern w:val="0"/>
                <w:sz w:val="22"/>
              </w:rPr>
              <w:t>0.89</w:t>
            </w:r>
          </w:p>
        </w:tc>
        <w:tc>
          <w:tcPr>
            <w:tcW w:w="1304" w:type="dxa"/>
            <w:shd w:val="clear" w:color="auto" w:fill="auto"/>
            <w:noWrap/>
            <w:vAlign w:val="center"/>
            <w:hideMark/>
          </w:tcPr>
          <w:p w14:paraId="46F5F3FB" w14:textId="77777777" w:rsidR="00AF6A6B" w:rsidRPr="000D649A" w:rsidRDefault="00AF6A6B" w:rsidP="00A0692B">
            <w:pPr>
              <w:widowControl/>
              <w:jc w:val="center"/>
              <w:rPr>
                <w:color w:val="000000"/>
                <w:kern w:val="0"/>
                <w:sz w:val="22"/>
              </w:rPr>
            </w:pPr>
            <w:r w:rsidRPr="000D649A">
              <w:rPr>
                <w:color w:val="000000"/>
                <w:kern w:val="0"/>
                <w:sz w:val="22"/>
              </w:rPr>
              <w:t>1</w:t>
            </w:r>
          </w:p>
        </w:tc>
        <w:tc>
          <w:tcPr>
            <w:tcW w:w="1305" w:type="dxa"/>
            <w:shd w:val="clear" w:color="auto" w:fill="auto"/>
            <w:noWrap/>
            <w:vAlign w:val="center"/>
            <w:hideMark/>
          </w:tcPr>
          <w:p w14:paraId="649DC36A" w14:textId="77777777" w:rsidR="00AF6A6B" w:rsidRPr="000D649A" w:rsidRDefault="00AF6A6B" w:rsidP="00A0692B">
            <w:pPr>
              <w:widowControl/>
              <w:jc w:val="center"/>
              <w:rPr>
                <w:color w:val="000000"/>
                <w:kern w:val="0"/>
                <w:sz w:val="22"/>
              </w:rPr>
            </w:pPr>
            <w:r w:rsidRPr="000D649A">
              <w:rPr>
                <w:color w:val="000000"/>
                <w:kern w:val="0"/>
                <w:sz w:val="22"/>
              </w:rPr>
              <w:t>4</w:t>
            </w:r>
          </w:p>
        </w:tc>
      </w:tr>
    </w:tbl>
    <w:p w14:paraId="3340F5B7" w14:textId="77777777" w:rsidR="00AF6A6B" w:rsidRDefault="00AF6A6B" w:rsidP="00AF6A6B">
      <w:pPr>
        <w:spacing w:line="360" w:lineRule="auto"/>
        <w:rPr>
          <w:sz w:val="24"/>
          <w:szCs w:val="24"/>
        </w:rPr>
      </w:pPr>
    </w:p>
    <w:p w14:paraId="5E1F3051" w14:textId="77777777" w:rsidR="00914CF5" w:rsidRPr="00914CF5" w:rsidRDefault="00914CF5" w:rsidP="006A4576">
      <w:pPr>
        <w:spacing w:line="360" w:lineRule="auto"/>
        <w:ind w:firstLineChars="200" w:firstLine="482"/>
        <w:rPr>
          <w:b/>
          <w:sz w:val="24"/>
          <w:szCs w:val="24"/>
        </w:rPr>
      </w:pPr>
      <w:r w:rsidRPr="00914CF5">
        <w:rPr>
          <w:b/>
          <w:sz w:val="24"/>
          <w:szCs w:val="24"/>
        </w:rPr>
        <w:t>3.</w:t>
      </w:r>
      <w:r w:rsidR="00421AE5">
        <w:rPr>
          <w:b/>
          <w:sz w:val="24"/>
          <w:szCs w:val="24"/>
        </w:rPr>
        <w:t xml:space="preserve"> Analyzing methods and</w:t>
      </w:r>
      <w:r w:rsidRPr="00914CF5">
        <w:rPr>
          <w:b/>
          <w:sz w:val="24"/>
          <w:szCs w:val="24"/>
        </w:rPr>
        <w:t xml:space="preserve"> model</w:t>
      </w:r>
      <w:r w:rsidR="00421AE5">
        <w:rPr>
          <w:rFonts w:hint="eastAsia"/>
          <w:b/>
          <w:sz w:val="24"/>
          <w:szCs w:val="24"/>
        </w:rPr>
        <w:t>s</w:t>
      </w:r>
    </w:p>
    <w:p w14:paraId="6D8D6E29" w14:textId="77777777" w:rsidR="00914CF5" w:rsidRDefault="00914CF5" w:rsidP="00914CF5">
      <w:pPr>
        <w:spacing w:line="360" w:lineRule="auto"/>
        <w:ind w:firstLineChars="200" w:firstLine="480"/>
        <w:rPr>
          <w:sz w:val="24"/>
          <w:szCs w:val="24"/>
        </w:rPr>
      </w:pPr>
      <w:r w:rsidRPr="00914CF5">
        <w:rPr>
          <w:sz w:val="24"/>
          <w:szCs w:val="24"/>
        </w:rPr>
        <w:t xml:space="preserve">(1) </w:t>
      </w:r>
      <w:bookmarkStart w:id="76" w:name="OLE_LINK88"/>
      <w:bookmarkStart w:id="77" w:name="OLE_LINK89"/>
      <w:r w:rsidRPr="00914CF5">
        <w:rPr>
          <w:sz w:val="24"/>
          <w:szCs w:val="24"/>
        </w:rPr>
        <w:t>Multinomial logistic regression</w:t>
      </w:r>
      <w:bookmarkEnd w:id="76"/>
      <w:bookmarkEnd w:id="77"/>
    </w:p>
    <w:p w14:paraId="65C819D2" w14:textId="77777777" w:rsidR="00914CF5" w:rsidRDefault="00914CF5" w:rsidP="00914CF5">
      <w:pPr>
        <w:spacing w:line="360" w:lineRule="auto"/>
        <w:ind w:firstLineChars="200" w:firstLine="480"/>
        <w:rPr>
          <w:sz w:val="24"/>
          <w:szCs w:val="24"/>
        </w:rPr>
      </w:pPr>
      <w:r w:rsidRPr="00914CF5">
        <w:rPr>
          <w:sz w:val="24"/>
          <w:szCs w:val="24"/>
        </w:rPr>
        <w:t>In this paper, multinomial logistic regression method is applied</w:t>
      </w:r>
      <w:r w:rsidR="009C3006">
        <w:rPr>
          <w:rFonts w:hint="eastAsia"/>
          <w:sz w:val="24"/>
          <w:szCs w:val="24"/>
        </w:rPr>
        <w:t xml:space="preserve"> (</w:t>
      </w:r>
      <w:r w:rsidR="009C3006" w:rsidRPr="009C3006">
        <w:rPr>
          <w:rFonts w:hint="eastAsia"/>
          <w:sz w:val="24"/>
          <w:szCs w:val="24"/>
        </w:rPr>
        <w:t xml:space="preserve">Powers and </w:t>
      </w:r>
      <w:proofErr w:type="spellStart"/>
      <w:r w:rsidR="009C3006" w:rsidRPr="009C3006">
        <w:rPr>
          <w:rFonts w:hint="eastAsia"/>
          <w:sz w:val="24"/>
          <w:szCs w:val="24"/>
        </w:rPr>
        <w:t>Xie</w:t>
      </w:r>
      <w:proofErr w:type="spellEnd"/>
      <w:r w:rsidR="00B27A98">
        <w:rPr>
          <w:rFonts w:hint="eastAsia"/>
          <w:sz w:val="24"/>
          <w:szCs w:val="24"/>
        </w:rPr>
        <w:t>, 1999</w:t>
      </w:r>
      <w:r w:rsidR="009C3006">
        <w:rPr>
          <w:rFonts w:hint="eastAsia"/>
          <w:sz w:val="24"/>
          <w:szCs w:val="24"/>
        </w:rPr>
        <w:t>)</w:t>
      </w:r>
      <w:r w:rsidRPr="00914CF5">
        <w:rPr>
          <w:sz w:val="24"/>
          <w:szCs w:val="24"/>
        </w:rPr>
        <w:t xml:space="preserve">. </w:t>
      </w:r>
      <w:bookmarkStart w:id="78" w:name="OLE_LINK72"/>
      <w:bookmarkStart w:id="79" w:name="OLE_LINK73"/>
      <w:r w:rsidRPr="00914CF5">
        <w:rPr>
          <w:sz w:val="24"/>
          <w:szCs w:val="24"/>
        </w:rPr>
        <w:t xml:space="preserve">As </w:t>
      </w:r>
      <w:r w:rsidR="009C3006" w:rsidRPr="00914CF5">
        <w:rPr>
          <w:sz w:val="24"/>
          <w:szCs w:val="24"/>
        </w:rPr>
        <w:t>an</w:t>
      </w:r>
      <w:r w:rsidR="001300F2">
        <w:rPr>
          <w:sz w:val="24"/>
          <w:szCs w:val="24"/>
        </w:rPr>
        <w:t xml:space="preserve"> extension of </w:t>
      </w:r>
      <w:r w:rsidR="001300F2">
        <w:rPr>
          <w:rFonts w:hint="eastAsia"/>
          <w:sz w:val="24"/>
          <w:szCs w:val="24"/>
        </w:rPr>
        <w:t>binary</w:t>
      </w:r>
      <w:r w:rsidRPr="00914CF5">
        <w:rPr>
          <w:sz w:val="24"/>
          <w:szCs w:val="24"/>
        </w:rPr>
        <w:t xml:space="preserve"> logistic regression, </w:t>
      </w:r>
      <w:bookmarkStart w:id="80" w:name="OLE_LINK78"/>
      <w:bookmarkStart w:id="81" w:name="OLE_LINK79"/>
      <w:bookmarkStart w:id="82" w:name="OLE_LINK74"/>
      <w:bookmarkStart w:id="83" w:name="OLE_LINK75"/>
      <w:r w:rsidRPr="00914CF5">
        <w:rPr>
          <w:sz w:val="24"/>
          <w:szCs w:val="24"/>
        </w:rPr>
        <w:t>multinomial logistic regression</w:t>
      </w:r>
      <w:bookmarkEnd w:id="80"/>
      <w:bookmarkEnd w:id="81"/>
      <w:r w:rsidRPr="00914CF5">
        <w:rPr>
          <w:sz w:val="24"/>
          <w:szCs w:val="24"/>
        </w:rPr>
        <w:t xml:space="preserve"> is consisting of </w:t>
      </w:r>
      <w:bookmarkStart w:id="84" w:name="OLE_LINK76"/>
      <w:bookmarkStart w:id="85" w:name="OLE_LINK77"/>
      <w:r w:rsidRPr="00914CF5">
        <w:rPr>
          <w:sz w:val="24"/>
          <w:szCs w:val="24"/>
        </w:rPr>
        <w:t xml:space="preserve">a group of </w:t>
      </w:r>
      <w:bookmarkStart w:id="86" w:name="OLE_LINK80"/>
      <w:bookmarkStart w:id="87" w:name="OLE_LINK81"/>
      <w:r w:rsidRPr="00914CF5">
        <w:rPr>
          <w:sz w:val="24"/>
          <w:szCs w:val="24"/>
        </w:rPr>
        <w:t>logistic equations</w:t>
      </w:r>
      <w:bookmarkEnd w:id="82"/>
      <w:bookmarkEnd w:id="83"/>
      <w:bookmarkEnd w:id="84"/>
      <w:bookmarkEnd w:id="85"/>
      <w:r w:rsidRPr="00914CF5">
        <w:rPr>
          <w:sz w:val="24"/>
          <w:szCs w:val="24"/>
        </w:rPr>
        <w:t>.</w:t>
      </w:r>
      <w:bookmarkEnd w:id="86"/>
      <w:bookmarkEnd w:id="87"/>
      <w:r w:rsidRPr="00914CF5">
        <w:rPr>
          <w:sz w:val="24"/>
          <w:szCs w:val="24"/>
        </w:rPr>
        <w:t xml:space="preserve"> When </w:t>
      </w:r>
      <w:bookmarkEnd w:id="78"/>
      <w:bookmarkEnd w:id="79"/>
      <w:r w:rsidRPr="00914CF5">
        <w:rPr>
          <w:sz w:val="24"/>
          <w:szCs w:val="24"/>
        </w:rPr>
        <w:t xml:space="preserve">one category of </w:t>
      </w:r>
      <w:r w:rsidR="00BD0D7B">
        <w:rPr>
          <w:sz w:val="24"/>
          <w:szCs w:val="24"/>
        </w:rPr>
        <w:t xml:space="preserve">multiple categorical </w:t>
      </w:r>
      <w:r w:rsidR="00F2140E">
        <w:rPr>
          <w:sz w:val="24"/>
          <w:szCs w:val="24"/>
        </w:rPr>
        <w:t>variables</w:t>
      </w:r>
      <w:r w:rsidRPr="00914CF5">
        <w:rPr>
          <w:sz w:val="24"/>
          <w:szCs w:val="24"/>
        </w:rPr>
        <w:t xml:space="preserve"> is regarded as baseline category, a baseline category contrast will be formed. The specific approach is: selecting the baseline category; then contrast its probability </w:t>
      </w:r>
      <w:r w:rsidRPr="00914CF5">
        <w:rPr>
          <w:sz w:val="24"/>
          <w:szCs w:val="24"/>
        </w:rPr>
        <w:lastRenderedPageBreak/>
        <w:t>with that of other catego</w:t>
      </w:r>
      <w:r w:rsidR="00BD0D7B">
        <w:rPr>
          <w:sz w:val="24"/>
          <w:szCs w:val="24"/>
        </w:rPr>
        <w:t xml:space="preserve">ries. Take an example, in the </w:t>
      </w:r>
      <w:r w:rsidR="00BD0D7B">
        <w:rPr>
          <w:rFonts w:hint="eastAsia"/>
          <w:sz w:val="24"/>
          <w:szCs w:val="24"/>
        </w:rPr>
        <w:t>re</w:t>
      </w:r>
      <w:r w:rsidRPr="00914CF5">
        <w:rPr>
          <w:sz w:val="24"/>
          <w:szCs w:val="24"/>
        </w:rPr>
        <w:t xml:space="preserve">gression analysis </w:t>
      </w:r>
      <w:r w:rsidR="00BD0D7B">
        <w:rPr>
          <w:sz w:val="24"/>
          <w:szCs w:val="24"/>
        </w:rPr>
        <w:t>on subjective stratum</w:t>
      </w:r>
      <w:r w:rsidRPr="00914CF5">
        <w:rPr>
          <w:sz w:val="24"/>
          <w:szCs w:val="24"/>
        </w:rPr>
        <w:t xml:space="preserve"> </w:t>
      </w:r>
      <w:r w:rsidR="00BD0D7B" w:rsidRPr="00914CF5">
        <w:rPr>
          <w:sz w:val="24"/>
          <w:szCs w:val="24"/>
        </w:rPr>
        <w:t>identification;</w:t>
      </w:r>
      <w:r w:rsidRPr="00914CF5">
        <w:rPr>
          <w:sz w:val="24"/>
          <w:szCs w:val="24"/>
        </w:rPr>
        <w:t xml:space="preserve"> we usually regard the bottom stratum as the baseline category. To study how a group of independent variables (X) influence the probability of social stratum positioning, use P1 and P2 as probabilities of positioning oneself in the middle stratum and upper stratum</w:t>
      </w:r>
      <w:r w:rsidR="00BD0D7B">
        <w:rPr>
          <w:rFonts w:hint="eastAsia"/>
          <w:sz w:val="24"/>
          <w:szCs w:val="24"/>
        </w:rPr>
        <w:t>,</w:t>
      </w:r>
      <w:r w:rsidRPr="00914CF5">
        <w:rPr>
          <w:sz w:val="24"/>
          <w:szCs w:val="24"/>
        </w:rPr>
        <w:t xml:space="preserve"> and that multinomial logistic regression equation formed thereby is:</w:t>
      </w:r>
    </w:p>
    <w:p w14:paraId="4893821A" w14:textId="77777777" w:rsidR="00914CF5" w:rsidRPr="00991B0D" w:rsidRDefault="00914CF5" w:rsidP="00914CF5">
      <w:pPr>
        <w:spacing w:beforeLines="50" w:before="156" w:afterLines="50" w:after="156"/>
        <w:ind w:firstLineChars="200" w:firstLine="480"/>
        <w:jc w:val="center"/>
        <w:rPr>
          <w:sz w:val="24"/>
          <w:szCs w:val="24"/>
        </w:rPr>
      </w:pPr>
      <w:r>
        <w:rPr>
          <w:noProof/>
          <w:sz w:val="24"/>
          <w:szCs w:val="24"/>
          <w:lang w:eastAsia="ko-KR"/>
        </w:rPr>
        <mc:AlternateContent>
          <mc:Choice Requires="wps">
            <w:drawing>
              <wp:anchor distT="0" distB="0" distL="114300" distR="114300" simplePos="0" relativeHeight="251659264" behindDoc="0" locked="0" layoutInCell="1" allowOverlap="1" wp14:anchorId="6A08018A" wp14:editId="50300318">
                <wp:simplePos x="0" y="0"/>
                <wp:positionH relativeFrom="column">
                  <wp:posOffset>2152650</wp:posOffset>
                </wp:positionH>
                <wp:positionV relativeFrom="paragraph">
                  <wp:posOffset>95250</wp:posOffset>
                </wp:positionV>
                <wp:extent cx="1285875" cy="504190"/>
                <wp:effectExtent l="9525" t="10795" r="9525" b="8890"/>
                <wp:wrapNone/>
                <wp:docPr id="2" name="双括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041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双括号 2" o:spid="_x0000_s1026" type="#_x0000_t185" style="position:absolute;left:0;text-align:left;margin-left:169.5pt;margin-top:7.5pt;width:101.25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"/>
            </w:pict>
          </mc:Fallback>
        </mc:AlternateContent>
      </w:r>
      <w:r w:rsidRPr="00991B0D">
        <w:rPr>
          <w:sz w:val="24"/>
          <w:szCs w:val="24"/>
        </w:rPr>
        <w:t>㏒</w:t>
      </w:r>
      <w:r w:rsidRPr="00991B0D">
        <w:rPr>
          <w:sz w:val="24"/>
          <w:szCs w:val="24"/>
        </w:rPr>
        <w:t>(p</w:t>
      </w:r>
      <w:r w:rsidRPr="00991B0D">
        <w:rPr>
          <w:sz w:val="24"/>
          <w:szCs w:val="24"/>
          <w:vertAlign w:val="subscript"/>
        </w:rPr>
        <w:t>1</w:t>
      </w:r>
      <w:r w:rsidRPr="00991B0D">
        <w:rPr>
          <w:sz w:val="24"/>
          <w:szCs w:val="24"/>
        </w:rPr>
        <w:t>/</w:t>
      </w:r>
      <w:proofErr w:type="spellStart"/>
      <w:r w:rsidRPr="00991B0D">
        <w:rPr>
          <w:sz w:val="24"/>
          <w:szCs w:val="24"/>
        </w:rPr>
        <w:t>p</w:t>
      </w:r>
      <w:r w:rsidRPr="00991B0D">
        <w:rPr>
          <w:sz w:val="24"/>
          <w:szCs w:val="24"/>
          <w:vertAlign w:val="subscript"/>
        </w:rPr>
        <w:t>j</w:t>
      </w:r>
      <w:proofErr w:type="spellEnd"/>
      <w:r w:rsidRPr="00991B0D">
        <w:rPr>
          <w:sz w:val="24"/>
          <w:szCs w:val="24"/>
        </w:rPr>
        <w:t>)=α</w:t>
      </w:r>
      <w:r w:rsidRPr="00991B0D">
        <w:rPr>
          <w:sz w:val="24"/>
          <w:szCs w:val="24"/>
          <w:vertAlign w:val="subscript"/>
        </w:rPr>
        <w:t>1</w:t>
      </w:r>
      <w:r w:rsidRPr="00991B0D">
        <w:rPr>
          <w:sz w:val="24"/>
          <w:szCs w:val="24"/>
        </w:rPr>
        <w:t>+β</w:t>
      </w:r>
      <w:r w:rsidRPr="00991B0D">
        <w:rPr>
          <w:sz w:val="24"/>
          <w:szCs w:val="24"/>
          <w:vertAlign w:val="subscript"/>
        </w:rPr>
        <w:t>1</w:t>
      </w:r>
      <w:r w:rsidRPr="00991B0D">
        <w:rPr>
          <w:sz w:val="24"/>
          <w:szCs w:val="24"/>
        </w:rPr>
        <w:t>X</w:t>
      </w:r>
    </w:p>
    <w:p w14:paraId="5DF3001A" w14:textId="77777777" w:rsidR="00914CF5" w:rsidRPr="00991B0D" w:rsidRDefault="00914CF5" w:rsidP="00914CF5">
      <w:pPr>
        <w:spacing w:beforeLines="50" w:before="156" w:afterLines="50" w:after="156"/>
        <w:ind w:firstLineChars="200" w:firstLine="480"/>
        <w:jc w:val="center"/>
        <w:rPr>
          <w:sz w:val="24"/>
          <w:szCs w:val="24"/>
        </w:rPr>
      </w:pPr>
      <w:r w:rsidRPr="00991B0D">
        <w:rPr>
          <w:sz w:val="24"/>
          <w:szCs w:val="24"/>
        </w:rPr>
        <w:t>㏒</w:t>
      </w:r>
      <w:r w:rsidRPr="00991B0D">
        <w:rPr>
          <w:sz w:val="24"/>
          <w:szCs w:val="24"/>
        </w:rPr>
        <w:t>(p</w:t>
      </w:r>
      <w:r w:rsidRPr="00991B0D">
        <w:rPr>
          <w:sz w:val="24"/>
          <w:szCs w:val="24"/>
          <w:vertAlign w:val="subscript"/>
        </w:rPr>
        <w:t>2</w:t>
      </w:r>
      <w:r w:rsidRPr="00991B0D">
        <w:rPr>
          <w:sz w:val="24"/>
          <w:szCs w:val="24"/>
        </w:rPr>
        <w:t>/</w:t>
      </w:r>
      <w:proofErr w:type="spellStart"/>
      <w:r w:rsidRPr="00991B0D">
        <w:rPr>
          <w:sz w:val="24"/>
          <w:szCs w:val="24"/>
        </w:rPr>
        <w:t>p</w:t>
      </w:r>
      <w:r w:rsidRPr="00991B0D">
        <w:rPr>
          <w:sz w:val="24"/>
          <w:szCs w:val="24"/>
          <w:vertAlign w:val="subscript"/>
        </w:rPr>
        <w:t>j</w:t>
      </w:r>
      <w:proofErr w:type="spellEnd"/>
      <w:r w:rsidRPr="00991B0D">
        <w:rPr>
          <w:sz w:val="24"/>
          <w:szCs w:val="24"/>
        </w:rPr>
        <w:t>)=α</w:t>
      </w:r>
      <w:r w:rsidRPr="00991B0D">
        <w:rPr>
          <w:sz w:val="24"/>
          <w:szCs w:val="24"/>
          <w:vertAlign w:val="subscript"/>
        </w:rPr>
        <w:t>2</w:t>
      </w:r>
      <w:r w:rsidRPr="00991B0D">
        <w:rPr>
          <w:sz w:val="24"/>
          <w:szCs w:val="24"/>
        </w:rPr>
        <w:t>+β</w:t>
      </w:r>
      <w:r w:rsidRPr="00991B0D">
        <w:rPr>
          <w:sz w:val="24"/>
          <w:szCs w:val="24"/>
          <w:vertAlign w:val="subscript"/>
        </w:rPr>
        <w:t>2</w:t>
      </w:r>
      <w:r w:rsidRPr="00991B0D">
        <w:rPr>
          <w:sz w:val="24"/>
          <w:szCs w:val="24"/>
        </w:rPr>
        <w:t>X</w:t>
      </w:r>
    </w:p>
    <w:p w14:paraId="4E57CB6C" w14:textId="77777777" w:rsidR="00914CF5" w:rsidRDefault="008D4F88" w:rsidP="00914CF5">
      <w:pPr>
        <w:spacing w:line="360" w:lineRule="auto"/>
        <w:ind w:firstLineChars="200" w:firstLine="480"/>
        <w:rPr>
          <w:sz w:val="24"/>
          <w:szCs w:val="24"/>
        </w:rPr>
      </w:pPr>
      <w:r>
        <w:rPr>
          <w:rFonts w:hint="eastAsia"/>
          <w:sz w:val="24"/>
          <w:szCs w:val="24"/>
        </w:rPr>
        <w:t>(</w:t>
      </w:r>
      <w:r w:rsidR="00914CF5" w:rsidRPr="00914CF5">
        <w:rPr>
          <w:rFonts w:hint="eastAsia"/>
          <w:sz w:val="24"/>
          <w:szCs w:val="24"/>
        </w:rPr>
        <w:t>2</w:t>
      </w:r>
      <w:bookmarkStart w:id="88" w:name="OLE_LINK9"/>
      <w:bookmarkStart w:id="89" w:name="OLE_LINK10"/>
      <w:r>
        <w:rPr>
          <w:rFonts w:hint="eastAsia"/>
          <w:sz w:val="24"/>
          <w:szCs w:val="24"/>
        </w:rPr>
        <w:t xml:space="preserve">) </w:t>
      </w:r>
      <w:r w:rsidR="00914CF5" w:rsidRPr="00914CF5">
        <w:rPr>
          <w:rFonts w:hint="eastAsia"/>
          <w:sz w:val="24"/>
          <w:szCs w:val="24"/>
        </w:rPr>
        <w:t xml:space="preserve">Multiple linear </w:t>
      </w:r>
      <w:bookmarkEnd w:id="88"/>
      <w:bookmarkEnd w:id="89"/>
      <w:proofErr w:type="gramStart"/>
      <w:r w:rsidR="00BD0D7B">
        <w:rPr>
          <w:sz w:val="24"/>
          <w:szCs w:val="24"/>
        </w:rPr>
        <w:t>regression</w:t>
      </w:r>
      <w:proofErr w:type="gramEnd"/>
    </w:p>
    <w:p w14:paraId="1923D03E" w14:textId="77777777" w:rsidR="00914CF5" w:rsidRDefault="00914CF5" w:rsidP="00914CF5">
      <w:pPr>
        <w:spacing w:line="360" w:lineRule="auto"/>
        <w:ind w:firstLineChars="200" w:firstLine="480"/>
        <w:rPr>
          <w:sz w:val="24"/>
          <w:szCs w:val="24"/>
        </w:rPr>
      </w:pPr>
      <w:r w:rsidRPr="00914CF5">
        <w:rPr>
          <w:sz w:val="24"/>
          <w:szCs w:val="24"/>
        </w:rPr>
        <w:t xml:space="preserve">Another modal involved in this paper is multiple linear regression method. It is used for undertaking regression analyses on two continuous variables: </w:t>
      </w:r>
      <w:r w:rsidR="004C5287">
        <w:rPr>
          <w:sz w:val="24"/>
          <w:szCs w:val="24"/>
        </w:rPr>
        <w:t>housing area</w:t>
      </w:r>
      <w:r w:rsidRPr="00914CF5">
        <w:rPr>
          <w:sz w:val="24"/>
          <w:szCs w:val="24"/>
        </w:rPr>
        <w:t xml:space="preserve"> and </w:t>
      </w:r>
      <w:r w:rsidR="004C5287">
        <w:rPr>
          <w:sz w:val="24"/>
          <w:szCs w:val="24"/>
        </w:rPr>
        <w:t>housing quality</w:t>
      </w:r>
      <w:r w:rsidRPr="00914CF5">
        <w:rPr>
          <w:sz w:val="24"/>
          <w:szCs w:val="24"/>
        </w:rPr>
        <w:t>. Firstly, establish multiple linear regression models for “</w:t>
      </w:r>
      <w:r w:rsidR="004C5287">
        <w:rPr>
          <w:sz w:val="24"/>
          <w:szCs w:val="24"/>
        </w:rPr>
        <w:t>housing area</w:t>
      </w:r>
      <w:r w:rsidRPr="00914CF5">
        <w:rPr>
          <w:sz w:val="24"/>
          <w:szCs w:val="24"/>
        </w:rPr>
        <w:t>” and “</w:t>
      </w:r>
      <w:r w:rsidR="004C5287">
        <w:rPr>
          <w:sz w:val="24"/>
          <w:szCs w:val="24"/>
        </w:rPr>
        <w:t>housing quality</w:t>
      </w:r>
      <w:r w:rsidRPr="00914CF5">
        <w:rPr>
          <w:sz w:val="24"/>
          <w:szCs w:val="24"/>
        </w:rPr>
        <w:t xml:space="preserve">”; secondly, establish an equation to express the relationship among </w:t>
      </w:r>
      <w:r w:rsidR="004C5287">
        <w:rPr>
          <w:sz w:val="24"/>
          <w:szCs w:val="24"/>
        </w:rPr>
        <w:t>housing area</w:t>
      </w:r>
      <w:r w:rsidRPr="00914CF5">
        <w:rPr>
          <w:sz w:val="24"/>
          <w:szCs w:val="24"/>
        </w:rPr>
        <w:t xml:space="preserve">, gender, age, </w:t>
      </w:r>
      <w:r w:rsidR="00EA5C8D">
        <w:rPr>
          <w:sz w:val="24"/>
          <w:szCs w:val="24"/>
        </w:rPr>
        <w:t>square of age</w:t>
      </w:r>
      <w:r w:rsidRPr="00914CF5">
        <w:rPr>
          <w:sz w:val="24"/>
          <w:szCs w:val="24"/>
        </w:rPr>
        <w:t xml:space="preserve">, </w:t>
      </w:r>
      <w:proofErr w:type="spellStart"/>
      <w:r w:rsidR="00BD0D7B" w:rsidRPr="00EA5C8D">
        <w:rPr>
          <w:rFonts w:hint="eastAsia"/>
          <w:i/>
          <w:sz w:val="24"/>
          <w:szCs w:val="24"/>
        </w:rPr>
        <w:t>hukou</w:t>
      </w:r>
      <w:proofErr w:type="spellEnd"/>
      <w:r w:rsidRPr="00914CF5">
        <w:rPr>
          <w:sz w:val="24"/>
          <w:szCs w:val="24"/>
        </w:rPr>
        <w:t xml:space="preserve">, marital state, education </w:t>
      </w:r>
      <w:r w:rsidR="00BD0D7B">
        <w:rPr>
          <w:rFonts w:hint="eastAsia"/>
          <w:sz w:val="24"/>
          <w:szCs w:val="24"/>
        </w:rPr>
        <w:t>background</w:t>
      </w:r>
      <w:r w:rsidR="00BD0D7B">
        <w:rPr>
          <w:sz w:val="24"/>
          <w:szCs w:val="24"/>
        </w:rPr>
        <w:t xml:space="preserve">, </w:t>
      </w:r>
      <w:r w:rsidR="00BD0D7B">
        <w:rPr>
          <w:rFonts w:hint="eastAsia"/>
          <w:sz w:val="24"/>
          <w:szCs w:val="24"/>
        </w:rPr>
        <w:t xml:space="preserve">work </w:t>
      </w:r>
      <w:r w:rsidRPr="00914CF5">
        <w:rPr>
          <w:sz w:val="24"/>
          <w:szCs w:val="24"/>
        </w:rPr>
        <w:t>un</w:t>
      </w:r>
      <w:r w:rsidR="00BD0D7B">
        <w:rPr>
          <w:sz w:val="24"/>
          <w:szCs w:val="24"/>
        </w:rPr>
        <w:t xml:space="preserve">it, </w:t>
      </w:r>
      <w:r w:rsidR="00BD0D7B">
        <w:rPr>
          <w:rFonts w:hint="eastAsia"/>
          <w:sz w:val="24"/>
          <w:szCs w:val="24"/>
        </w:rPr>
        <w:t>occupation</w:t>
      </w:r>
      <w:r w:rsidRPr="00914CF5">
        <w:rPr>
          <w:sz w:val="24"/>
          <w:szCs w:val="24"/>
        </w:rPr>
        <w:t xml:space="preserve"> and annual household income as shown in the follow:</w:t>
      </w:r>
    </w:p>
    <w:p w14:paraId="0DF8A47B" w14:textId="77777777" w:rsidR="00914CF5" w:rsidRPr="009E044C" w:rsidRDefault="004C5287" w:rsidP="00914CF5">
      <w:pPr>
        <w:spacing w:beforeLines="50" w:before="156" w:line="300" w:lineRule="auto"/>
        <w:ind w:firstLineChars="200" w:firstLine="480"/>
        <w:rPr>
          <w:sz w:val="24"/>
          <w:szCs w:val="24"/>
        </w:rPr>
      </w:pPr>
      <w:r>
        <w:rPr>
          <w:sz w:val="24"/>
          <w:szCs w:val="24"/>
        </w:rPr>
        <w:t>Housing area</w:t>
      </w:r>
      <w:r w:rsidR="00BD0D7B">
        <w:rPr>
          <w:rFonts w:hint="eastAsia"/>
          <w:sz w:val="24"/>
          <w:szCs w:val="24"/>
        </w:rPr>
        <w:t xml:space="preserve"> </w:t>
      </w:r>
      <w:r w:rsidR="00BD0D7B">
        <w:rPr>
          <w:sz w:val="24"/>
          <w:szCs w:val="24"/>
        </w:rPr>
        <w:t>=</w:t>
      </w:r>
      <w:r w:rsidR="00BD0D7B">
        <w:rPr>
          <w:rFonts w:hint="eastAsia"/>
          <w:sz w:val="24"/>
          <w:szCs w:val="24"/>
        </w:rPr>
        <w:t xml:space="preserve"> </w:t>
      </w:r>
      <w:r w:rsidR="00BD0D7B">
        <w:rPr>
          <w:sz w:val="24"/>
          <w:szCs w:val="24"/>
        </w:rPr>
        <w:t>a</w:t>
      </w:r>
      <w:r w:rsidR="00CF3B70">
        <w:rPr>
          <w:rFonts w:hint="eastAsia"/>
          <w:sz w:val="24"/>
          <w:szCs w:val="24"/>
        </w:rPr>
        <w:t xml:space="preserve"> </w:t>
      </w:r>
      <w:r w:rsidR="00BD0D7B">
        <w:rPr>
          <w:sz w:val="24"/>
          <w:szCs w:val="24"/>
        </w:rPr>
        <w:t>+</w:t>
      </w:r>
      <w:r w:rsidR="00CF3B70">
        <w:rPr>
          <w:rFonts w:hint="eastAsia"/>
          <w:sz w:val="24"/>
          <w:szCs w:val="24"/>
        </w:rPr>
        <w:t xml:space="preserve"> </w:t>
      </w:r>
      <w:r w:rsidR="00BD0D7B">
        <w:rPr>
          <w:sz w:val="24"/>
          <w:szCs w:val="24"/>
        </w:rPr>
        <w:t>b1</w:t>
      </w:r>
      <w:r w:rsidR="00CF3B70">
        <w:rPr>
          <w:rFonts w:hint="eastAsia"/>
          <w:sz w:val="24"/>
          <w:szCs w:val="24"/>
        </w:rPr>
        <w:t xml:space="preserve"> </w:t>
      </w:r>
      <w:r w:rsidR="00BD0D7B">
        <w:rPr>
          <w:rFonts w:hint="eastAsia"/>
          <w:sz w:val="24"/>
          <w:szCs w:val="24"/>
        </w:rPr>
        <w:t>*</w:t>
      </w:r>
      <w:r w:rsidR="00CF3B70">
        <w:rPr>
          <w:rFonts w:hint="eastAsia"/>
          <w:sz w:val="24"/>
          <w:szCs w:val="24"/>
        </w:rPr>
        <w:t xml:space="preserve"> </w:t>
      </w:r>
      <w:r w:rsidR="00BD0D7B">
        <w:rPr>
          <w:sz w:val="24"/>
          <w:szCs w:val="24"/>
        </w:rPr>
        <w:t>gender</w:t>
      </w:r>
      <w:r w:rsidR="00CF3B70">
        <w:rPr>
          <w:rFonts w:hint="eastAsia"/>
          <w:sz w:val="24"/>
          <w:szCs w:val="24"/>
        </w:rPr>
        <w:t xml:space="preserve"> </w:t>
      </w:r>
      <w:r w:rsidR="00BD0D7B">
        <w:rPr>
          <w:sz w:val="24"/>
          <w:szCs w:val="24"/>
        </w:rPr>
        <w:t>+</w:t>
      </w:r>
      <w:r w:rsidR="00CF3B70">
        <w:rPr>
          <w:rFonts w:hint="eastAsia"/>
          <w:sz w:val="24"/>
          <w:szCs w:val="24"/>
        </w:rPr>
        <w:t xml:space="preserve"> </w:t>
      </w:r>
      <w:r w:rsidR="00BD0D7B">
        <w:rPr>
          <w:sz w:val="24"/>
          <w:szCs w:val="24"/>
        </w:rPr>
        <w:t>b2</w:t>
      </w:r>
      <w:r w:rsidR="00CF3B70">
        <w:rPr>
          <w:rFonts w:hint="eastAsia"/>
          <w:sz w:val="24"/>
          <w:szCs w:val="24"/>
        </w:rPr>
        <w:t xml:space="preserve"> </w:t>
      </w:r>
      <w:r w:rsidR="00BD0D7B">
        <w:rPr>
          <w:rFonts w:hint="eastAsia"/>
          <w:sz w:val="24"/>
          <w:szCs w:val="24"/>
        </w:rPr>
        <w:t>*</w:t>
      </w:r>
      <w:r w:rsidR="00CF3B70">
        <w:rPr>
          <w:rFonts w:hint="eastAsia"/>
          <w:sz w:val="24"/>
          <w:szCs w:val="24"/>
        </w:rPr>
        <w:t xml:space="preserve"> </w:t>
      </w:r>
      <w:r w:rsidR="00BD0D7B">
        <w:rPr>
          <w:sz w:val="24"/>
          <w:szCs w:val="24"/>
        </w:rPr>
        <w:t>age</w:t>
      </w:r>
      <w:r w:rsidR="00CF3B70">
        <w:rPr>
          <w:rFonts w:hint="eastAsia"/>
          <w:sz w:val="24"/>
          <w:szCs w:val="24"/>
        </w:rPr>
        <w:t xml:space="preserve"> </w:t>
      </w:r>
      <w:r w:rsidR="00BD0D7B">
        <w:rPr>
          <w:sz w:val="24"/>
          <w:szCs w:val="24"/>
        </w:rPr>
        <w:t>+ b3</w:t>
      </w:r>
      <w:r w:rsidR="00CF3B70">
        <w:rPr>
          <w:rFonts w:hint="eastAsia"/>
          <w:sz w:val="24"/>
          <w:szCs w:val="24"/>
        </w:rPr>
        <w:t xml:space="preserve"> </w:t>
      </w:r>
      <w:r w:rsidR="00BD0D7B">
        <w:rPr>
          <w:rFonts w:hint="eastAsia"/>
          <w:sz w:val="24"/>
          <w:szCs w:val="24"/>
        </w:rPr>
        <w:t>*</w:t>
      </w:r>
      <w:r w:rsidR="00CF3B70">
        <w:rPr>
          <w:rFonts w:hint="eastAsia"/>
          <w:sz w:val="24"/>
          <w:szCs w:val="24"/>
        </w:rPr>
        <w:t xml:space="preserve"> </w:t>
      </w:r>
      <w:r w:rsidR="00EA5C8D">
        <w:rPr>
          <w:sz w:val="24"/>
          <w:szCs w:val="24"/>
        </w:rPr>
        <w:t>square of age</w:t>
      </w:r>
      <w:r w:rsidR="00CF3B70">
        <w:rPr>
          <w:rFonts w:hint="eastAsia"/>
          <w:sz w:val="24"/>
          <w:szCs w:val="24"/>
        </w:rPr>
        <w:t xml:space="preserve"> </w:t>
      </w:r>
      <w:r w:rsidR="00BD0D7B">
        <w:rPr>
          <w:sz w:val="24"/>
          <w:szCs w:val="24"/>
        </w:rPr>
        <w:t>+</w:t>
      </w:r>
      <w:r w:rsidR="00CF3B70">
        <w:rPr>
          <w:rFonts w:hint="eastAsia"/>
          <w:sz w:val="24"/>
          <w:szCs w:val="24"/>
        </w:rPr>
        <w:t xml:space="preserve"> </w:t>
      </w:r>
      <w:r w:rsidR="00BD0D7B">
        <w:rPr>
          <w:sz w:val="24"/>
          <w:szCs w:val="24"/>
        </w:rPr>
        <w:t>b4</w:t>
      </w:r>
      <w:r w:rsidR="00CF3B70">
        <w:rPr>
          <w:rFonts w:hint="eastAsia"/>
          <w:sz w:val="24"/>
          <w:szCs w:val="24"/>
        </w:rPr>
        <w:t xml:space="preserve"> </w:t>
      </w:r>
      <w:r w:rsidR="00BD0D7B">
        <w:rPr>
          <w:rFonts w:hint="eastAsia"/>
          <w:sz w:val="24"/>
          <w:szCs w:val="24"/>
        </w:rPr>
        <w:t>*</w:t>
      </w:r>
      <w:r w:rsidR="00CF3B70">
        <w:rPr>
          <w:rFonts w:hint="eastAsia"/>
          <w:sz w:val="24"/>
          <w:szCs w:val="24"/>
        </w:rPr>
        <w:t xml:space="preserve"> </w:t>
      </w:r>
      <w:proofErr w:type="spellStart"/>
      <w:r w:rsidR="00BD0D7B" w:rsidRPr="00EA5C8D">
        <w:rPr>
          <w:rFonts w:hint="eastAsia"/>
          <w:i/>
          <w:sz w:val="24"/>
          <w:szCs w:val="24"/>
        </w:rPr>
        <w:t>hukou</w:t>
      </w:r>
      <w:proofErr w:type="spellEnd"/>
      <w:r w:rsidR="00CF3B70">
        <w:rPr>
          <w:rFonts w:hint="eastAsia"/>
          <w:sz w:val="24"/>
          <w:szCs w:val="24"/>
        </w:rPr>
        <w:t xml:space="preserve"> </w:t>
      </w:r>
      <w:r w:rsidR="00BD0D7B">
        <w:rPr>
          <w:sz w:val="24"/>
          <w:szCs w:val="24"/>
        </w:rPr>
        <w:t>+</w:t>
      </w:r>
      <w:r w:rsidR="00CF3B70">
        <w:rPr>
          <w:rFonts w:hint="eastAsia"/>
          <w:sz w:val="24"/>
          <w:szCs w:val="24"/>
        </w:rPr>
        <w:t xml:space="preserve"> </w:t>
      </w:r>
      <w:r w:rsidR="00BD0D7B">
        <w:rPr>
          <w:sz w:val="24"/>
          <w:szCs w:val="24"/>
        </w:rPr>
        <w:t>b5</w:t>
      </w:r>
      <w:r w:rsidR="00CF3B70">
        <w:rPr>
          <w:rFonts w:hint="eastAsia"/>
          <w:sz w:val="24"/>
          <w:szCs w:val="24"/>
        </w:rPr>
        <w:t xml:space="preserve"> </w:t>
      </w:r>
      <w:r w:rsidR="00BD0D7B">
        <w:rPr>
          <w:rFonts w:hint="eastAsia"/>
          <w:sz w:val="24"/>
          <w:szCs w:val="24"/>
        </w:rPr>
        <w:t>*</w:t>
      </w:r>
      <w:r w:rsidR="00CF3B70">
        <w:rPr>
          <w:rFonts w:hint="eastAsia"/>
          <w:sz w:val="24"/>
          <w:szCs w:val="24"/>
        </w:rPr>
        <w:t xml:space="preserve"> </w:t>
      </w:r>
      <w:r w:rsidR="00BD0D7B">
        <w:rPr>
          <w:sz w:val="24"/>
          <w:szCs w:val="24"/>
        </w:rPr>
        <w:t>marital status</w:t>
      </w:r>
      <w:r w:rsidR="00CF3B70">
        <w:rPr>
          <w:rFonts w:hint="eastAsia"/>
          <w:sz w:val="24"/>
          <w:szCs w:val="24"/>
        </w:rPr>
        <w:t xml:space="preserve"> </w:t>
      </w:r>
      <w:r w:rsidR="00BD0D7B">
        <w:rPr>
          <w:sz w:val="24"/>
          <w:szCs w:val="24"/>
        </w:rPr>
        <w:t>+</w:t>
      </w:r>
      <w:r w:rsidR="00CF3B70">
        <w:rPr>
          <w:rFonts w:hint="eastAsia"/>
          <w:sz w:val="24"/>
          <w:szCs w:val="24"/>
        </w:rPr>
        <w:t xml:space="preserve"> </w:t>
      </w:r>
      <w:r w:rsidR="00BD0D7B">
        <w:rPr>
          <w:sz w:val="24"/>
          <w:szCs w:val="24"/>
        </w:rPr>
        <w:t>b6</w:t>
      </w:r>
      <w:r w:rsidR="00CF3B70">
        <w:rPr>
          <w:rFonts w:hint="eastAsia"/>
          <w:sz w:val="24"/>
          <w:szCs w:val="24"/>
        </w:rPr>
        <w:t xml:space="preserve"> </w:t>
      </w:r>
      <w:r w:rsidR="00BD0D7B">
        <w:rPr>
          <w:rFonts w:hint="eastAsia"/>
          <w:sz w:val="24"/>
          <w:szCs w:val="24"/>
        </w:rPr>
        <w:t>*</w:t>
      </w:r>
      <w:r w:rsidR="00CF3B70">
        <w:rPr>
          <w:rFonts w:hint="eastAsia"/>
          <w:sz w:val="24"/>
          <w:szCs w:val="24"/>
        </w:rPr>
        <w:t xml:space="preserve"> </w:t>
      </w:r>
      <w:r w:rsidR="00BD0D7B">
        <w:rPr>
          <w:sz w:val="24"/>
          <w:szCs w:val="24"/>
        </w:rPr>
        <w:t xml:space="preserve">education </w:t>
      </w:r>
      <w:r w:rsidR="00BD0D7B">
        <w:rPr>
          <w:rFonts w:hint="eastAsia"/>
          <w:sz w:val="24"/>
          <w:szCs w:val="24"/>
        </w:rPr>
        <w:t>background</w:t>
      </w:r>
      <w:r w:rsidR="00CF3B70">
        <w:rPr>
          <w:rFonts w:hint="eastAsia"/>
          <w:sz w:val="24"/>
          <w:szCs w:val="24"/>
        </w:rPr>
        <w:t xml:space="preserve"> </w:t>
      </w:r>
      <w:r w:rsidR="00914CF5" w:rsidRPr="009E044C">
        <w:rPr>
          <w:sz w:val="24"/>
          <w:szCs w:val="24"/>
        </w:rPr>
        <w:t>+</w:t>
      </w:r>
      <w:r w:rsidR="00CF3B70">
        <w:rPr>
          <w:rFonts w:hint="eastAsia"/>
          <w:sz w:val="24"/>
          <w:szCs w:val="24"/>
        </w:rPr>
        <w:t xml:space="preserve"> </w:t>
      </w:r>
      <w:r w:rsidR="00914CF5" w:rsidRPr="009E044C">
        <w:rPr>
          <w:sz w:val="24"/>
          <w:szCs w:val="24"/>
        </w:rPr>
        <w:t>b7</w:t>
      </w:r>
      <w:r w:rsidR="00CF3B70">
        <w:rPr>
          <w:rFonts w:hint="eastAsia"/>
          <w:sz w:val="24"/>
          <w:szCs w:val="24"/>
        </w:rPr>
        <w:t xml:space="preserve"> </w:t>
      </w:r>
      <w:r w:rsidR="00BD0D7B">
        <w:rPr>
          <w:rFonts w:hint="eastAsia"/>
          <w:sz w:val="24"/>
          <w:szCs w:val="24"/>
        </w:rPr>
        <w:t>*</w:t>
      </w:r>
      <w:r w:rsidR="00CF3B70">
        <w:rPr>
          <w:rFonts w:hint="eastAsia"/>
          <w:sz w:val="24"/>
          <w:szCs w:val="24"/>
        </w:rPr>
        <w:t xml:space="preserve"> </w:t>
      </w:r>
      <w:r w:rsidR="00BD0D7B">
        <w:rPr>
          <w:rFonts w:hint="eastAsia"/>
          <w:sz w:val="24"/>
          <w:szCs w:val="24"/>
        </w:rPr>
        <w:t xml:space="preserve">work </w:t>
      </w:r>
      <w:r w:rsidR="00914CF5" w:rsidRPr="009E044C">
        <w:rPr>
          <w:sz w:val="24"/>
          <w:szCs w:val="24"/>
        </w:rPr>
        <w:t>unit</w:t>
      </w:r>
      <w:r w:rsidR="00D62ECA">
        <w:rPr>
          <w:rFonts w:hint="eastAsia"/>
          <w:sz w:val="24"/>
          <w:szCs w:val="24"/>
        </w:rPr>
        <w:t xml:space="preserve"> </w:t>
      </w:r>
      <w:r w:rsidR="00914CF5" w:rsidRPr="009E044C">
        <w:rPr>
          <w:sz w:val="24"/>
          <w:szCs w:val="24"/>
        </w:rPr>
        <w:t>+</w:t>
      </w:r>
      <w:r w:rsidR="00D62ECA">
        <w:rPr>
          <w:rFonts w:hint="eastAsia"/>
          <w:sz w:val="24"/>
          <w:szCs w:val="24"/>
        </w:rPr>
        <w:t xml:space="preserve"> </w:t>
      </w:r>
      <w:r w:rsidR="00914CF5" w:rsidRPr="009E044C">
        <w:rPr>
          <w:sz w:val="24"/>
          <w:szCs w:val="24"/>
        </w:rPr>
        <w:t>b8</w:t>
      </w:r>
      <w:r w:rsidR="00D62ECA">
        <w:rPr>
          <w:rFonts w:hint="eastAsia"/>
          <w:sz w:val="24"/>
          <w:szCs w:val="24"/>
        </w:rPr>
        <w:t xml:space="preserve"> </w:t>
      </w:r>
      <w:r w:rsidR="00BD0D7B">
        <w:rPr>
          <w:rFonts w:hint="eastAsia"/>
          <w:sz w:val="24"/>
          <w:szCs w:val="24"/>
        </w:rPr>
        <w:t>*</w:t>
      </w:r>
      <w:r w:rsidR="00D62ECA">
        <w:rPr>
          <w:rFonts w:hint="eastAsia"/>
          <w:sz w:val="24"/>
          <w:szCs w:val="24"/>
        </w:rPr>
        <w:t xml:space="preserve"> </w:t>
      </w:r>
      <w:r w:rsidR="00BD0D7B">
        <w:rPr>
          <w:rFonts w:hint="eastAsia"/>
          <w:sz w:val="24"/>
          <w:szCs w:val="24"/>
        </w:rPr>
        <w:t>occupation</w:t>
      </w:r>
      <w:r w:rsidR="00D62ECA">
        <w:rPr>
          <w:rFonts w:hint="eastAsia"/>
          <w:sz w:val="24"/>
          <w:szCs w:val="24"/>
        </w:rPr>
        <w:t xml:space="preserve"> </w:t>
      </w:r>
      <w:r w:rsidR="00BD0D7B">
        <w:rPr>
          <w:sz w:val="24"/>
          <w:szCs w:val="24"/>
        </w:rPr>
        <w:t>+</w:t>
      </w:r>
      <w:r w:rsidR="00D62ECA">
        <w:rPr>
          <w:rFonts w:hint="eastAsia"/>
          <w:sz w:val="24"/>
          <w:szCs w:val="24"/>
        </w:rPr>
        <w:t xml:space="preserve"> </w:t>
      </w:r>
      <w:r w:rsidR="00BD0D7B">
        <w:rPr>
          <w:sz w:val="24"/>
          <w:szCs w:val="24"/>
        </w:rPr>
        <w:t>b9</w:t>
      </w:r>
      <w:r w:rsidR="00D62ECA">
        <w:rPr>
          <w:rFonts w:hint="eastAsia"/>
          <w:sz w:val="24"/>
          <w:szCs w:val="24"/>
        </w:rPr>
        <w:t xml:space="preserve"> </w:t>
      </w:r>
      <w:r w:rsidR="00BD0D7B">
        <w:rPr>
          <w:rFonts w:hint="eastAsia"/>
          <w:sz w:val="24"/>
          <w:szCs w:val="24"/>
        </w:rPr>
        <w:t>*</w:t>
      </w:r>
      <w:r w:rsidR="00D62ECA">
        <w:rPr>
          <w:rFonts w:hint="eastAsia"/>
          <w:sz w:val="24"/>
          <w:szCs w:val="24"/>
        </w:rPr>
        <w:t xml:space="preserve"> </w:t>
      </w:r>
      <w:r w:rsidR="00914CF5" w:rsidRPr="009E044C">
        <w:rPr>
          <w:sz w:val="24"/>
          <w:szCs w:val="24"/>
        </w:rPr>
        <w:t>annual household income</w:t>
      </w:r>
      <w:r w:rsidR="00BD0D7B">
        <w:rPr>
          <w:rFonts w:hint="eastAsia"/>
          <w:sz w:val="24"/>
          <w:szCs w:val="24"/>
        </w:rPr>
        <w:t xml:space="preserve"> </w:t>
      </w:r>
      <w:r w:rsidR="00914CF5" w:rsidRPr="009E044C">
        <w:rPr>
          <w:sz w:val="24"/>
          <w:szCs w:val="24"/>
        </w:rPr>
        <w:t>+</w:t>
      </w:r>
      <w:r w:rsidR="00BD0D7B">
        <w:rPr>
          <w:rFonts w:hint="eastAsia"/>
          <w:sz w:val="24"/>
          <w:szCs w:val="24"/>
        </w:rPr>
        <w:t xml:space="preserve"> </w:t>
      </w:r>
      <w:r w:rsidR="00914CF5" w:rsidRPr="009E044C">
        <w:rPr>
          <w:sz w:val="24"/>
          <w:szCs w:val="24"/>
        </w:rPr>
        <w:t>ε</w:t>
      </w:r>
      <w:r w:rsidR="00D62ECA">
        <w:rPr>
          <w:rFonts w:hint="eastAsia"/>
          <w:sz w:val="24"/>
          <w:szCs w:val="24"/>
        </w:rPr>
        <w:t>1</w:t>
      </w:r>
    </w:p>
    <w:p w14:paraId="16CAC0E0" w14:textId="77777777" w:rsidR="00914CF5" w:rsidRPr="009E044C" w:rsidRDefault="004C5287" w:rsidP="00914CF5">
      <w:pPr>
        <w:spacing w:beforeLines="50" w:before="156" w:line="300" w:lineRule="auto"/>
        <w:ind w:firstLineChars="200" w:firstLine="480"/>
        <w:rPr>
          <w:sz w:val="24"/>
          <w:szCs w:val="24"/>
        </w:rPr>
      </w:pPr>
      <w:r>
        <w:rPr>
          <w:sz w:val="24"/>
          <w:szCs w:val="24"/>
        </w:rPr>
        <w:t>Housing quality</w:t>
      </w:r>
      <w:r w:rsidR="00BD0D7B">
        <w:rPr>
          <w:rFonts w:hint="eastAsia"/>
          <w:sz w:val="24"/>
          <w:szCs w:val="24"/>
        </w:rPr>
        <w:t xml:space="preserve"> </w:t>
      </w:r>
      <w:r w:rsidR="00BD0D7B">
        <w:rPr>
          <w:sz w:val="24"/>
          <w:szCs w:val="24"/>
        </w:rPr>
        <w:t>=</w:t>
      </w:r>
      <w:r w:rsidR="00BD0D7B">
        <w:rPr>
          <w:rFonts w:hint="eastAsia"/>
          <w:sz w:val="24"/>
          <w:szCs w:val="24"/>
        </w:rPr>
        <w:t xml:space="preserve"> </w:t>
      </w:r>
      <w:r w:rsidR="00BD0D7B">
        <w:rPr>
          <w:sz w:val="24"/>
          <w:szCs w:val="24"/>
        </w:rPr>
        <w:t>A</w:t>
      </w:r>
      <w:r w:rsidR="00BD0D7B">
        <w:rPr>
          <w:rFonts w:hint="eastAsia"/>
          <w:sz w:val="24"/>
          <w:szCs w:val="24"/>
        </w:rPr>
        <w:t xml:space="preserve"> </w:t>
      </w:r>
      <w:r w:rsidR="00BD0D7B">
        <w:rPr>
          <w:sz w:val="24"/>
          <w:szCs w:val="24"/>
        </w:rPr>
        <w:t>+</w:t>
      </w:r>
      <w:r w:rsidR="00BD0D7B">
        <w:rPr>
          <w:rFonts w:hint="eastAsia"/>
          <w:sz w:val="24"/>
          <w:szCs w:val="24"/>
        </w:rPr>
        <w:t xml:space="preserve"> B</w:t>
      </w:r>
      <w:r w:rsidR="00BD0D7B">
        <w:rPr>
          <w:sz w:val="24"/>
          <w:szCs w:val="24"/>
        </w:rPr>
        <w:t>1</w:t>
      </w:r>
      <w:r w:rsidR="00BD0D7B">
        <w:rPr>
          <w:rFonts w:hint="eastAsia"/>
          <w:sz w:val="24"/>
          <w:szCs w:val="24"/>
        </w:rPr>
        <w:t xml:space="preserve"> * </w:t>
      </w:r>
      <w:r w:rsidR="00BD0D7B">
        <w:rPr>
          <w:sz w:val="24"/>
          <w:szCs w:val="24"/>
        </w:rPr>
        <w:t>gender</w:t>
      </w:r>
      <w:r w:rsidR="00BD0D7B">
        <w:rPr>
          <w:rFonts w:hint="eastAsia"/>
          <w:sz w:val="24"/>
          <w:szCs w:val="24"/>
        </w:rPr>
        <w:t xml:space="preserve"> </w:t>
      </w:r>
      <w:r w:rsidR="00BD0D7B">
        <w:rPr>
          <w:sz w:val="24"/>
          <w:szCs w:val="24"/>
        </w:rPr>
        <w:t>+</w:t>
      </w:r>
      <w:r w:rsidR="00BD0D7B">
        <w:rPr>
          <w:rFonts w:hint="eastAsia"/>
          <w:sz w:val="24"/>
          <w:szCs w:val="24"/>
        </w:rPr>
        <w:t xml:space="preserve"> B</w:t>
      </w:r>
      <w:r w:rsidR="00BD0D7B">
        <w:rPr>
          <w:sz w:val="24"/>
          <w:szCs w:val="24"/>
        </w:rPr>
        <w:t>2</w:t>
      </w:r>
      <w:r w:rsidR="00BD0D7B">
        <w:rPr>
          <w:rFonts w:hint="eastAsia"/>
          <w:sz w:val="24"/>
          <w:szCs w:val="24"/>
        </w:rPr>
        <w:t xml:space="preserve"> * </w:t>
      </w:r>
      <w:r w:rsidR="00BD0D7B">
        <w:rPr>
          <w:sz w:val="24"/>
          <w:szCs w:val="24"/>
        </w:rPr>
        <w:t>age</w:t>
      </w:r>
      <w:r w:rsidR="00BD0D7B">
        <w:rPr>
          <w:rFonts w:hint="eastAsia"/>
          <w:sz w:val="24"/>
          <w:szCs w:val="24"/>
        </w:rPr>
        <w:t xml:space="preserve"> </w:t>
      </w:r>
      <w:r w:rsidR="00BD0D7B">
        <w:rPr>
          <w:sz w:val="24"/>
          <w:szCs w:val="24"/>
        </w:rPr>
        <w:t xml:space="preserve">+ </w:t>
      </w:r>
      <w:r w:rsidR="00BD0D7B">
        <w:rPr>
          <w:rFonts w:hint="eastAsia"/>
          <w:sz w:val="24"/>
          <w:szCs w:val="24"/>
        </w:rPr>
        <w:t>B</w:t>
      </w:r>
      <w:r w:rsidR="00BD0D7B">
        <w:rPr>
          <w:sz w:val="24"/>
          <w:szCs w:val="24"/>
        </w:rPr>
        <w:t>3</w:t>
      </w:r>
      <w:r w:rsidR="00BD0D7B">
        <w:rPr>
          <w:rFonts w:hint="eastAsia"/>
          <w:sz w:val="24"/>
          <w:szCs w:val="24"/>
        </w:rPr>
        <w:t xml:space="preserve"> * </w:t>
      </w:r>
      <w:r w:rsidR="00EA5C8D">
        <w:rPr>
          <w:sz w:val="24"/>
          <w:szCs w:val="24"/>
        </w:rPr>
        <w:t>square of age</w:t>
      </w:r>
      <w:r w:rsidR="00BD0D7B">
        <w:rPr>
          <w:rFonts w:hint="eastAsia"/>
          <w:sz w:val="24"/>
          <w:szCs w:val="24"/>
        </w:rPr>
        <w:t xml:space="preserve"> </w:t>
      </w:r>
      <w:r w:rsidR="00BD0D7B">
        <w:rPr>
          <w:sz w:val="24"/>
          <w:szCs w:val="24"/>
        </w:rPr>
        <w:t>+</w:t>
      </w:r>
      <w:r w:rsidR="00BD0D7B">
        <w:rPr>
          <w:rFonts w:hint="eastAsia"/>
          <w:sz w:val="24"/>
          <w:szCs w:val="24"/>
        </w:rPr>
        <w:t xml:space="preserve"> B</w:t>
      </w:r>
      <w:r w:rsidR="00BD0D7B">
        <w:rPr>
          <w:sz w:val="24"/>
          <w:szCs w:val="24"/>
        </w:rPr>
        <w:t>4</w:t>
      </w:r>
      <w:r w:rsidR="00BD0D7B">
        <w:rPr>
          <w:rFonts w:hint="eastAsia"/>
          <w:sz w:val="24"/>
          <w:szCs w:val="24"/>
        </w:rPr>
        <w:t xml:space="preserve"> * </w:t>
      </w:r>
      <w:proofErr w:type="spellStart"/>
      <w:r w:rsidR="00BD0D7B" w:rsidRPr="00EA5C8D">
        <w:rPr>
          <w:rFonts w:hint="eastAsia"/>
          <w:i/>
          <w:sz w:val="24"/>
          <w:szCs w:val="24"/>
        </w:rPr>
        <w:t>hukou</w:t>
      </w:r>
      <w:proofErr w:type="spellEnd"/>
      <w:r w:rsidR="00BD0D7B">
        <w:rPr>
          <w:rFonts w:hint="eastAsia"/>
          <w:sz w:val="24"/>
          <w:szCs w:val="24"/>
        </w:rPr>
        <w:t xml:space="preserve"> </w:t>
      </w:r>
      <w:r w:rsidR="00BD0D7B">
        <w:rPr>
          <w:sz w:val="24"/>
          <w:szCs w:val="24"/>
        </w:rPr>
        <w:t>+</w:t>
      </w:r>
      <w:r w:rsidR="00BD0D7B">
        <w:rPr>
          <w:rFonts w:hint="eastAsia"/>
          <w:sz w:val="24"/>
          <w:szCs w:val="24"/>
        </w:rPr>
        <w:t xml:space="preserve"> B</w:t>
      </w:r>
      <w:r w:rsidR="00BD0D7B">
        <w:rPr>
          <w:sz w:val="24"/>
          <w:szCs w:val="24"/>
        </w:rPr>
        <w:t>5</w:t>
      </w:r>
      <w:r w:rsidR="00BD0D7B">
        <w:rPr>
          <w:rFonts w:hint="eastAsia"/>
          <w:sz w:val="24"/>
          <w:szCs w:val="24"/>
        </w:rPr>
        <w:t xml:space="preserve"> * </w:t>
      </w:r>
      <w:r w:rsidR="00BD0D7B">
        <w:rPr>
          <w:sz w:val="24"/>
          <w:szCs w:val="24"/>
        </w:rPr>
        <w:t>marital</w:t>
      </w:r>
      <w:r w:rsidR="00BD0D7B">
        <w:rPr>
          <w:rFonts w:hint="eastAsia"/>
          <w:sz w:val="24"/>
          <w:szCs w:val="24"/>
        </w:rPr>
        <w:t xml:space="preserve"> </w:t>
      </w:r>
      <w:r w:rsidR="00BD0D7B">
        <w:rPr>
          <w:sz w:val="24"/>
          <w:szCs w:val="24"/>
        </w:rPr>
        <w:t>status</w:t>
      </w:r>
      <w:r w:rsidR="00BD0D7B">
        <w:rPr>
          <w:rFonts w:hint="eastAsia"/>
          <w:sz w:val="24"/>
          <w:szCs w:val="24"/>
        </w:rPr>
        <w:t xml:space="preserve"> </w:t>
      </w:r>
      <w:r w:rsidR="00BD0D7B">
        <w:rPr>
          <w:sz w:val="24"/>
          <w:szCs w:val="24"/>
        </w:rPr>
        <w:t>+</w:t>
      </w:r>
      <w:r w:rsidR="00BD0D7B">
        <w:rPr>
          <w:rFonts w:hint="eastAsia"/>
          <w:sz w:val="24"/>
          <w:szCs w:val="24"/>
        </w:rPr>
        <w:t xml:space="preserve"> B</w:t>
      </w:r>
      <w:r w:rsidR="00BD0D7B">
        <w:rPr>
          <w:sz w:val="24"/>
          <w:szCs w:val="24"/>
        </w:rPr>
        <w:t>6</w:t>
      </w:r>
      <w:r w:rsidR="00BD0D7B">
        <w:rPr>
          <w:rFonts w:hint="eastAsia"/>
          <w:sz w:val="24"/>
          <w:szCs w:val="24"/>
        </w:rPr>
        <w:t xml:space="preserve"> * </w:t>
      </w:r>
      <w:r w:rsidR="00BD0D7B">
        <w:rPr>
          <w:sz w:val="24"/>
          <w:szCs w:val="24"/>
        </w:rPr>
        <w:t xml:space="preserve">education </w:t>
      </w:r>
      <w:r w:rsidR="00BD0D7B">
        <w:rPr>
          <w:rFonts w:hint="eastAsia"/>
          <w:sz w:val="24"/>
          <w:szCs w:val="24"/>
        </w:rPr>
        <w:t xml:space="preserve">background </w:t>
      </w:r>
      <w:r w:rsidR="00BD0D7B">
        <w:rPr>
          <w:sz w:val="24"/>
          <w:szCs w:val="24"/>
        </w:rPr>
        <w:t>+</w:t>
      </w:r>
      <w:r w:rsidR="00BD0D7B">
        <w:rPr>
          <w:rFonts w:hint="eastAsia"/>
          <w:sz w:val="24"/>
          <w:szCs w:val="24"/>
        </w:rPr>
        <w:t xml:space="preserve"> B</w:t>
      </w:r>
      <w:r w:rsidR="00BD0D7B" w:rsidRPr="009E044C">
        <w:rPr>
          <w:sz w:val="24"/>
          <w:szCs w:val="24"/>
        </w:rPr>
        <w:t>7</w:t>
      </w:r>
      <w:r w:rsidR="00BD0D7B">
        <w:rPr>
          <w:rFonts w:hint="eastAsia"/>
          <w:sz w:val="24"/>
          <w:szCs w:val="24"/>
        </w:rPr>
        <w:t xml:space="preserve"> * work </w:t>
      </w:r>
      <w:r w:rsidR="00BD0D7B">
        <w:rPr>
          <w:sz w:val="24"/>
          <w:szCs w:val="24"/>
        </w:rPr>
        <w:t>unit</w:t>
      </w:r>
      <w:r w:rsidR="00BD0D7B">
        <w:rPr>
          <w:rFonts w:hint="eastAsia"/>
          <w:sz w:val="24"/>
          <w:szCs w:val="24"/>
        </w:rPr>
        <w:t xml:space="preserve"> </w:t>
      </w:r>
      <w:r w:rsidR="00BD0D7B">
        <w:rPr>
          <w:sz w:val="24"/>
          <w:szCs w:val="24"/>
        </w:rPr>
        <w:t>+</w:t>
      </w:r>
      <w:r w:rsidR="00BD0D7B">
        <w:rPr>
          <w:rFonts w:hint="eastAsia"/>
          <w:sz w:val="24"/>
          <w:szCs w:val="24"/>
        </w:rPr>
        <w:t xml:space="preserve"> B</w:t>
      </w:r>
      <w:r w:rsidR="00BD0D7B" w:rsidRPr="009E044C">
        <w:rPr>
          <w:sz w:val="24"/>
          <w:szCs w:val="24"/>
        </w:rPr>
        <w:t>8</w:t>
      </w:r>
      <w:r w:rsidR="00BD0D7B">
        <w:rPr>
          <w:rFonts w:hint="eastAsia"/>
          <w:sz w:val="24"/>
          <w:szCs w:val="24"/>
        </w:rPr>
        <w:t xml:space="preserve"> * occupation </w:t>
      </w:r>
      <w:r w:rsidR="00BD0D7B">
        <w:rPr>
          <w:sz w:val="24"/>
          <w:szCs w:val="24"/>
        </w:rPr>
        <w:t>+</w:t>
      </w:r>
      <w:r w:rsidR="00BD0D7B">
        <w:rPr>
          <w:rFonts w:hint="eastAsia"/>
          <w:sz w:val="24"/>
          <w:szCs w:val="24"/>
        </w:rPr>
        <w:t xml:space="preserve"> B</w:t>
      </w:r>
      <w:r w:rsidR="00BD0D7B">
        <w:rPr>
          <w:sz w:val="24"/>
          <w:szCs w:val="24"/>
        </w:rPr>
        <w:t>9</w:t>
      </w:r>
      <w:r w:rsidR="00BD0D7B">
        <w:rPr>
          <w:rFonts w:hint="eastAsia"/>
          <w:sz w:val="24"/>
          <w:szCs w:val="24"/>
        </w:rPr>
        <w:t xml:space="preserve"> * </w:t>
      </w:r>
      <w:r w:rsidR="00BD0D7B" w:rsidRPr="009E044C">
        <w:rPr>
          <w:sz w:val="24"/>
          <w:szCs w:val="24"/>
        </w:rPr>
        <w:t>annual household income</w:t>
      </w:r>
      <w:r w:rsidR="00BD0D7B">
        <w:rPr>
          <w:rFonts w:hint="eastAsia"/>
          <w:sz w:val="24"/>
          <w:szCs w:val="24"/>
        </w:rPr>
        <w:t xml:space="preserve"> </w:t>
      </w:r>
      <w:r w:rsidR="00BD0D7B" w:rsidRPr="009E044C">
        <w:rPr>
          <w:sz w:val="24"/>
          <w:szCs w:val="24"/>
        </w:rPr>
        <w:t>+</w:t>
      </w:r>
      <w:r w:rsidR="00BD0D7B">
        <w:rPr>
          <w:rFonts w:hint="eastAsia"/>
          <w:sz w:val="24"/>
          <w:szCs w:val="24"/>
        </w:rPr>
        <w:t xml:space="preserve"> </w:t>
      </w:r>
      <w:r w:rsidR="00BD0D7B" w:rsidRPr="009E044C">
        <w:rPr>
          <w:sz w:val="24"/>
          <w:szCs w:val="24"/>
        </w:rPr>
        <w:t>ε</w:t>
      </w:r>
      <w:r w:rsidR="00D62ECA">
        <w:rPr>
          <w:rFonts w:hint="eastAsia"/>
          <w:sz w:val="24"/>
          <w:szCs w:val="24"/>
        </w:rPr>
        <w:t>2</w:t>
      </w:r>
    </w:p>
    <w:p w14:paraId="7B562212" w14:textId="77777777" w:rsidR="00914CF5" w:rsidRDefault="00914CF5" w:rsidP="00914CF5">
      <w:pPr>
        <w:spacing w:line="360" w:lineRule="auto"/>
        <w:ind w:firstLineChars="200" w:firstLine="480"/>
        <w:rPr>
          <w:sz w:val="24"/>
          <w:szCs w:val="24"/>
        </w:rPr>
      </w:pPr>
      <w:r w:rsidRPr="00914CF5">
        <w:rPr>
          <w:sz w:val="24"/>
          <w:szCs w:val="24"/>
        </w:rPr>
        <w:t>In the equations, a</w:t>
      </w:r>
      <w:r w:rsidR="00D62ECA">
        <w:rPr>
          <w:rFonts w:hint="eastAsia"/>
          <w:sz w:val="24"/>
          <w:szCs w:val="24"/>
        </w:rPr>
        <w:t xml:space="preserve"> and </w:t>
      </w:r>
      <w:proofErr w:type="gramStart"/>
      <w:r w:rsidR="00D62ECA">
        <w:rPr>
          <w:rFonts w:hint="eastAsia"/>
          <w:sz w:val="24"/>
          <w:szCs w:val="24"/>
        </w:rPr>
        <w:t>A</w:t>
      </w:r>
      <w:proofErr w:type="gramEnd"/>
      <w:r w:rsidR="00D62ECA">
        <w:rPr>
          <w:sz w:val="24"/>
          <w:szCs w:val="24"/>
        </w:rPr>
        <w:t xml:space="preserve"> </w:t>
      </w:r>
      <w:r w:rsidR="00D62ECA">
        <w:rPr>
          <w:rFonts w:hint="eastAsia"/>
          <w:sz w:val="24"/>
          <w:szCs w:val="24"/>
        </w:rPr>
        <w:t>are</w:t>
      </w:r>
      <w:r w:rsidRPr="00914CF5">
        <w:rPr>
          <w:sz w:val="24"/>
          <w:szCs w:val="24"/>
        </w:rPr>
        <w:t xml:space="preserve"> standing for an intercept and ε</w:t>
      </w:r>
      <w:r w:rsidR="00D62ECA">
        <w:rPr>
          <w:rFonts w:hint="eastAsia"/>
          <w:sz w:val="24"/>
          <w:szCs w:val="24"/>
        </w:rPr>
        <w:t xml:space="preserve">1 and </w:t>
      </w:r>
      <w:r w:rsidR="00D62ECA" w:rsidRPr="009E044C">
        <w:rPr>
          <w:sz w:val="24"/>
          <w:szCs w:val="24"/>
        </w:rPr>
        <w:t>ε</w:t>
      </w:r>
      <w:r w:rsidR="00D62ECA">
        <w:rPr>
          <w:rFonts w:hint="eastAsia"/>
          <w:sz w:val="24"/>
          <w:szCs w:val="24"/>
        </w:rPr>
        <w:t>2</w:t>
      </w:r>
      <w:r w:rsidR="00D62ECA">
        <w:rPr>
          <w:sz w:val="24"/>
          <w:szCs w:val="24"/>
        </w:rPr>
        <w:t xml:space="preserve"> </w:t>
      </w:r>
      <w:r w:rsidR="00D62ECA">
        <w:rPr>
          <w:rFonts w:hint="eastAsia"/>
          <w:sz w:val="24"/>
          <w:szCs w:val="24"/>
        </w:rPr>
        <w:t>are</w:t>
      </w:r>
      <w:r w:rsidRPr="00914CF5">
        <w:rPr>
          <w:sz w:val="24"/>
          <w:szCs w:val="24"/>
        </w:rPr>
        <w:t xml:space="preserve"> random error</w:t>
      </w:r>
      <w:r w:rsidR="00D62ECA">
        <w:rPr>
          <w:rFonts w:hint="eastAsia"/>
          <w:sz w:val="24"/>
          <w:szCs w:val="24"/>
        </w:rPr>
        <w:t>s</w:t>
      </w:r>
      <w:r w:rsidRPr="00914CF5">
        <w:rPr>
          <w:sz w:val="24"/>
          <w:szCs w:val="24"/>
        </w:rPr>
        <w:t xml:space="preserve"> unexplained by the models. The coefficients (from b1 to b9</w:t>
      </w:r>
      <w:r w:rsidR="00D62ECA">
        <w:rPr>
          <w:rFonts w:hint="eastAsia"/>
          <w:sz w:val="24"/>
          <w:szCs w:val="24"/>
        </w:rPr>
        <w:t xml:space="preserve"> and from B1 to B9</w:t>
      </w:r>
      <w:r w:rsidRPr="00914CF5">
        <w:rPr>
          <w:sz w:val="24"/>
          <w:szCs w:val="24"/>
        </w:rPr>
        <w:t xml:space="preserve">) in the equations are indicating the influence of gender, age, </w:t>
      </w:r>
      <w:r w:rsidR="00EA5C8D">
        <w:rPr>
          <w:sz w:val="24"/>
          <w:szCs w:val="24"/>
        </w:rPr>
        <w:t>square of age</w:t>
      </w:r>
      <w:r w:rsidRPr="00914CF5">
        <w:rPr>
          <w:sz w:val="24"/>
          <w:szCs w:val="24"/>
        </w:rPr>
        <w:t xml:space="preserve">, </w:t>
      </w:r>
      <w:proofErr w:type="spellStart"/>
      <w:r w:rsidR="00D62ECA" w:rsidRPr="00EA5C8D">
        <w:rPr>
          <w:rFonts w:hint="eastAsia"/>
          <w:i/>
          <w:sz w:val="24"/>
          <w:szCs w:val="24"/>
        </w:rPr>
        <w:t>hukou</w:t>
      </w:r>
      <w:proofErr w:type="spellEnd"/>
      <w:r w:rsidRPr="00914CF5">
        <w:rPr>
          <w:sz w:val="24"/>
          <w:szCs w:val="24"/>
        </w:rPr>
        <w:t>,</w:t>
      </w:r>
      <w:r w:rsidR="00D62ECA">
        <w:rPr>
          <w:sz w:val="24"/>
          <w:szCs w:val="24"/>
        </w:rPr>
        <w:t xml:space="preserve"> marital status, education </w:t>
      </w:r>
      <w:r w:rsidR="00D62ECA">
        <w:rPr>
          <w:rFonts w:hint="eastAsia"/>
          <w:sz w:val="24"/>
          <w:szCs w:val="24"/>
        </w:rPr>
        <w:t>background</w:t>
      </w:r>
      <w:r w:rsidR="00D62ECA">
        <w:rPr>
          <w:sz w:val="24"/>
          <w:szCs w:val="24"/>
        </w:rPr>
        <w:t xml:space="preserve">, </w:t>
      </w:r>
      <w:r w:rsidR="00D62ECA">
        <w:rPr>
          <w:rFonts w:hint="eastAsia"/>
          <w:sz w:val="24"/>
          <w:szCs w:val="24"/>
        </w:rPr>
        <w:t xml:space="preserve">work </w:t>
      </w:r>
      <w:r w:rsidR="00D62ECA">
        <w:rPr>
          <w:sz w:val="24"/>
          <w:szCs w:val="24"/>
        </w:rPr>
        <w:t xml:space="preserve">unit, </w:t>
      </w:r>
      <w:r w:rsidR="00D62ECA">
        <w:rPr>
          <w:rFonts w:hint="eastAsia"/>
          <w:sz w:val="24"/>
          <w:szCs w:val="24"/>
        </w:rPr>
        <w:t>occupation</w:t>
      </w:r>
      <w:r w:rsidRPr="00914CF5">
        <w:rPr>
          <w:sz w:val="24"/>
          <w:szCs w:val="24"/>
        </w:rPr>
        <w:t xml:space="preserve"> and annual household income on current </w:t>
      </w:r>
      <w:r w:rsidR="004C5287">
        <w:rPr>
          <w:sz w:val="24"/>
          <w:szCs w:val="24"/>
        </w:rPr>
        <w:t>housing area</w:t>
      </w:r>
      <w:r w:rsidRPr="00914CF5">
        <w:rPr>
          <w:sz w:val="24"/>
          <w:szCs w:val="24"/>
        </w:rPr>
        <w:t xml:space="preserve"> and quality respectively.</w:t>
      </w:r>
    </w:p>
    <w:p w14:paraId="3265FE6E" w14:textId="77777777" w:rsidR="00914CF5" w:rsidRPr="00914CF5" w:rsidRDefault="00914CF5" w:rsidP="00914CF5">
      <w:pPr>
        <w:spacing w:line="360" w:lineRule="auto"/>
        <w:jc w:val="center"/>
        <w:rPr>
          <w:b/>
          <w:sz w:val="28"/>
          <w:szCs w:val="28"/>
        </w:rPr>
      </w:pPr>
      <w:r>
        <w:rPr>
          <w:rFonts w:hint="eastAsia"/>
          <w:b/>
          <w:sz w:val="28"/>
          <w:szCs w:val="28"/>
        </w:rPr>
        <w:t>R</w:t>
      </w:r>
      <w:r w:rsidRPr="00914CF5">
        <w:rPr>
          <w:b/>
          <w:sz w:val="28"/>
          <w:szCs w:val="28"/>
        </w:rPr>
        <w:t>esult</w:t>
      </w:r>
      <w:r w:rsidR="00DB3E3B">
        <w:rPr>
          <w:rFonts w:hint="eastAsia"/>
          <w:b/>
          <w:sz w:val="28"/>
          <w:szCs w:val="28"/>
        </w:rPr>
        <w:t>s</w:t>
      </w:r>
    </w:p>
    <w:p w14:paraId="0DDE9F66" w14:textId="77777777" w:rsidR="00914CF5" w:rsidRPr="00914CF5" w:rsidRDefault="00637520" w:rsidP="00914CF5">
      <w:pPr>
        <w:spacing w:line="360" w:lineRule="auto"/>
        <w:ind w:firstLineChars="200" w:firstLine="480"/>
        <w:rPr>
          <w:sz w:val="24"/>
          <w:szCs w:val="24"/>
        </w:rPr>
      </w:pPr>
      <w:r>
        <w:rPr>
          <w:rFonts w:hint="eastAsia"/>
          <w:sz w:val="24"/>
          <w:szCs w:val="24"/>
        </w:rPr>
        <w:t>This paper</w:t>
      </w:r>
      <w:r>
        <w:rPr>
          <w:sz w:val="24"/>
          <w:szCs w:val="24"/>
        </w:rPr>
        <w:t xml:space="preserve"> </w:t>
      </w:r>
      <w:r>
        <w:rPr>
          <w:rFonts w:hint="eastAsia"/>
          <w:sz w:val="24"/>
          <w:szCs w:val="24"/>
        </w:rPr>
        <w:t xml:space="preserve">has </w:t>
      </w:r>
      <w:r>
        <w:rPr>
          <w:sz w:val="24"/>
          <w:szCs w:val="24"/>
        </w:rPr>
        <w:t>focu</w:t>
      </w:r>
      <w:r>
        <w:rPr>
          <w:rFonts w:hint="eastAsia"/>
          <w:sz w:val="24"/>
          <w:szCs w:val="24"/>
        </w:rPr>
        <w:t>sed</w:t>
      </w:r>
      <w:r w:rsidR="00914CF5" w:rsidRPr="00914CF5">
        <w:rPr>
          <w:sz w:val="24"/>
          <w:szCs w:val="24"/>
        </w:rPr>
        <w:t xml:space="preserve"> on the relationship between housing and stratum</w:t>
      </w:r>
      <w:r>
        <w:rPr>
          <w:sz w:val="24"/>
          <w:szCs w:val="24"/>
        </w:rPr>
        <w:t xml:space="preserve"> </w:t>
      </w:r>
      <w:r>
        <w:rPr>
          <w:sz w:val="24"/>
          <w:szCs w:val="24"/>
        </w:rPr>
        <w:lastRenderedPageBreak/>
        <w:t xml:space="preserve">identification, </w:t>
      </w:r>
      <w:r>
        <w:rPr>
          <w:rFonts w:hint="eastAsia"/>
          <w:sz w:val="24"/>
          <w:szCs w:val="24"/>
        </w:rPr>
        <w:t xml:space="preserve">and </w:t>
      </w:r>
      <w:r>
        <w:rPr>
          <w:sz w:val="24"/>
          <w:szCs w:val="24"/>
        </w:rPr>
        <w:t>discuss</w:t>
      </w:r>
      <w:r>
        <w:rPr>
          <w:rFonts w:hint="eastAsia"/>
          <w:sz w:val="24"/>
          <w:szCs w:val="24"/>
        </w:rPr>
        <w:t>ed</w:t>
      </w:r>
      <w:r w:rsidR="00914CF5" w:rsidRPr="00914CF5">
        <w:rPr>
          <w:sz w:val="24"/>
          <w:szCs w:val="24"/>
        </w:rPr>
        <w:t xml:space="preserve"> the influence of </w:t>
      </w:r>
      <w:r w:rsidR="001C7E04">
        <w:rPr>
          <w:sz w:val="24"/>
          <w:szCs w:val="24"/>
        </w:rPr>
        <w:t>home ownership</w:t>
      </w:r>
      <w:r w:rsidR="00914CF5" w:rsidRPr="00914CF5">
        <w:rPr>
          <w:sz w:val="24"/>
          <w:szCs w:val="24"/>
        </w:rPr>
        <w:t xml:space="preserve"> on stratum identification. Thr</w:t>
      </w:r>
      <w:r>
        <w:rPr>
          <w:sz w:val="24"/>
          <w:szCs w:val="24"/>
        </w:rPr>
        <w:t>ough studying the importan</w:t>
      </w:r>
      <w:r>
        <w:rPr>
          <w:rFonts w:hint="eastAsia"/>
          <w:sz w:val="24"/>
          <w:szCs w:val="24"/>
        </w:rPr>
        <w:t>ce</w:t>
      </w:r>
      <w:r>
        <w:rPr>
          <w:sz w:val="24"/>
          <w:szCs w:val="24"/>
        </w:rPr>
        <w:t xml:space="preserve"> of </w:t>
      </w:r>
      <w:r w:rsidR="001C7E04">
        <w:rPr>
          <w:sz w:val="24"/>
          <w:szCs w:val="24"/>
        </w:rPr>
        <w:t>home</w:t>
      </w:r>
      <w:r w:rsidR="001C7E04">
        <w:rPr>
          <w:rFonts w:hint="eastAsia"/>
          <w:sz w:val="24"/>
          <w:szCs w:val="24"/>
        </w:rPr>
        <w:t>-</w:t>
      </w:r>
      <w:r w:rsidR="001C7E04">
        <w:rPr>
          <w:sz w:val="24"/>
          <w:szCs w:val="24"/>
        </w:rPr>
        <w:t>ownership</w:t>
      </w:r>
      <w:r>
        <w:rPr>
          <w:sz w:val="24"/>
          <w:szCs w:val="24"/>
        </w:rPr>
        <w:t xml:space="preserve"> </w:t>
      </w:r>
      <w:r>
        <w:rPr>
          <w:rFonts w:hint="eastAsia"/>
          <w:sz w:val="24"/>
          <w:szCs w:val="24"/>
        </w:rPr>
        <w:t>for</w:t>
      </w:r>
      <w:r>
        <w:rPr>
          <w:sz w:val="24"/>
          <w:szCs w:val="24"/>
        </w:rPr>
        <w:t xml:space="preserve"> modern, the author </w:t>
      </w:r>
      <w:r>
        <w:rPr>
          <w:rFonts w:hint="eastAsia"/>
          <w:sz w:val="24"/>
          <w:szCs w:val="24"/>
        </w:rPr>
        <w:t xml:space="preserve">has </w:t>
      </w:r>
      <w:r>
        <w:rPr>
          <w:sz w:val="24"/>
          <w:szCs w:val="24"/>
        </w:rPr>
        <w:t>studi</w:t>
      </w:r>
      <w:r>
        <w:rPr>
          <w:rFonts w:hint="eastAsia"/>
          <w:sz w:val="24"/>
          <w:szCs w:val="24"/>
        </w:rPr>
        <w:t>ed</w:t>
      </w:r>
      <w:r>
        <w:rPr>
          <w:sz w:val="24"/>
          <w:szCs w:val="24"/>
        </w:rPr>
        <w:t xml:space="preserve"> the </w:t>
      </w:r>
      <w:r w:rsidR="00914CF5" w:rsidRPr="00914CF5">
        <w:rPr>
          <w:sz w:val="24"/>
          <w:szCs w:val="24"/>
        </w:rPr>
        <w:t xml:space="preserve">people have </w:t>
      </w:r>
      <w:r>
        <w:rPr>
          <w:rFonts w:hint="eastAsia"/>
          <w:sz w:val="24"/>
          <w:szCs w:val="24"/>
        </w:rPr>
        <w:t xml:space="preserve">own </w:t>
      </w:r>
      <w:r>
        <w:rPr>
          <w:sz w:val="24"/>
          <w:szCs w:val="24"/>
        </w:rPr>
        <w:t>houses</w:t>
      </w:r>
      <w:r>
        <w:rPr>
          <w:rFonts w:hint="eastAsia"/>
          <w:sz w:val="24"/>
          <w:szCs w:val="24"/>
        </w:rPr>
        <w:t>,</w:t>
      </w:r>
      <w:r>
        <w:rPr>
          <w:sz w:val="24"/>
          <w:szCs w:val="24"/>
        </w:rPr>
        <w:t xml:space="preserve"> </w:t>
      </w:r>
      <w:r w:rsidR="00914CF5" w:rsidRPr="00914CF5">
        <w:rPr>
          <w:sz w:val="24"/>
          <w:szCs w:val="24"/>
        </w:rPr>
        <w:t>and furt</w:t>
      </w:r>
      <w:r>
        <w:rPr>
          <w:sz w:val="24"/>
          <w:szCs w:val="24"/>
        </w:rPr>
        <w:t xml:space="preserve">her found out factors that </w:t>
      </w:r>
      <w:r w:rsidR="00914CF5" w:rsidRPr="00914CF5">
        <w:rPr>
          <w:sz w:val="24"/>
          <w:szCs w:val="24"/>
        </w:rPr>
        <w:t xml:space="preserve">influence on </w:t>
      </w:r>
      <w:r w:rsidR="001C7E04">
        <w:rPr>
          <w:sz w:val="24"/>
          <w:szCs w:val="24"/>
        </w:rPr>
        <w:t>home ownership</w:t>
      </w:r>
      <w:r w:rsidR="00914CF5" w:rsidRPr="00914CF5">
        <w:rPr>
          <w:sz w:val="24"/>
          <w:szCs w:val="24"/>
        </w:rPr>
        <w:t xml:space="preserve">, </w:t>
      </w:r>
      <w:r w:rsidR="004C5287">
        <w:rPr>
          <w:sz w:val="24"/>
          <w:szCs w:val="24"/>
        </w:rPr>
        <w:t>housing area</w:t>
      </w:r>
      <w:r w:rsidR="00914CF5" w:rsidRPr="00914CF5">
        <w:rPr>
          <w:sz w:val="24"/>
          <w:szCs w:val="24"/>
        </w:rPr>
        <w:t xml:space="preserve"> and </w:t>
      </w:r>
      <w:r w:rsidR="004C5287">
        <w:rPr>
          <w:sz w:val="24"/>
          <w:szCs w:val="24"/>
        </w:rPr>
        <w:t>housing quality</w:t>
      </w:r>
      <w:r w:rsidR="00914CF5" w:rsidRPr="00914CF5">
        <w:rPr>
          <w:sz w:val="24"/>
          <w:szCs w:val="24"/>
        </w:rPr>
        <w:t>.</w:t>
      </w:r>
    </w:p>
    <w:p w14:paraId="3095D2F0" w14:textId="77777777" w:rsidR="00914CF5" w:rsidRPr="00C242FD" w:rsidRDefault="00914CF5" w:rsidP="006A4576">
      <w:pPr>
        <w:spacing w:line="360" w:lineRule="auto"/>
        <w:ind w:firstLineChars="200" w:firstLine="482"/>
        <w:rPr>
          <w:b/>
          <w:sz w:val="24"/>
          <w:szCs w:val="24"/>
        </w:rPr>
      </w:pPr>
      <w:r w:rsidRPr="00C242FD">
        <w:rPr>
          <w:b/>
          <w:sz w:val="24"/>
          <w:szCs w:val="24"/>
        </w:rPr>
        <w:t>1. Stratum i</w:t>
      </w:r>
      <w:r w:rsidR="00C242FD">
        <w:rPr>
          <w:b/>
          <w:sz w:val="24"/>
          <w:szCs w:val="24"/>
        </w:rPr>
        <w:t xml:space="preserve">dentification and </w:t>
      </w:r>
      <w:r w:rsidR="001C7E04">
        <w:rPr>
          <w:rFonts w:hint="eastAsia"/>
          <w:b/>
          <w:sz w:val="24"/>
          <w:szCs w:val="24"/>
        </w:rPr>
        <w:t>home ownership</w:t>
      </w:r>
    </w:p>
    <w:p w14:paraId="7ECA1494" w14:textId="77777777" w:rsidR="00914CF5" w:rsidRPr="00C242FD" w:rsidRDefault="00C242FD" w:rsidP="00C242FD">
      <w:pPr>
        <w:spacing w:line="360" w:lineRule="auto"/>
        <w:ind w:firstLineChars="200" w:firstLine="480"/>
        <w:rPr>
          <w:sz w:val="24"/>
          <w:szCs w:val="24"/>
        </w:rPr>
      </w:pPr>
      <w:r w:rsidRPr="00C242FD">
        <w:rPr>
          <w:sz w:val="24"/>
          <w:szCs w:val="24"/>
        </w:rPr>
        <w:t xml:space="preserve">In this paper, three stratums (bottom stratum, middle stratum and upper stratum) in stratum identification are modeled respectively for studying </w:t>
      </w:r>
      <w:r w:rsidR="00EA5C8D">
        <w:rPr>
          <w:sz w:val="24"/>
          <w:szCs w:val="24"/>
        </w:rPr>
        <w:t>the influence of housing</w:t>
      </w:r>
      <w:r w:rsidRPr="00C242FD">
        <w:rPr>
          <w:sz w:val="24"/>
          <w:szCs w:val="24"/>
        </w:rPr>
        <w:t xml:space="preserve"> on stratum identification. Please see the three models as shown in table 3. Besides control variables, ot</w:t>
      </w:r>
      <w:r w:rsidR="00EA5C8D">
        <w:rPr>
          <w:sz w:val="24"/>
          <w:szCs w:val="24"/>
        </w:rPr>
        <w:t xml:space="preserve">her variables are also </w:t>
      </w:r>
      <w:r w:rsidR="00EA5C8D">
        <w:rPr>
          <w:rFonts w:hint="eastAsia"/>
          <w:sz w:val="24"/>
          <w:szCs w:val="24"/>
        </w:rPr>
        <w:t>involved in</w:t>
      </w:r>
      <w:r w:rsidRPr="00C242FD">
        <w:rPr>
          <w:sz w:val="24"/>
          <w:szCs w:val="24"/>
        </w:rPr>
        <w:t xml:space="preserve"> studyi</w:t>
      </w:r>
      <w:r w:rsidR="00EA5C8D">
        <w:rPr>
          <w:sz w:val="24"/>
          <w:szCs w:val="24"/>
        </w:rPr>
        <w:t xml:space="preserve">ng the </w:t>
      </w:r>
      <w:r w:rsidR="00EA5C8D">
        <w:rPr>
          <w:rFonts w:hint="eastAsia"/>
          <w:sz w:val="24"/>
          <w:szCs w:val="24"/>
        </w:rPr>
        <w:t>impact</w:t>
      </w:r>
      <w:r w:rsidR="00EA5C8D">
        <w:rPr>
          <w:sz w:val="24"/>
          <w:szCs w:val="24"/>
        </w:rPr>
        <w:t xml:space="preserve"> of housing</w:t>
      </w:r>
      <w:r w:rsidRPr="00C242FD">
        <w:rPr>
          <w:sz w:val="24"/>
          <w:szCs w:val="24"/>
        </w:rPr>
        <w:t>.</w:t>
      </w:r>
    </w:p>
    <w:p w14:paraId="29847857" w14:textId="77777777" w:rsidR="00C242FD" w:rsidRDefault="00EA5C8D" w:rsidP="00C242FD">
      <w:pPr>
        <w:spacing w:line="360" w:lineRule="auto"/>
        <w:ind w:firstLineChars="200" w:firstLine="480"/>
        <w:rPr>
          <w:sz w:val="24"/>
          <w:szCs w:val="24"/>
        </w:rPr>
      </w:pPr>
      <w:r>
        <w:rPr>
          <w:sz w:val="24"/>
          <w:szCs w:val="24"/>
        </w:rPr>
        <w:t>Model 1:</w:t>
      </w:r>
      <w:r w:rsidR="00C242FD" w:rsidRPr="00C242FD">
        <w:rPr>
          <w:sz w:val="24"/>
          <w:szCs w:val="24"/>
        </w:rPr>
        <w:t xml:space="preserve"> besides gender, age, </w:t>
      </w:r>
      <w:r>
        <w:rPr>
          <w:sz w:val="24"/>
          <w:szCs w:val="24"/>
        </w:rPr>
        <w:t>square of age</w:t>
      </w:r>
      <w:r w:rsidR="00C242FD" w:rsidRPr="00C242FD">
        <w:rPr>
          <w:sz w:val="24"/>
          <w:szCs w:val="24"/>
        </w:rPr>
        <w:t xml:space="preserve">, </w:t>
      </w:r>
      <w:proofErr w:type="spellStart"/>
      <w:r w:rsidRPr="00EA5C8D">
        <w:rPr>
          <w:i/>
          <w:sz w:val="24"/>
          <w:szCs w:val="24"/>
        </w:rPr>
        <w:t>hukou</w:t>
      </w:r>
      <w:proofErr w:type="spellEnd"/>
      <w:r w:rsidR="00C242FD" w:rsidRPr="00C242FD">
        <w:rPr>
          <w:sz w:val="24"/>
          <w:szCs w:val="24"/>
        </w:rPr>
        <w:t xml:space="preserve"> and marital status, </w:t>
      </w:r>
      <w:r>
        <w:rPr>
          <w:rFonts w:hint="eastAsia"/>
          <w:sz w:val="24"/>
          <w:szCs w:val="24"/>
        </w:rPr>
        <w:t xml:space="preserve">this model </w:t>
      </w:r>
      <w:r w:rsidR="00C242FD" w:rsidRPr="00C242FD">
        <w:rPr>
          <w:sz w:val="24"/>
          <w:szCs w:val="24"/>
        </w:rPr>
        <w:t xml:space="preserve">only </w:t>
      </w:r>
      <w:r>
        <w:rPr>
          <w:rFonts w:hint="eastAsia"/>
          <w:sz w:val="24"/>
          <w:szCs w:val="24"/>
        </w:rPr>
        <w:t xml:space="preserve">add the </w:t>
      </w:r>
      <w:r w:rsidR="00C242FD" w:rsidRPr="00C242FD">
        <w:rPr>
          <w:sz w:val="24"/>
          <w:szCs w:val="24"/>
        </w:rPr>
        <w:t xml:space="preserve">variable </w:t>
      </w:r>
      <w:r>
        <w:rPr>
          <w:sz w:val="24"/>
          <w:szCs w:val="24"/>
        </w:rPr>
        <w:t>“</w:t>
      </w:r>
      <w:r w:rsidR="00C242FD" w:rsidRPr="00C242FD">
        <w:rPr>
          <w:sz w:val="24"/>
          <w:szCs w:val="24"/>
        </w:rPr>
        <w:t>housing</w:t>
      </w:r>
      <w:r>
        <w:rPr>
          <w:sz w:val="24"/>
          <w:szCs w:val="24"/>
        </w:rPr>
        <w:t xml:space="preserve">” </w:t>
      </w:r>
      <w:r w:rsidR="007A2405">
        <w:rPr>
          <w:sz w:val="24"/>
          <w:szCs w:val="24"/>
        </w:rPr>
        <w:t xml:space="preserve">for indicating the </w:t>
      </w:r>
      <w:r w:rsidR="007A2405">
        <w:rPr>
          <w:rFonts w:hint="eastAsia"/>
          <w:sz w:val="24"/>
          <w:szCs w:val="24"/>
        </w:rPr>
        <w:t>effect</w:t>
      </w:r>
      <w:r w:rsidR="00C242FD" w:rsidRPr="00C242FD">
        <w:rPr>
          <w:sz w:val="24"/>
          <w:szCs w:val="24"/>
        </w:rPr>
        <w:t xml:space="preserve"> of housing on stratum identifi</w:t>
      </w:r>
      <w:r w:rsidR="007A2405">
        <w:rPr>
          <w:sz w:val="24"/>
          <w:szCs w:val="24"/>
        </w:rPr>
        <w:t xml:space="preserve">cation. </w:t>
      </w:r>
      <w:r w:rsidR="007A2405">
        <w:rPr>
          <w:rFonts w:hint="eastAsia"/>
          <w:sz w:val="24"/>
          <w:szCs w:val="24"/>
        </w:rPr>
        <w:t>M</w:t>
      </w:r>
      <w:r w:rsidR="007A2405">
        <w:rPr>
          <w:sz w:val="24"/>
          <w:szCs w:val="24"/>
        </w:rPr>
        <w:t>odel</w:t>
      </w:r>
      <w:r w:rsidR="007A2405">
        <w:rPr>
          <w:rFonts w:hint="eastAsia"/>
          <w:sz w:val="24"/>
          <w:szCs w:val="24"/>
        </w:rPr>
        <w:t xml:space="preserve"> 1 focuses on</w:t>
      </w:r>
      <w:r w:rsidR="007A2405">
        <w:rPr>
          <w:sz w:val="24"/>
          <w:szCs w:val="24"/>
        </w:rPr>
        <w:t xml:space="preserve"> </w:t>
      </w:r>
      <w:r w:rsidR="001C7E04">
        <w:rPr>
          <w:sz w:val="24"/>
          <w:szCs w:val="24"/>
        </w:rPr>
        <w:t>home ownership</w:t>
      </w:r>
      <w:r w:rsidR="007A2405">
        <w:rPr>
          <w:sz w:val="24"/>
          <w:szCs w:val="24"/>
        </w:rPr>
        <w:t xml:space="preserve"> of respondents</w:t>
      </w:r>
      <w:r w:rsidR="007A2405">
        <w:rPr>
          <w:rFonts w:hint="eastAsia"/>
          <w:sz w:val="24"/>
          <w:szCs w:val="24"/>
        </w:rPr>
        <w:t xml:space="preserve">, that is, </w:t>
      </w:r>
      <w:r w:rsidR="00C242FD" w:rsidRPr="00C242FD">
        <w:rPr>
          <w:sz w:val="24"/>
          <w:szCs w:val="24"/>
        </w:rPr>
        <w:t>whether respondents have</w:t>
      </w:r>
      <w:r w:rsidR="007A2405">
        <w:rPr>
          <w:rFonts w:hint="eastAsia"/>
          <w:sz w:val="24"/>
          <w:szCs w:val="24"/>
        </w:rPr>
        <w:t xml:space="preserve"> own</w:t>
      </w:r>
      <w:r w:rsidR="00C242FD" w:rsidRPr="00C242FD">
        <w:rPr>
          <w:sz w:val="24"/>
          <w:szCs w:val="24"/>
        </w:rPr>
        <w:t xml:space="preserve"> houses and the number of houses they owned. In other words, this model is the influence of </w:t>
      </w:r>
      <w:r w:rsidR="001C7E04">
        <w:rPr>
          <w:sz w:val="24"/>
          <w:szCs w:val="24"/>
        </w:rPr>
        <w:t>home</w:t>
      </w:r>
      <w:r w:rsidR="001C7E04">
        <w:rPr>
          <w:rFonts w:hint="eastAsia"/>
          <w:sz w:val="24"/>
          <w:szCs w:val="24"/>
        </w:rPr>
        <w:t>-</w:t>
      </w:r>
      <w:r w:rsidR="001C7E04">
        <w:rPr>
          <w:sz w:val="24"/>
          <w:szCs w:val="24"/>
        </w:rPr>
        <w:t>ownership</w:t>
      </w:r>
      <w:r w:rsidR="007A2405">
        <w:rPr>
          <w:rFonts w:hint="eastAsia"/>
          <w:sz w:val="24"/>
          <w:szCs w:val="24"/>
        </w:rPr>
        <w:t xml:space="preserve"> </w:t>
      </w:r>
      <w:r w:rsidR="00C242FD" w:rsidRPr="00C242FD">
        <w:rPr>
          <w:sz w:val="24"/>
          <w:szCs w:val="24"/>
        </w:rPr>
        <w:t xml:space="preserve">and the number of owned house(s) on stratum identification. </w:t>
      </w:r>
      <w:bookmarkStart w:id="90" w:name="OLE_LINK84"/>
      <w:bookmarkStart w:id="91" w:name="OLE_LINK85"/>
      <w:r w:rsidR="007A2405">
        <w:rPr>
          <w:rFonts w:hint="eastAsia"/>
          <w:sz w:val="24"/>
          <w:szCs w:val="24"/>
        </w:rPr>
        <w:t>F</w:t>
      </w:r>
      <w:r w:rsidR="00C242FD" w:rsidRPr="00C242FD">
        <w:rPr>
          <w:sz w:val="24"/>
          <w:szCs w:val="24"/>
        </w:rPr>
        <w:t>rom this model</w:t>
      </w:r>
      <w:r w:rsidR="007A2405">
        <w:rPr>
          <w:rFonts w:hint="eastAsia"/>
          <w:sz w:val="24"/>
          <w:szCs w:val="24"/>
        </w:rPr>
        <w:t>,</w:t>
      </w:r>
      <w:r w:rsidR="00C242FD" w:rsidRPr="00C242FD">
        <w:rPr>
          <w:sz w:val="24"/>
          <w:szCs w:val="24"/>
        </w:rPr>
        <w:t xml:space="preserve"> </w:t>
      </w:r>
      <w:r w:rsidR="007A2405">
        <w:rPr>
          <w:rFonts w:hint="eastAsia"/>
          <w:sz w:val="24"/>
          <w:szCs w:val="24"/>
        </w:rPr>
        <w:t xml:space="preserve">we can </w:t>
      </w:r>
      <w:r w:rsidR="00333BA0">
        <w:rPr>
          <w:rFonts w:hint="eastAsia"/>
          <w:sz w:val="24"/>
          <w:szCs w:val="24"/>
        </w:rPr>
        <w:t>illustrate</w:t>
      </w:r>
      <w:r w:rsidR="007A2405">
        <w:rPr>
          <w:rFonts w:hint="eastAsia"/>
          <w:sz w:val="24"/>
          <w:szCs w:val="24"/>
        </w:rPr>
        <w:t xml:space="preserve"> </w:t>
      </w:r>
      <w:r w:rsidR="00C242FD" w:rsidRPr="00C242FD">
        <w:rPr>
          <w:sz w:val="24"/>
          <w:szCs w:val="24"/>
        </w:rPr>
        <w:t>that:</w:t>
      </w:r>
      <w:bookmarkEnd w:id="90"/>
      <w:bookmarkEnd w:id="91"/>
      <w:r w:rsidR="00C242FD" w:rsidRPr="00C242FD">
        <w:rPr>
          <w:sz w:val="24"/>
          <w:szCs w:val="24"/>
        </w:rPr>
        <w:t xml:space="preserve"> compared with ide</w:t>
      </w:r>
      <w:r w:rsidR="007A2405">
        <w:rPr>
          <w:sz w:val="24"/>
          <w:szCs w:val="24"/>
        </w:rPr>
        <w:t>ntifying oneself as</w:t>
      </w:r>
      <w:r w:rsidR="00C242FD" w:rsidRPr="00C242FD">
        <w:rPr>
          <w:sz w:val="24"/>
          <w:szCs w:val="24"/>
        </w:rPr>
        <w:t xml:space="preserve"> “bottom stratum”</w:t>
      </w:r>
      <w:r w:rsidR="007A2405">
        <w:rPr>
          <w:sz w:val="24"/>
          <w:szCs w:val="24"/>
        </w:rPr>
        <w:t xml:space="preserve">, the odds ratio of people who </w:t>
      </w:r>
      <w:r w:rsidR="00C242FD" w:rsidRPr="00C242FD">
        <w:rPr>
          <w:sz w:val="24"/>
          <w:szCs w:val="24"/>
        </w:rPr>
        <w:t>hav</w:t>
      </w:r>
      <w:r w:rsidR="007A2405">
        <w:rPr>
          <w:sz w:val="24"/>
          <w:szCs w:val="24"/>
        </w:rPr>
        <w:t>e ownership o</w:t>
      </w:r>
      <w:r w:rsidR="007A2405">
        <w:rPr>
          <w:rFonts w:hint="eastAsia"/>
          <w:sz w:val="24"/>
          <w:szCs w:val="24"/>
        </w:rPr>
        <w:t>f</w:t>
      </w:r>
      <w:r w:rsidR="007A2405">
        <w:rPr>
          <w:sz w:val="24"/>
          <w:szCs w:val="24"/>
        </w:rPr>
        <w:t xml:space="preserve"> only one suite</w:t>
      </w:r>
      <w:r w:rsidR="00C242FD" w:rsidRPr="00C242FD">
        <w:rPr>
          <w:sz w:val="24"/>
          <w:szCs w:val="24"/>
        </w:rPr>
        <w:t xml:space="preserve"> identif</w:t>
      </w:r>
      <w:r w:rsidR="00C55084">
        <w:rPr>
          <w:sz w:val="24"/>
          <w:szCs w:val="24"/>
        </w:rPr>
        <w:t xml:space="preserve">ying themselves as </w:t>
      </w:r>
      <w:r w:rsidR="00C242FD" w:rsidRPr="00C242FD">
        <w:rPr>
          <w:sz w:val="24"/>
          <w:szCs w:val="24"/>
        </w:rPr>
        <w:t>the middle stratum is 1.539 time</w:t>
      </w:r>
      <w:r w:rsidR="00C55084">
        <w:rPr>
          <w:rFonts w:hint="eastAsia"/>
          <w:sz w:val="24"/>
          <w:szCs w:val="24"/>
        </w:rPr>
        <w:t>s</w:t>
      </w:r>
      <w:r w:rsidR="00C55084">
        <w:rPr>
          <w:sz w:val="24"/>
          <w:szCs w:val="24"/>
        </w:rPr>
        <w:t xml:space="preserve"> </w:t>
      </w:r>
      <w:r w:rsidR="00824F1B">
        <w:rPr>
          <w:rFonts w:hint="eastAsia"/>
          <w:sz w:val="24"/>
          <w:szCs w:val="24"/>
        </w:rPr>
        <w:t>as much as</w:t>
      </w:r>
      <w:r w:rsidR="00C55084">
        <w:rPr>
          <w:rFonts w:hint="eastAsia"/>
          <w:sz w:val="24"/>
          <w:szCs w:val="24"/>
        </w:rPr>
        <w:t xml:space="preserve"> </w:t>
      </w:r>
      <w:r w:rsidR="00C55084">
        <w:rPr>
          <w:sz w:val="24"/>
          <w:szCs w:val="24"/>
        </w:rPr>
        <w:t>people who do not have ownership o</w:t>
      </w:r>
      <w:r w:rsidR="00C55084">
        <w:rPr>
          <w:rFonts w:hint="eastAsia"/>
          <w:sz w:val="24"/>
          <w:szCs w:val="24"/>
        </w:rPr>
        <w:t>f</w:t>
      </w:r>
      <w:r w:rsidR="00C55084">
        <w:rPr>
          <w:sz w:val="24"/>
          <w:szCs w:val="24"/>
        </w:rPr>
        <w:t xml:space="preserve"> any house</w:t>
      </w:r>
      <w:r w:rsidR="00C242FD" w:rsidRPr="00C242FD">
        <w:rPr>
          <w:sz w:val="24"/>
          <w:szCs w:val="24"/>
        </w:rPr>
        <w:t xml:space="preserve"> identif</w:t>
      </w:r>
      <w:r w:rsidR="00C55084">
        <w:rPr>
          <w:sz w:val="24"/>
          <w:szCs w:val="24"/>
        </w:rPr>
        <w:t xml:space="preserve">ying themselves as </w:t>
      </w:r>
      <w:r w:rsidR="00C242FD" w:rsidRPr="00C242FD">
        <w:rPr>
          <w:sz w:val="24"/>
          <w:szCs w:val="24"/>
        </w:rPr>
        <w:t>the middle stratum</w:t>
      </w:r>
      <w:r w:rsidR="00C55084">
        <w:rPr>
          <w:sz w:val="24"/>
          <w:szCs w:val="24"/>
        </w:rPr>
        <w:t xml:space="preserve">; the </w:t>
      </w:r>
      <w:r w:rsidR="008E3B78">
        <w:rPr>
          <w:rFonts w:hint="eastAsia"/>
          <w:sz w:val="24"/>
          <w:szCs w:val="24"/>
        </w:rPr>
        <w:t>likelihood</w:t>
      </w:r>
      <w:r w:rsidR="00C55084">
        <w:rPr>
          <w:sz w:val="24"/>
          <w:szCs w:val="24"/>
        </w:rPr>
        <w:t xml:space="preserve"> of people who have ownership of two or more than two suites</w:t>
      </w:r>
      <w:r w:rsidR="00E365AB">
        <w:rPr>
          <w:sz w:val="24"/>
          <w:szCs w:val="24"/>
        </w:rPr>
        <w:t xml:space="preserve"> </w:t>
      </w:r>
      <w:r w:rsidR="00E365AB">
        <w:rPr>
          <w:rFonts w:hint="eastAsia"/>
          <w:sz w:val="24"/>
          <w:szCs w:val="24"/>
        </w:rPr>
        <w:t>regard</w:t>
      </w:r>
      <w:r w:rsidR="00C242FD" w:rsidRPr="00C242FD">
        <w:rPr>
          <w:sz w:val="24"/>
          <w:szCs w:val="24"/>
        </w:rPr>
        <w:t xml:space="preserve">ing themselves as the middle stratum is 3.051 times </w:t>
      </w:r>
      <w:r w:rsidR="00632D42">
        <w:rPr>
          <w:rFonts w:hint="eastAsia"/>
          <w:sz w:val="24"/>
          <w:szCs w:val="24"/>
        </w:rPr>
        <w:t>that of</w:t>
      </w:r>
      <w:r w:rsidR="00C242FD" w:rsidRPr="00C242FD">
        <w:rPr>
          <w:sz w:val="24"/>
          <w:szCs w:val="24"/>
        </w:rPr>
        <w:t xml:space="preserve"> </w:t>
      </w:r>
      <w:r w:rsidR="00C55084">
        <w:rPr>
          <w:sz w:val="24"/>
          <w:szCs w:val="24"/>
        </w:rPr>
        <w:t>people who do not have ownership o</w:t>
      </w:r>
      <w:r w:rsidR="00C55084">
        <w:rPr>
          <w:rFonts w:hint="eastAsia"/>
          <w:sz w:val="24"/>
          <w:szCs w:val="24"/>
        </w:rPr>
        <w:t>f</w:t>
      </w:r>
      <w:r w:rsidR="00C55084">
        <w:rPr>
          <w:sz w:val="24"/>
          <w:szCs w:val="24"/>
        </w:rPr>
        <w:t xml:space="preserve"> any house; the </w:t>
      </w:r>
      <w:r w:rsidR="009A01AE">
        <w:rPr>
          <w:rFonts w:hint="eastAsia"/>
          <w:sz w:val="24"/>
          <w:szCs w:val="24"/>
        </w:rPr>
        <w:t>possibility</w:t>
      </w:r>
      <w:r w:rsidR="00C55084">
        <w:rPr>
          <w:sz w:val="24"/>
          <w:szCs w:val="24"/>
        </w:rPr>
        <w:t xml:space="preserve"> of people who have ownership o</w:t>
      </w:r>
      <w:r w:rsidR="00C55084">
        <w:rPr>
          <w:rFonts w:hint="eastAsia"/>
          <w:sz w:val="24"/>
          <w:szCs w:val="24"/>
        </w:rPr>
        <w:t>f</w:t>
      </w:r>
      <w:r w:rsidR="00C55084">
        <w:rPr>
          <w:sz w:val="24"/>
          <w:szCs w:val="24"/>
        </w:rPr>
        <w:t xml:space="preserve"> two or more than two suites</w:t>
      </w:r>
      <w:r w:rsidR="00E365AB">
        <w:rPr>
          <w:sz w:val="24"/>
          <w:szCs w:val="24"/>
        </w:rPr>
        <w:t xml:space="preserve"> </w:t>
      </w:r>
      <w:r w:rsidR="00E365AB">
        <w:rPr>
          <w:rFonts w:hint="eastAsia"/>
          <w:sz w:val="24"/>
          <w:szCs w:val="24"/>
        </w:rPr>
        <w:t>consider</w:t>
      </w:r>
      <w:r w:rsidR="00C242FD" w:rsidRPr="00C242FD">
        <w:rPr>
          <w:sz w:val="24"/>
          <w:szCs w:val="24"/>
        </w:rPr>
        <w:t xml:space="preserve">ing themselves as </w:t>
      </w:r>
      <w:r w:rsidR="00E365AB">
        <w:rPr>
          <w:rFonts w:hint="eastAsia"/>
          <w:sz w:val="24"/>
          <w:szCs w:val="24"/>
        </w:rPr>
        <w:t xml:space="preserve">belonging to </w:t>
      </w:r>
      <w:r w:rsidR="00C242FD" w:rsidRPr="00C242FD">
        <w:rPr>
          <w:sz w:val="24"/>
          <w:szCs w:val="24"/>
        </w:rPr>
        <w:t xml:space="preserve">the upper stratum </w:t>
      </w:r>
      <w:bookmarkStart w:id="92" w:name="OLE_LINK86"/>
      <w:bookmarkStart w:id="93" w:name="OLE_LINK87"/>
      <w:r w:rsidR="00C242FD" w:rsidRPr="00C242FD">
        <w:rPr>
          <w:sz w:val="24"/>
          <w:szCs w:val="24"/>
        </w:rPr>
        <w:t xml:space="preserve">is 7.327 times </w:t>
      </w:r>
      <w:r w:rsidR="00632D42">
        <w:rPr>
          <w:rFonts w:hint="eastAsia"/>
          <w:sz w:val="24"/>
          <w:szCs w:val="24"/>
        </w:rPr>
        <w:t>larger than</w:t>
      </w:r>
      <w:r w:rsidR="00C242FD" w:rsidRPr="00C242FD">
        <w:rPr>
          <w:sz w:val="24"/>
          <w:szCs w:val="24"/>
        </w:rPr>
        <w:t xml:space="preserve"> people </w:t>
      </w:r>
      <w:bookmarkEnd w:id="92"/>
      <w:bookmarkEnd w:id="93"/>
      <w:r w:rsidR="00C55084">
        <w:rPr>
          <w:sz w:val="24"/>
          <w:szCs w:val="24"/>
        </w:rPr>
        <w:t>who do not have ownership o</w:t>
      </w:r>
      <w:r w:rsidR="00C55084">
        <w:rPr>
          <w:rFonts w:hint="eastAsia"/>
          <w:sz w:val="24"/>
          <w:szCs w:val="24"/>
        </w:rPr>
        <w:t>f</w:t>
      </w:r>
      <w:r w:rsidR="00C55084">
        <w:rPr>
          <w:sz w:val="24"/>
          <w:szCs w:val="24"/>
        </w:rPr>
        <w:t xml:space="preserve"> any house</w:t>
      </w:r>
      <w:r w:rsidR="00C242FD" w:rsidRPr="00C242FD">
        <w:rPr>
          <w:sz w:val="24"/>
          <w:szCs w:val="24"/>
        </w:rPr>
        <w:t xml:space="preserve">; and all of the </w:t>
      </w:r>
      <w:r w:rsidR="008E3B78">
        <w:rPr>
          <w:rFonts w:hint="eastAsia"/>
          <w:sz w:val="24"/>
          <w:szCs w:val="24"/>
        </w:rPr>
        <w:t>probabilities</w:t>
      </w:r>
      <w:r w:rsidR="00C242FD" w:rsidRPr="00C242FD">
        <w:rPr>
          <w:sz w:val="24"/>
          <w:szCs w:val="24"/>
        </w:rPr>
        <w:t xml:space="preserve"> are </w:t>
      </w:r>
      <w:r w:rsidR="00C55084">
        <w:rPr>
          <w:rFonts w:hint="eastAsia"/>
          <w:sz w:val="24"/>
          <w:szCs w:val="24"/>
        </w:rPr>
        <w:t>significant</w:t>
      </w:r>
      <w:r w:rsidR="00C242FD" w:rsidRPr="00C242FD">
        <w:rPr>
          <w:sz w:val="24"/>
          <w:szCs w:val="24"/>
        </w:rPr>
        <w:t xml:space="preserve"> at the level of 1%. </w:t>
      </w:r>
      <w:r w:rsidR="002C178F">
        <w:rPr>
          <w:rFonts w:hint="eastAsia"/>
          <w:sz w:val="24"/>
          <w:szCs w:val="24"/>
        </w:rPr>
        <w:t>A</w:t>
      </w:r>
      <w:r w:rsidR="002C178F" w:rsidRPr="002C178F">
        <w:rPr>
          <w:sz w:val="24"/>
          <w:szCs w:val="24"/>
        </w:rPr>
        <w:t xml:space="preserve">s a </w:t>
      </w:r>
      <w:r w:rsidR="002C178F">
        <w:rPr>
          <w:rFonts w:hint="eastAsia"/>
          <w:sz w:val="24"/>
          <w:szCs w:val="24"/>
        </w:rPr>
        <w:t>result</w:t>
      </w:r>
      <w:r w:rsidR="00C242FD" w:rsidRPr="00C242FD">
        <w:rPr>
          <w:sz w:val="24"/>
          <w:szCs w:val="24"/>
        </w:rPr>
        <w:t xml:space="preserve">, it is clear that the </w:t>
      </w:r>
      <w:r w:rsidR="001C7E04">
        <w:rPr>
          <w:sz w:val="24"/>
          <w:szCs w:val="24"/>
        </w:rPr>
        <w:t>home</w:t>
      </w:r>
      <w:r w:rsidR="001C7E04">
        <w:rPr>
          <w:rFonts w:hint="eastAsia"/>
          <w:sz w:val="24"/>
          <w:szCs w:val="24"/>
        </w:rPr>
        <w:t>-</w:t>
      </w:r>
      <w:r w:rsidR="001C7E04">
        <w:rPr>
          <w:sz w:val="24"/>
          <w:szCs w:val="24"/>
        </w:rPr>
        <w:t>ownership</w:t>
      </w:r>
      <w:r w:rsidR="00C242FD" w:rsidRPr="00C242FD">
        <w:rPr>
          <w:sz w:val="24"/>
          <w:szCs w:val="24"/>
        </w:rPr>
        <w:t xml:space="preserve"> and the number o</w:t>
      </w:r>
      <w:r w:rsidR="008927B2">
        <w:rPr>
          <w:sz w:val="24"/>
          <w:szCs w:val="24"/>
        </w:rPr>
        <w:t xml:space="preserve">f owned houses have a </w:t>
      </w:r>
      <w:r w:rsidR="008927B2">
        <w:rPr>
          <w:rFonts w:hint="eastAsia"/>
          <w:sz w:val="24"/>
          <w:szCs w:val="24"/>
        </w:rPr>
        <w:t>significant</w:t>
      </w:r>
      <w:r w:rsidR="00C242FD" w:rsidRPr="00C242FD">
        <w:rPr>
          <w:sz w:val="24"/>
          <w:szCs w:val="24"/>
        </w:rPr>
        <w:t xml:space="preserve"> influence on stratum identification.</w:t>
      </w:r>
    </w:p>
    <w:p w14:paraId="5A095DC6" w14:textId="77777777" w:rsidR="00C242FD" w:rsidRPr="00C242FD" w:rsidRDefault="00EA5C8D" w:rsidP="00C242FD">
      <w:pPr>
        <w:spacing w:line="360" w:lineRule="auto"/>
        <w:ind w:firstLineChars="200" w:firstLine="480"/>
        <w:rPr>
          <w:sz w:val="24"/>
          <w:szCs w:val="24"/>
        </w:rPr>
      </w:pPr>
      <w:r>
        <w:rPr>
          <w:sz w:val="24"/>
          <w:szCs w:val="24"/>
        </w:rPr>
        <w:t>Model 2:</w:t>
      </w:r>
      <w:r w:rsidR="008927B2">
        <w:rPr>
          <w:sz w:val="24"/>
          <w:szCs w:val="24"/>
        </w:rPr>
        <w:t xml:space="preserve"> upon model </w:t>
      </w:r>
      <w:r w:rsidR="008927B2">
        <w:rPr>
          <w:rFonts w:hint="eastAsia"/>
          <w:sz w:val="24"/>
          <w:szCs w:val="24"/>
        </w:rPr>
        <w:t>1</w:t>
      </w:r>
      <w:r w:rsidR="00C242FD" w:rsidRPr="00C242FD">
        <w:rPr>
          <w:sz w:val="24"/>
          <w:szCs w:val="24"/>
        </w:rPr>
        <w:t xml:space="preserve">, </w:t>
      </w:r>
      <w:r w:rsidR="008927B2">
        <w:rPr>
          <w:rFonts w:hint="eastAsia"/>
          <w:sz w:val="24"/>
          <w:szCs w:val="24"/>
        </w:rPr>
        <w:t xml:space="preserve">other </w:t>
      </w:r>
      <w:r w:rsidR="00C242FD" w:rsidRPr="00C242FD">
        <w:rPr>
          <w:sz w:val="24"/>
          <w:szCs w:val="24"/>
        </w:rPr>
        <w:t xml:space="preserve">variables included in this model are </w:t>
      </w:r>
      <w:r w:rsidR="008927B2">
        <w:rPr>
          <w:sz w:val="24"/>
          <w:szCs w:val="24"/>
        </w:rPr>
        <w:t>educational background</w:t>
      </w:r>
      <w:r w:rsidR="00C242FD" w:rsidRPr="00C242FD">
        <w:rPr>
          <w:sz w:val="24"/>
          <w:szCs w:val="24"/>
        </w:rPr>
        <w:t xml:space="preserve">, </w:t>
      </w:r>
      <w:r w:rsidR="008927B2">
        <w:rPr>
          <w:sz w:val="24"/>
          <w:szCs w:val="24"/>
        </w:rPr>
        <w:t>work unit</w:t>
      </w:r>
      <w:r w:rsidR="00C242FD" w:rsidRPr="00C242FD">
        <w:rPr>
          <w:sz w:val="24"/>
          <w:szCs w:val="24"/>
        </w:rPr>
        <w:t xml:space="preserve"> and </w:t>
      </w:r>
      <w:r w:rsidR="008927B2">
        <w:rPr>
          <w:sz w:val="24"/>
          <w:szCs w:val="24"/>
        </w:rPr>
        <w:t>occupation</w:t>
      </w:r>
      <w:r w:rsidR="00C242FD" w:rsidRPr="00C242FD">
        <w:rPr>
          <w:sz w:val="24"/>
          <w:szCs w:val="24"/>
        </w:rPr>
        <w:t>. Through observ</w:t>
      </w:r>
      <w:r w:rsidR="008927B2">
        <w:rPr>
          <w:sz w:val="24"/>
          <w:szCs w:val="24"/>
        </w:rPr>
        <w:t xml:space="preserve">ing changes </w:t>
      </w:r>
      <w:r w:rsidR="008927B2">
        <w:rPr>
          <w:rFonts w:hint="eastAsia"/>
          <w:sz w:val="24"/>
          <w:szCs w:val="24"/>
        </w:rPr>
        <w:t>of</w:t>
      </w:r>
      <w:r w:rsidR="008927B2">
        <w:rPr>
          <w:sz w:val="24"/>
          <w:szCs w:val="24"/>
        </w:rPr>
        <w:t xml:space="preserve"> </w:t>
      </w:r>
      <w:r w:rsidR="001C7E04">
        <w:rPr>
          <w:sz w:val="24"/>
          <w:szCs w:val="24"/>
        </w:rPr>
        <w:t>home ownership</w:t>
      </w:r>
      <w:r w:rsidR="001C7E04">
        <w:rPr>
          <w:rFonts w:hint="eastAsia"/>
          <w:sz w:val="24"/>
          <w:szCs w:val="24"/>
        </w:rPr>
        <w:t xml:space="preserve"> impact</w:t>
      </w:r>
      <w:r w:rsidR="00C242FD" w:rsidRPr="00C242FD">
        <w:rPr>
          <w:sz w:val="24"/>
          <w:szCs w:val="24"/>
        </w:rPr>
        <w:t xml:space="preserve">, the author has discovered that: compared with identifying oneself </w:t>
      </w:r>
      <w:r w:rsidR="00C242FD" w:rsidRPr="00C242FD">
        <w:rPr>
          <w:sz w:val="24"/>
          <w:szCs w:val="24"/>
        </w:rPr>
        <w:lastRenderedPageBreak/>
        <w:t xml:space="preserve">as belonging to </w:t>
      </w:r>
      <w:r w:rsidR="00632D42">
        <w:rPr>
          <w:sz w:val="24"/>
          <w:szCs w:val="24"/>
        </w:rPr>
        <w:t xml:space="preserve">“bottom stratum”, the </w:t>
      </w:r>
      <w:r w:rsidR="008E3B78">
        <w:rPr>
          <w:rFonts w:hint="eastAsia"/>
          <w:sz w:val="24"/>
          <w:szCs w:val="24"/>
        </w:rPr>
        <w:t>odd</w:t>
      </w:r>
      <w:r w:rsidR="00632D42">
        <w:rPr>
          <w:rFonts w:hint="eastAsia"/>
          <w:sz w:val="24"/>
          <w:szCs w:val="24"/>
        </w:rPr>
        <w:t>s</w:t>
      </w:r>
      <w:r w:rsidR="008E3B78">
        <w:rPr>
          <w:rFonts w:hint="eastAsia"/>
          <w:sz w:val="24"/>
          <w:szCs w:val="24"/>
        </w:rPr>
        <w:t xml:space="preserve"> ratio</w:t>
      </w:r>
      <w:r w:rsidR="00C242FD" w:rsidRPr="00C242FD">
        <w:rPr>
          <w:sz w:val="24"/>
          <w:szCs w:val="24"/>
        </w:rPr>
        <w:t xml:space="preserve"> of people</w:t>
      </w:r>
      <w:r w:rsidR="00632D42">
        <w:rPr>
          <w:sz w:val="24"/>
          <w:szCs w:val="24"/>
        </w:rPr>
        <w:t xml:space="preserve"> who have ownership o</w:t>
      </w:r>
      <w:r w:rsidR="00632D42">
        <w:rPr>
          <w:rFonts w:hint="eastAsia"/>
          <w:sz w:val="24"/>
          <w:szCs w:val="24"/>
        </w:rPr>
        <w:t>f</w:t>
      </w:r>
      <w:r w:rsidR="00632D42">
        <w:rPr>
          <w:sz w:val="24"/>
          <w:szCs w:val="24"/>
        </w:rPr>
        <w:t xml:space="preserve"> only one suite</w:t>
      </w:r>
      <w:r w:rsidR="00C242FD" w:rsidRPr="00C242FD">
        <w:rPr>
          <w:sz w:val="24"/>
          <w:szCs w:val="24"/>
        </w:rPr>
        <w:t xml:space="preserve"> identifying themselves as </w:t>
      </w:r>
      <w:r w:rsidR="00632D42">
        <w:rPr>
          <w:rFonts w:hint="eastAsia"/>
          <w:sz w:val="24"/>
          <w:szCs w:val="24"/>
        </w:rPr>
        <w:t>the</w:t>
      </w:r>
      <w:r w:rsidR="00C242FD" w:rsidRPr="00C242FD">
        <w:rPr>
          <w:sz w:val="24"/>
          <w:szCs w:val="24"/>
        </w:rPr>
        <w:t xml:space="preserve"> middle stratum is 1.490 time </w:t>
      </w:r>
      <w:r w:rsidR="008E3B78">
        <w:rPr>
          <w:rFonts w:hint="eastAsia"/>
          <w:sz w:val="24"/>
          <w:szCs w:val="24"/>
        </w:rPr>
        <w:t>as much as</w:t>
      </w:r>
      <w:r w:rsidR="00632D42">
        <w:rPr>
          <w:rFonts w:hint="eastAsia"/>
          <w:sz w:val="24"/>
          <w:szCs w:val="24"/>
        </w:rPr>
        <w:t xml:space="preserve"> </w:t>
      </w:r>
      <w:r w:rsidR="00632D42">
        <w:rPr>
          <w:sz w:val="24"/>
          <w:szCs w:val="24"/>
        </w:rPr>
        <w:t>people who do not have ownership o</w:t>
      </w:r>
      <w:r w:rsidR="00632D42">
        <w:rPr>
          <w:rFonts w:hint="eastAsia"/>
          <w:sz w:val="24"/>
          <w:szCs w:val="24"/>
        </w:rPr>
        <w:t>f</w:t>
      </w:r>
      <w:r w:rsidR="00C242FD" w:rsidRPr="00C242FD">
        <w:rPr>
          <w:sz w:val="24"/>
          <w:szCs w:val="24"/>
        </w:rPr>
        <w:t xml:space="preserve"> any house; the </w:t>
      </w:r>
      <w:r w:rsidR="00800372">
        <w:rPr>
          <w:rFonts w:hint="eastAsia"/>
          <w:sz w:val="24"/>
          <w:szCs w:val="24"/>
        </w:rPr>
        <w:t>possibility</w:t>
      </w:r>
      <w:r w:rsidR="00632D42">
        <w:rPr>
          <w:sz w:val="24"/>
          <w:szCs w:val="24"/>
        </w:rPr>
        <w:t xml:space="preserve"> of people who have ownership o</w:t>
      </w:r>
      <w:r w:rsidR="00632D42">
        <w:rPr>
          <w:rFonts w:hint="eastAsia"/>
          <w:sz w:val="24"/>
          <w:szCs w:val="24"/>
        </w:rPr>
        <w:t>f</w:t>
      </w:r>
      <w:r w:rsidR="00C242FD" w:rsidRPr="00C242FD">
        <w:rPr>
          <w:sz w:val="24"/>
          <w:szCs w:val="24"/>
        </w:rPr>
        <w:t xml:space="preserve"> tw</w:t>
      </w:r>
      <w:r w:rsidR="00632D42">
        <w:rPr>
          <w:sz w:val="24"/>
          <w:szCs w:val="24"/>
        </w:rPr>
        <w:t>o or more than two suit</w:t>
      </w:r>
      <w:r w:rsidR="00632D42">
        <w:rPr>
          <w:rFonts w:hint="eastAsia"/>
          <w:sz w:val="24"/>
          <w:szCs w:val="24"/>
        </w:rPr>
        <w:t>e</w:t>
      </w:r>
      <w:r w:rsidR="00632D42">
        <w:rPr>
          <w:sz w:val="24"/>
          <w:szCs w:val="24"/>
        </w:rPr>
        <w:t>s</w:t>
      </w:r>
      <w:r w:rsidR="00FA06C2">
        <w:rPr>
          <w:sz w:val="24"/>
          <w:szCs w:val="24"/>
        </w:rPr>
        <w:t xml:space="preserve"> </w:t>
      </w:r>
      <w:r w:rsidR="00FA06C2">
        <w:rPr>
          <w:rFonts w:hint="eastAsia"/>
          <w:sz w:val="24"/>
          <w:szCs w:val="24"/>
        </w:rPr>
        <w:t>regard</w:t>
      </w:r>
      <w:r w:rsidR="00C242FD" w:rsidRPr="00C242FD">
        <w:rPr>
          <w:sz w:val="24"/>
          <w:szCs w:val="24"/>
        </w:rPr>
        <w:t>ing themselves as</w:t>
      </w:r>
      <w:r w:rsidR="00632D42">
        <w:rPr>
          <w:rFonts w:hint="eastAsia"/>
          <w:sz w:val="24"/>
          <w:szCs w:val="24"/>
        </w:rPr>
        <w:t xml:space="preserve"> the</w:t>
      </w:r>
      <w:r w:rsidR="00DE35D5">
        <w:rPr>
          <w:sz w:val="24"/>
          <w:szCs w:val="24"/>
        </w:rPr>
        <w:t xml:space="preserve"> middle stratum is 2.8</w:t>
      </w:r>
      <w:r w:rsidR="00DE35D5">
        <w:rPr>
          <w:rFonts w:hint="eastAsia"/>
          <w:sz w:val="24"/>
          <w:szCs w:val="24"/>
        </w:rPr>
        <w:t>66</w:t>
      </w:r>
      <w:r w:rsidR="00C242FD" w:rsidRPr="00C242FD">
        <w:rPr>
          <w:sz w:val="24"/>
          <w:szCs w:val="24"/>
        </w:rPr>
        <w:t xml:space="preserve"> times </w:t>
      </w:r>
      <w:r w:rsidR="008E3B78">
        <w:rPr>
          <w:rFonts w:hint="eastAsia"/>
          <w:sz w:val="24"/>
          <w:szCs w:val="24"/>
        </w:rPr>
        <w:t>that of</w:t>
      </w:r>
      <w:r w:rsidR="00632D42">
        <w:rPr>
          <w:sz w:val="24"/>
          <w:szCs w:val="24"/>
        </w:rPr>
        <w:t xml:space="preserve"> people who do not have ownership o</w:t>
      </w:r>
      <w:r w:rsidR="00632D42">
        <w:rPr>
          <w:rFonts w:hint="eastAsia"/>
          <w:sz w:val="24"/>
          <w:szCs w:val="24"/>
        </w:rPr>
        <w:t>f</w:t>
      </w:r>
      <w:r w:rsidR="00632D42">
        <w:rPr>
          <w:sz w:val="24"/>
          <w:szCs w:val="24"/>
        </w:rPr>
        <w:t xml:space="preserve"> any house</w:t>
      </w:r>
      <w:r w:rsidR="00C242FD" w:rsidRPr="00C242FD">
        <w:rPr>
          <w:sz w:val="24"/>
          <w:szCs w:val="24"/>
        </w:rPr>
        <w:t xml:space="preserve">; the </w:t>
      </w:r>
      <w:r w:rsidR="008E3B78">
        <w:rPr>
          <w:rFonts w:hint="eastAsia"/>
          <w:sz w:val="24"/>
          <w:szCs w:val="24"/>
        </w:rPr>
        <w:t>likelihood</w:t>
      </w:r>
      <w:r w:rsidR="00632D42">
        <w:rPr>
          <w:sz w:val="24"/>
          <w:szCs w:val="24"/>
        </w:rPr>
        <w:t xml:space="preserve"> of people who </w:t>
      </w:r>
      <w:r w:rsidR="00C242FD" w:rsidRPr="00C242FD">
        <w:rPr>
          <w:sz w:val="24"/>
          <w:szCs w:val="24"/>
        </w:rPr>
        <w:t>have ownership o</w:t>
      </w:r>
      <w:r w:rsidR="00632D42">
        <w:rPr>
          <w:sz w:val="24"/>
          <w:szCs w:val="24"/>
        </w:rPr>
        <w:t>ver two or more than two suites</w:t>
      </w:r>
      <w:r w:rsidR="00FA06C2">
        <w:rPr>
          <w:sz w:val="24"/>
          <w:szCs w:val="24"/>
        </w:rPr>
        <w:t xml:space="preserve"> </w:t>
      </w:r>
      <w:r w:rsidR="00FA06C2">
        <w:rPr>
          <w:rFonts w:hint="eastAsia"/>
          <w:sz w:val="24"/>
          <w:szCs w:val="24"/>
        </w:rPr>
        <w:t>consider</w:t>
      </w:r>
      <w:r w:rsidR="00C242FD" w:rsidRPr="00C242FD">
        <w:rPr>
          <w:sz w:val="24"/>
          <w:szCs w:val="24"/>
        </w:rPr>
        <w:t xml:space="preserve">ing themselves as </w:t>
      </w:r>
      <w:r w:rsidR="00FA06C2">
        <w:rPr>
          <w:rFonts w:hint="eastAsia"/>
          <w:sz w:val="24"/>
          <w:szCs w:val="24"/>
        </w:rPr>
        <w:t xml:space="preserve">belonging to </w:t>
      </w:r>
      <w:r w:rsidR="00632D42">
        <w:rPr>
          <w:rFonts w:hint="eastAsia"/>
          <w:sz w:val="24"/>
          <w:szCs w:val="24"/>
        </w:rPr>
        <w:t>the</w:t>
      </w:r>
      <w:r w:rsidR="00F71FEF">
        <w:rPr>
          <w:sz w:val="24"/>
          <w:szCs w:val="24"/>
        </w:rPr>
        <w:t xml:space="preserve"> upper stratum is 5.5</w:t>
      </w:r>
      <w:r w:rsidR="00F71FEF">
        <w:rPr>
          <w:rFonts w:hint="eastAsia"/>
          <w:sz w:val="24"/>
          <w:szCs w:val="24"/>
        </w:rPr>
        <w:t>17</w:t>
      </w:r>
      <w:r w:rsidR="00C242FD" w:rsidRPr="00C242FD">
        <w:rPr>
          <w:sz w:val="24"/>
          <w:szCs w:val="24"/>
        </w:rPr>
        <w:t xml:space="preserve">times </w:t>
      </w:r>
      <w:r w:rsidR="00632D42">
        <w:rPr>
          <w:rFonts w:hint="eastAsia"/>
          <w:sz w:val="24"/>
          <w:szCs w:val="24"/>
        </w:rPr>
        <w:t>larger than</w:t>
      </w:r>
      <w:r w:rsidR="00632D42">
        <w:rPr>
          <w:sz w:val="24"/>
          <w:szCs w:val="24"/>
        </w:rPr>
        <w:t xml:space="preserve"> people do not have ownership o</w:t>
      </w:r>
      <w:r w:rsidR="00632D42">
        <w:rPr>
          <w:rFonts w:hint="eastAsia"/>
          <w:sz w:val="24"/>
          <w:szCs w:val="24"/>
        </w:rPr>
        <w:t>f</w:t>
      </w:r>
      <w:r w:rsidR="00C242FD" w:rsidRPr="00C242FD">
        <w:rPr>
          <w:sz w:val="24"/>
          <w:szCs w:val="24"/>
        </w:rPr>
        <w:t xml:space="preserve"> any house; Though the </w:t>
      </w:r>
      <w:r w:rsidR="008E3B78">
        <w:rPr>
          <w:rFonts w:hint="eastAsia"/>
          <w:sz w:val="24"/>
          <w:szCs w:val="24"/>
        </w:rPr>
        <w:t>odds ratios</w:t>
      </w:r>
      <w:r w:rsidR="00C242FD" w:rsidRPr="00C242FD">
        <w:rPr>
          <w:sz w:val="24"/>
          <w:szCs w:val="24"/>
        </w:rPr>
        <w:t xml:space="preserve"> in this model are lo</w:t>
      </w:r>
      <w:r w:rsidR="00632D42">
        <w:rPr>
          <w:sz w:val="24"/>
          <w:szCs w:val="24"/>
        </w:rPr>
        <w:t xml:space="preserve">wer than those in model </w:t>
      </w:r>
      <w:r w:rsidR="00632D42">
        <w:rPr>
          <w:rFonts w:hint="eastAsia"/>
          <w:sz w:val="24"/>
          <w:szCs w:val="24"/>
        </w:rPr>
        <w:t>1</w:t>
      </w:r>
      <w:r w:rsidR="00C242FD" w:rsidRPr="00C242FD">
        <w:rPr>
          <w:sz w:val="24"/>
          <w:szCs w:val="24"/>
        </w:rPr>
        <w:t xml:space="preserve">, they are still </w:t>
      </w:r>
      <w:r w:rsidR="00632D42">
        <w:rPr>
          <w:rFonts w:hint="eastAsia"/>
          <w:sz w:val="24"/>
          <w:szCs w:val="24"/>
        </w:rPr>
        <w:t>significant</w:t>
      </w:r>
      <w:r w:rsidR="00C242FD" w:rsidRPr="00C242FD">
        <w:rPr>
          <w:sz w:val="24"/>
          <w:szCs w:val="24"/>
        </w:rPr>
        <w:t xml:space="preserve"> at the level of 1%.</w:t>
      </w:r>
    </w:p>
    <w:p w14:paraId="345F494D" w14:textId="77777777" w:rsidR="00C242FD" w:rsidRDefault="00EA5C8D" w:rsidP="00C242FD">
      <w:pPr>
        <w:spacing w:line="360" w:lineRule="auto"/>
        <w:ind w:firstLineChars="200" w:firstLine="480"/>
        <w:rPr>
          <w:sz w:val="24"/>
          <w:szCs w:val="24"/>
        </w:rPr>
      </w:pPr>
      <w:r>
        <w:rPr>
          <w:sz w:val="24"/>
          <w:szCs w:val="24"/>
        </w:rPr>
        <w:t>Model 3:</w:t>
      </w:r>
      <w:r w:rsidR="00C242FD" w:rsidRPr="00C242FD">
        <w:rPr>
          <w:sz w:val="24"/>
          <w:szCs w:val="24"/>
        </w:rPr>
        <w:t xml:space="preserve"> upon model </w:t>
      </w:r>
      <w:r w:rsidR="008E3B78">
        <w:rPr>
          <w:rFonts w:hint="eastAsia"/>
          <w:sz w:val="24"/>
          <w:szCs w:val="24"/>
        </w:rPr>
        <w:t>2</w:t>
      </w:r>
      <w:r w:rsidR="00C242FD" w:rsidRPr="00C242FD">
        <w:rPr>
          <w:sz w:val="24"/>
          <w:szCs w:val="24"/>
        </w:rPr>
        <w:t>, t</w:t>
      </w:r>
      <w:r w:rsidR="008E3B78">
        <w:rPr>
          <w:sz w:val="24"/>
          <w:szCs w:val="24"/>
        </w:rPr>
        <w:t xml:space="preserve">his model has included </w:t>
      </w:r>
      <w:r w:rsidR="00C242FD" w:rsidRPr="00C242FD">
        <w:rPr>
          <w:sz w:val="24"/>
          <w:szCs w:val="24"/>
        </w:rPr>
        <w:t>annual household income that has been divided into “low income”, “middle income” and “high income”. Through observing c</w:t>
      </w:r>
      <w:r w:rsidR="008E3B78">
        <w:rPr>
          <w:sz w:val="24"/>
          <w:szCs w:val="24"/>
        </w:rPr>
        <w:t xml:space="preserve">hanges on </w:t>
      </w:r>
      <w:r w:rsidR="001C7E04">
        <w:rPr>
          <w:sz w:val="24"/>
          <w:szCs w:val="24"/>
        </w:rPr>
        <w:t>home ownership</w:t>
      </w:r>
      <w:r w:rsidR="001C7E04">
        <w:rPr>
          <w:rFonts w:hint="eastAsia"/>
          <w:sz w:val="24"/>
          <w:szCs w:val="24"/>
        </w:rPr>
        <w:t xml:space="preserve"> influence</w:t>
      </w:r>
      <w:r w:rsidR="008E3B78">
        <w:rPr>
          <w:sz w:val="24"/>
          <w:szCs w:val="24"/>
        </w:rPr>
        <w:t xml:space="preserve">, the author has </w:t>
      </w:r>
      <w:r w:rsidR="008E3B78">
        <w:rPr>
          <w:rFonts w:hint="eastAsia"/>
          <w:sz w:val="24"/>
          <w:szCs w:val="24"/>
        </w:rPr>
        <w:t>found</w:t>
      </w:r>
      <w:r w:rsidR="00C242FD" w:rsidRPr="00C242FD">
        <w:rPr>
          <w:sz w:val="24"/>
          <w:szCs w:val="24"/>
        </w:rPr>
        <w:t xml:space="preserve"> that: compared with identifying oneself as belonging to “bottom stratum”</w:t>
      </w:r>
      <w:r w:rsidR="009A01AE">
        <w:rPr>
          <w:sz w:val="24"/>
          <w:szCs w:val="24"/>
        </w:rPr>
        <w:t>, the odds ratio of people who have ownership o</w:t>
      </w:r>
      <w:r w:rsidR="009A01AE">
        <w:rPr>
          <w:rFonts w:hint="eastAsia"/>
          <w:sz w:val="24"/>
          <w:szCs w:val="24"/>
        </w:rPr>
        <w:t>f</w:t>
      </w:r>
      <w:r w:rsidR="009A01AE">
        <w:rPr>
          <w:sz w:val="24"/>
          <w:szCs w:val="24"/>
        </w:rPr>
        <w:t xml:space="preserve"> only one suite</w:t>
      </w:r>
      <w:r w:rsidR="00C242FD" w:rsidRPr="00C242FD">
        <w:rPr>
          <w:sz w:val="24"/>
          <w:szCs w:val="24"/>
        </w:rPr>
        <w:t xml:space="preserve"> identi</w:t>
      </w:r>
      <w:r w:rsidR="009A01AE">
        <w:rPr>
          <w:sz w:val="24"/>
          <w:szCs w:val="24"/>
        </w:rPr>
        <w:t xml:space="preserve">fying themselves as </w:t>
      </w:r>
      <w:r w:rsidR="009A01AE">
        <w:rPr>
          <w:rFonts w:hint="eastAsia"/>
          <w:sz w:val="24"/>
          <w:szCs w:val="24"/>
        </w:rPr>
        <w:t>the</w:t>
      </w:r>
      <w:r w:rsidR="00C242FD" w:rsidRPr="00C242FD">
        <w:rPr>
          <w:sz w:val="24"/>
          <w:szCs w:val="24"/>
        </w:rPr>
        <w:t xml:space="preserve"> middle stratum is 1.420 time </w:t>
      </w:r>
      <w:r w:rsidR="009A01AE">
        <w:rPr>
          <w:rFonts w:hint="eastAsia"/>
          <w:sz w:val="24"/>
          <w:szCs w:val="24"/>
        </w:rPr>
        <w:t>as much as</w:t>
      </w:r>
      <w:r w:rsidR="009A01AE">
        <w:rPr>
          <w:sz w:val="24"/>
          <w:szCs w:val="24"/>
        </w:rPr>
        <w:t xml:space="preserve"> people who do not have ownership o</w:t>
      </w:r>
      <w:r w:rsidR="009A01AE">
        <w:rPr>
          <w:rFonts w:hint="eastAsia"/>
          <w:sz w:val="24"/>
          <w:szCs w:val="24"/>
        </w:rPr>
        <w:t>f</w:t>
      </w:r>
      <w:r w:rsidR="009A01AE">
        <w:rPr>
          <w:sz w:val="24"/>
          <w:szCs w:val="24"/>
        </w:rPr>
        <w:t xml:space="preserve"> any house</w:t>
      </w:r>
      <w:r w:rsidR="00C242FD" w:rsidRPr="00C242FD">
        <w:rPr>
          <w:sz w:val="24"/>
          <w:szCs w:val="24"/>
        </w:rPr>
        <w:t xml:space="preserve"> identifying themselves as </w:t>
      </w:r>
      <w:r w:rsidR="009A01AE">
        <w:rPr>
          <w:rFonts w:hint="eastAsia"/>
          <w:sz w:val="24"/>
          <w:szCs w:val="24"/>
        </w:rPr>
        <w:t>the</w:t>
      </w:r>
      <w:r w:rsidR="00C242FD" w:rsidRPr="00C242FD">
        <w:rPr>
          <w:sz w:val="24"/>
          <w:szCs w:val="24"/>
        </w:rPr>
        <w:t xml:space="preserve"> middle stratum</w:t>
      </w:r>
      <w:r w:rsidR="009A01AE">
        <w:rPr>
          <w:rFonts w:hint="eastAsia"/>
          <w:sz w:val="24"/>
          <w:szCs w:val="24"/>
        </w:rPr>
        <w:t>,</w:t>
      </w:r>
      <w:r w:rsidR="00C242FD" w:rsidRPr="00C242FD">
        <w:rPr>
          <w:sz w:val="24"/>
          <w:szCs w:val="24"/>
        </w:rPr>
        <w:t xml:space="preserve"> and it is </w:t>
      </w:r>
      <w:r w:rsidR="009A01AE">
        <w:rPr>
          <w:rFonts w:hint="eastAsia"/>
          <w:sz w:val="24"/>
          <w:szCs w:val="24"/>
        </w:rPr>
        <w:t>significant</w:t>
      </w:r>
      <w:r w:rsidR="00C242FD" w:rsidRPr="00C242FD">
        <w:rPr>
          <w:sz w:val="24"/>
          <w:szCs w:val="24"/>
        </w:rPr>
        <w:t xml:space="preserve"> at </w:t>
      </w:r>
      <w:r w:rsidR="009A01AE">
        <w:rPr>
          <w:sz w:val="24"/>
          <w:szCs w:val="24"/>
        </w:rPr>
        <w:t xml:space="preserve">the level of 10%; the </w:t>
      </w:r>
      <w:r w:rsidR="00800372">
        <w:rPr>
          <w:rFonts w:hint="eastAsia"/>
          <w:sz w:val="24"/>
          <w:szCs w:val="24"/>
        </w:rPr>
        <w:t>probability</w:t>
      </w:r>
      <w:r w:rsidR="009A01AE">
        <w:rPr>
          <w:sz w:val="24"/>
          <w:szCs w:val="24"/>
        </w:rPr>
        <w:t xml:space="preserve"> of people who have ownership o</w:t>
      </w:r>
      <w:r w:rsidR="009A01AE">
        <w:rPr>
          <w:rFonts w:hint="eastAsia"/>
          <w:sz w:val="24"/>
          <w:szCs w:val="24"/>
        </w:rPr>
        <w:t>f</w:t>
      </w:r>
      <w:r w:rsidR="009A01AE">
        <w:rPr>
          <w:sz w:val="24"/>
          <w:szCs w:val="24"/>
        </w:rPr>
        <w:t xml:space="preserve"> two or more than two suites</w:t>
      </w:r>
      <w:r w:rsidR="009A01AE">
        <w:rPr>
          <w:rFonts w:hint="eastAsia"/>
          <w:sz w:val="24"/>
          <w:szCs w:val="24"/>
        </w:rPr>
        <w:t xml:space="preserve"> </w:t>
      </w:r>
      <w:r w:rsidR="000408C5">
        <w:rPr>
          <w:rFonts w:hint="eastAsia"/>
          <w:sz w:val="24"/>
          <w:szCs w:val="24"/>
        </w:rPr>
        <w:t>regard</w:t>
      </w:r>
      <w:r w:rsidR="00C242FD" w:rsidRPr="00C242FD">
        <w:rPr>
          <w:sz w:val="24"/>
          <w:szCs w:val="24"/>
        </w:rPr>
        <w:t xml:space="preserve">ing themselves as </w:t>
      </w:r>
      <w:r w:rsidR="009A01AE">
        <w:rPr>
          <w:rFonts w:hint="eastAsia"/>
          <w:sz w:val="24"/>
          <w:szCs w:val="24"/>
        </w:rPr>
        <w:t>the</w:t>
      </w:r>
      <w:r w:rsidR="00C242FD" w:rsidRPr="00C242FD">
        <w:rPr>
          <w:sz w:val="24"/>
          <w:szCs w:val="24"/>
        </w:rPr>
        <w:t xml:space="preserve"> </w:t>
      </w:r>
      <w:r w:rsidR="009A01AE">
        <w:rPr>
          <w:sz w:val="24"/>
          <w:szCs w:val="24"/>
        </w:rPr>
        <w:t xml:space="preserve">middle stratum is </w:t>
      </w:r>
      <w:r w:rsidR="00F71FEF" w:rsidRPr="00F71FEF">
        <w:rPr>
          <w:sz w:val="24"/>
          <w:szCs w:val="24"/>
        </w:rPr>
        <w:t>2.430</w:t>
      </w:r>
      <w:r w:rsidR="009A01AE">
        <w:rPr>
          <w:sz w:val="24"/>
          <w:szCs w:val="24"/>
        </w:rPr>
        <w:t xml:space="preserve"> times that of people who do not have ownership</w:t>
      </w:r>
      <w:r w:rsidR="00C242FD" w:rsidRPr="00C242FD">
        <w:rPr>
          <w:sz w:val="24"/>
          <w:szCs w:val="24"/>
        </w:rPr>
        <w:t xml:space="preserve">; the </w:t>
      </w:r>
      <w:r w:rsidR="00800372">
        <w:rPr>
          <w:rFonts w:hint="eastAsia"/>
          <w:sz w:val="24"/>
          <w:szCs w:val="24"/>
        </w:rPr>
        <w:t>likelihood</w:t>
      </w:r>
      <w:r w:rsidR="00800372">
        <w:rPr>
          <w:sz w:val="24"/>
          <w:szCs w:val="24"/>
        </w:rPr>
        <w:t xml:space="preserve"> of people who </w:t>
      </w:r>
      <w:r w:rsidR="00C242FD" w:rsidRPr="00C242FD">
        <w:rPr>
          <w:sz w:val="24"/>
          <w:szCs w:val="24"/>
        </w:rPr>
        <w:t>have ownership o</w:t>
      </w:r>
      <w:r w:rsidR="00800372">
        <w:rPr>
          <w:rFonts w:hint="eastAsia"/>
          <w:sz w:val="24"/>
          <w:szCs w:val="24"/>
        </w:rPr>
        <w:t>f</w:t>
      </w:r>
      <w:r w:rsidR="00800372">
        <w:rPr>
          <w:sz w:val="24"/>
          <w:szCs w:val="24"/>
        </w:rPr>
        <w:t xml:space="preserve"> two or more than two suites</w:t>
      </w:r>
      <w:r w:rsidR="000408C5">
        <w:rPr>
          <w:sz w:val="24"/>
          <w:szCs w:val="24"/>
        </w:rPr>
        <w:t xml:space="preserve"> </w:t>
      </w:r>
      <w:r w:rsidR="000408C5">
        <w:rPr>
          <w:rFonts w:hint="eastAsia"/>
          <w:sz w:val="24"/>
          <w:szCs w:val="24"/>
        </w:rPr>
        <w:t>consider</w:t>
      </w:r>
      <w:r w:rsidR="00C242FD" w:rsidRPr="00C242FD">
        <w:rPr>
          <w:sz w:val="24"/>
          <w:szCs w:val="24"/>
        </w:rPr>
        <w:t xml:space="preserve">ing themselves as </w:t>
      </w:r>
      <w:r w:rsidR="000408C5">
        <w:rPr>
          <w:rFonts w:hint="eastAsia"/>
          <w:sz w:val="24"/>
          <w:szCs w:val="24"/>
        </w:rPr>
        <w:t xml:space="preserve">belonging to </w:t>
      </w:r>
      <w:r w:rsidR="00800372">
        <w:rPr>
          <w:rFonts w:hint="eastAsia"/>
          <w:sz w:val="24"/>
          <w:szCs w:val="24"/>
        </w:rPr>
        <w:t>the</w:t>
      </w:r>
      <w:r w:rsidR="00C242FD" w:rsidRPr="00C242FD">
        <w:rPr>
          <w:sz w:val="24"/>
          <w:szCs w:val="24"/>
        </w:rPr>
        <w:t xml:space="preserve"> upper stratum is </w:t>
      </w:r>
      <w:r w:rsidR="00F71FEF" w:rsidRPr="00F71FEF">
        <w:rPr>
          <w:sz w:val="24"/>
          <w:szCs w:val="24"/>
        </w:rPr>
        <w:t>4.165</w:t>
      </w:r>
      <w:r w:rsidR="00C242FD" w:rsidRPr="00C242FD">
        <w:rPr>
          <w:sz w:val="24"/>
          <w:szCs w:val="24"/>
        </w:rPr>
        <w:t xml:space="preserve"> times </w:t>
      </w:r>
      <w:r w:rsidR="00800372">
        <w:rPr>
          <w:rFonts w:hint="eastAsia"/>
          <w:sz w:val="24"/>
          <w:szCs w:val="24"/>
        </w:rPr>
        <w:t>larger than</w:t>
      </w:r>
      <w:r w:rsidR="00800372">
        <w:rPr>
          <w:sz w:val="24"/>
          <w:szCs w:val="24"/>
        </w:rPr>
        <w:t xml:space="preserve"> people who do not have ownership o</w:t>
      </w:r>
      <w:r w:rsidR="00800372">
        <w:rPr>
          <w:rFonts w:hint="eastAsia"/>
          <w:sz w:val="24"/>
          <w:szCs w:val="24"/>
        </w:rPr>
        <w:t>f</w:t>
      </w:r>
      <w:r w:rsidR="00C242FD" w:rsidRPr="00C242FD">
        <w:rPr>
          <w:sz w:val="24"/>
          <w:szCs w:val="24"/>
        </w:rPr>
        <w:t xml:space="preserve"> any house; the </w:t>
      </w:r>
      <w:r w:rsidR="00800372" w:rsidRPr="00C242FD">
        <w:rPr>
          <w:sz w:val="24"/>
          <w:szCs w:val="24"/>
        </w:rPr>
        <w:t>latter</w:t>
      </w:r>
      <w:r w:rsidR="00C242FD" w:rsidRPr="00C242FD">
        <w:rPr>
          <w:sz w:val="24"/>
          <w:szCs w:val="24"/>
        </w:rPr>
        <w:t xml:space="preserve"> two </w:t>
      </w:r>
      <w:r w:rsidR="00800372">
        <w:rPr>
          <w:rFonts w:hint="eastAsia"/>
          <w:sz w:val="24"/>
          <w:szCs w:val="24"/>
        </w:rPr>
        <w:t xml:space="preserve">odds </w:t>
      </w:r>
      <w:r w:rsidR="00C242FD" w:rsidRPr="00C242FD">
        <w:rPr>
          <w:sz w:val="24"/>
          <w:szCs w:val="24"/>
        </w:rPr>
        <w:t xml:space="preserve">ratios are still </w:t>
      </w:r>
      <w:r w:rsidR="00800372">
        <w:rPr>
          <w:rFonts w:hint="eastAsia"/>
          <w:sz w:val="24"/>
          <w:szCs w:val="24"/>
        </w:rPr>
        <w:t>significant</w:t>
      </w:r>
      <w:r w:rsidR="00C242FD" w:rsidRPr="00C242FD">
        <w:rPr>
          <w:sz w:val="24"/>
          <w:szCs w:val="24"/>
        </w:rPr>
        <w:t xml:space="preserve"> at the level of 1% and the three </w:t>
      </w:r>
      <w:r w:rsidR="00800372">
        <w:rPr>
          <w:rFonts w:hint="eastAsia"/>
          <w:sz w:val="24"/>
          <w:szCs w:val="24"/>
        </w:rPr>
        <w:t xml:space="preserve">odds </w:t>
      </w:r>
      <w:r w:rsidR="00C242FD" w:rsidRPr="00C242FD">
        <w:rPr>
          <w:sz w:val="24"/>
          <w:szCs w:val="24"/>
        </w:rPr>
        <w:t>ratios are lower than those in above two models.</w:t>
      </w:r>
    </w:p>
    <w:p w14:paraId="468BD6AE" w14:textId="77777777" w:rsidR="00C242FD" w:rsidRDefault="00C242FD" w:rsidP="0016768F">
      <w:pPr>
        <w:spacing w:line="360" w:lineRule="auto"/>
        <w:ind w:firstLineChars="200" w:firstLine="480"/>
        <w:rPr>
          <w:sz w:val="24"/>
          <w:szCs w:val="24"/>
        </w:rPr>
      </w:pPr>
      <w:r w:rsidRPr="00C242FD">
        <w:rPr>
          <w:sz w:val="24"/>
          <w:szCs w:val="24"/>
        </w:rPr>
        <w:t>In conc</w:t>
      </w:r>
      <w:r w:rsidR="00800372">
        <w:rPr>
          <w:sz w:val="24"/>
          <w:szCs w:val="24"/>
        </w:rPr>
        <w:t>lusion, though different</w:t>
      </w:r>
      <w:r w:rsidRPr="00C242FD">
        <w:rPr>
          <w:sz w:val="24"/>
          <w:szCs w:val="24"/>
        </w:rPr>
        <w:t xml:space="preserve"> variables are included when comparing the above three models, the </w:t>
      </w:r>
      <w:r w:rsidR="001C7E04">
        <w:rPr>
          <w:rFonts w:hint="eastAsia"/>
          <w:sz w:val="24"/>
          <w:szCs w:val="24"/>
        </w:rPr>
        <w:t>home ownership</w:t>
      </w:r>
      <w:r w:rsidRPr="00C242FD">
        <w:rPr>
          <w:sz w:val="24"/>
          <w:szCs w:val="24"/>
        </w:rPr>
        <w:t xml:space="preserve"> </w:t>
      </w:r>
      <w:r w:rsidR="00800372">
        <w:rPr>
          <w:rFonts w:hint="eastAsia"/>
          <w:sz w:val="24"/>
          <w:szCs w:val="24"/>
        </w:rPr>
        <w:t>is always significantly effecting on</w:t>
      </w:r>
      <w:r w:rsidR="00800372">
        <w:rPr>
          <w:sz w:val="24"/>
          <w:szCs w:val="24"/>
        </w:rPr>
        <w:t xml:space="preserve"> </w:t>
      </w:r>
      <w:r w:rsidRPr="00C242FD">
        <w:rPr>
          <w:sz w:val="24"/>
          <w:szCs w:val="24"/>
        </w:rPr>
        <w:t xml:space="preserve">stratum identification, which means the </w:t>
      </w:r>
      <w:r w:rsidR="001C7E04">
        <w:rPr>
          <w:sz w:val="24"/>
          <w:szCs w:val="24"/>
        </w:rPr>
        <w:t>home</w:t>
      </w:r>
      <w:r w:rsidR="001C7E04">
        <w:rPr>
          <w:rFonts w:hint="eastAsia"/>
          <w:sz w:val="24"/>
          <w:szCs w:val="24"/>
        </w:rPr>
        <w:t>-</w:t>
      </w:r>
      <w:r w:rsidR="001C7E04">
        <w:rPr>
          <w:sz w:val="24"/>
          <w:szCs w:val="24"/>
        </w:rPr>
        <w:t>ownership</w:t>
      </w:r>
      <w:r w:rsidRPr="00C242FD">
        <w:rPr>
          <w:sz w:val="24"/>
          <w:szCs w:val="24"/>
        </w:rPr>
        <w:t xml:space="preserve"> and the number of owned houses are </w:t>
      </w:r>
      <w:r w:rsidR="00800372" w:rsidRPr="00800372">
        <w:rPr>
          <w:sz w:val="24"/>
          <w:szCs w:val="24"/>
        </w:rPr>
        <w:t>dramatically</w:t>
      </w:r>
      <w:r w:rsidR="00800372" w:rsidRPr="00C242FD">
        <w:rPr>
          <w:sz w:val="24"/>
          <w:szCs w:val="24"/>
        </w:rPr>
        <w:t xml:space="preserve"> </w:t>
      </w:r>
      <w:r w:rsidRPr="00C242FD">
        <w:rPr>
          <w:sz w:val="24"/>
          <w:szCs w:val="24"/>
        </w:rPr>
        <w:t xml:space="preserve">influencing stratum identification. </w:t>
      </w:r>
      <w:r w:rsidR="00800372">
        <w:rPr>
          <w:rFonts w:hint="eastAsia"/>
          <w:sz w:val="24"/>
          <w:szCs w:val="24"/>
        </w:rPr>
        <w:t>H</w:t>
      </w:r>
      <w:r w:rsidR="00800372">
        <w:rPr>
          <w:sz w:val="24"/>
          <w:szCs w:val="24"/>
        </w:rPr>
        <w:t>ypothesis</w:t>
      </w:r>
      <w:r w:rsidR="00800372">
        <w:rPr>
          <w:rFonts w:hint="eastAsia"/>
          <w:sz w:val="24"/>
          <w:szCs w:val="24"/>
        </w:rPr>
        <w:t xml:space="preserve"> 1</w:t>
      </w:r>
      <w:r w:rsidR="00800372">
        <w:rPr>
          <w:sz w:val="24"/>
          <w:szCs w:val="24"/>
        </w:rPr>
        <w:t xml:space="preserve"> ha</w:t>
      </w:r>
      <w:r w:rsidR="00800372">
        <w:rPr>
          <w:rFonts w:hint="eastAsia"/>
          <w:sz w:val="24"/>
          <w:szCs w:val="24"/>
        </w:rPr>
        <w:t>s been</w:t>
      </w:r>
      <w:r w:rsidRPr="00C242FD">
        <w:rPr>
          <w:sz w:val="24"/>
          <w:szCs w:val="24"/>
        </w:rPr>
        <w:t xml:space="preserve"> prove</w:t>
      </w:r>
      <w:r w:rsidR="00800372">
        <w:rPr>
          <w:sz w:val="24"/>
          <w:szCs w:val="24"/>
        </w:rPr>
        <w:t>d</w:t>
      </w:r>
      <w:r w:rsidR="00111494">
        <w:rPr>
          <w:rFonts w:hint="eastAsia"/>
          <w:sz w:val="24"/>
          <w:szCs w:val="24"/>
        </w:rPr>
        <w:t xml:space="preserve"> that</w:t>
      </w:r>
      <w:r w:rsidR="00800372">
        <w:rPr>
          <w:sz w:val="24"/>
          <w:szCs w:val="24"/>
        </w:rPr>
        <w:t xml:space="preserve"> </w:t>
      </w:r>
      <w:r w:rsidR="001C7E04">
        <w:rPr>
          <w:rFonts w:hint="eastAsia"/>
          <w:sz w:val="24"/>
          <w:szCs w:val="24"/>
        </w:rPr>
        <w:t>home ownership</w:t>
      </w:r>
      <w:r w:rsidR="00111494">
        <w:rPr>
          <w:rFonts w:hint="eastAsia"/>
          <w:sz w:val="24"/>
          <w:szCs w:val="24"/>
        </w:rPr>
        <w:t xml:space="preserve"> significantly</w:t>
      </w:r>
      <w:r w:rsidRPr="00C242FD">
        <w:rPr>
          <w:sz w:val="24"/>
          <w:szCs w:val="24"/>
        </w:rPr>
        <w:t xml:space="preserve"> influence</w:t>
      </w:r>
      <w:r w:rsidR="004B4966">
        <w:rPr>
          <w:rFonts w:hint="eastAsia"/>
          <w:sz w:val="24"/>
          <w:szCs w:val="24"/>
        </w:rPr>
        <w:t>s</w:t>
      </w:r>
      <w:r w:rsidRPr="00C242FD">
        <w:rPr>
          <w:sz w:val="24"/>
          <w:szCs w:val="24"/>
        </w:rPr>
        <w:t xml:space="preserve"> on stratum identification</w:t>
      </w:r>
      <w:r w:rsidR="00111494">
        <w:rPr>
          <w:rFonts w:hint="eastAsia"/>
          <w:sz w:val="24"/>
          <w:szCs w:val="24"/>
        </w:rPr>
        <w:t>,</w:t>
      </w:r>
      <w:r w:rsidRPr="00C242FD">
        <w:rPr>
          <w:sz w:val="24"/>
          <w:szCs w:val="24"/>
        </w:rPr>
        <w:t xml:space="preserve"> </w:t>
      </w:r>
      <w:r w:rsidR="001C7E04">
        <w:rPr>
          <w:sz w:val="24"/>
          <w:szCs w:val="24"/>
        </w:rPr>
        <w:t>and</w:t>
      </w:r>
      <w:r w:rsidR="00111494">
        <w:rPr>
          <w:sz w:val="24"/>
          <w:szCs w:val="24"/>
        </w:rPr>
        <w:t xml:space="preserve"> </w:t>
      </w:r>
      <w:r w:rsidR="001C7E04">
        <w:rPr>
          <w:sz w:val="24"/>
          <w:szCs w:val="24"/>
        </w:rPr>
        <w:t>home</w:t>
      </w:r>
      <w:r w:rsidR="001C7E04">
        <w:rPr>
          <w:rFonts w:hint="eastAsia"/>
          <w:sz w:val="24"/>
          <w:szCs w:val="24"/>
        </w:rPr>
        <w:t>-</w:t>
      </w:r>
      <w:r w:rsidR="001C7E04">
        <w:rPr>
          <w:sz w:val="24"/>
          <w:szCs w:val="24"/>
        </w:rPr>
        <w:t>ownership</w:t>
      </w:r>
      <w:r w:rsidR="00111494">
        <w:rPr>
          <w:sz w:val="24"/>
          <w:szCs w:val="24"/>
        </w:rPr>
        <w:t xml:space="preserve"> can </w:t>
      </w:r>
      <w:r w:rsidR="00111494">
        <w:rPr>
          <w:rFonts w:hint="eastAsia"/>
          <w:sz w:val="24"/>
          <w:szCs w:val="24"/>
        </w:rPr>
        <w:t>dramatically</w:t>
      </w:r>
      <w:r w:rsidR="00111494" w:rsidRPr="00111494">
        <w:rPr>
          <w:sz w:val="24"/>
          <w:szCs w:val="24"/>
        </w:rPr>
        <w:t xml:space="preserve"> improve the positioning of stratum identification</w:t>
      </w:r>
      <w:r w:rsidRPr="00C242FD">
        <w:rPr>
          <w:sz w:val="24"/>
          <w:szCs w:val="24"/>
        </w:rPr>
        <w:t xml:space="preserve">. Under market system, house has become an important </w:t>
      </w:r>
      <w:r w:rsidR="00111494">
        <w:rPr>
          <w:sz w:val="24"/>
          <w:szCs w:val="24"/>
        </w:rPr>
        <w:t>standard for evaluating</w:t>
      </w:r>
      <w:r w:rsidRPr="00C242FD">
        <w:rPr>
          <w:sz w:val="24"/>
          <w:szCs w:val="24"/>
        </w:rPr>
        <w:t xml:space="preserve"> </w:t>
      </w:r>
      <w:r w:rsidRPr="00C242FD">
        <w:rPr>
          <w:sz w:val="24"/>
          <w:szCs w:val="24"/>
        </w:rPr>
        <w:lastRenderedPageBreak/>
        <w:t>economic status and a mark of wealth and status</w:t>
      </w:r>
      <w:r w:rsidR="00111494">
        <w:rPr>
          <w:rFonts w:hint="eastAsia"/>
          <w:sz w:val="24"/>
          <w:szCs w:val="24"/>
        </w:rPr>
        <w:t>, never</w:t>
      </w:r>
      <w:r w:rsidRPr="00C242FD">
        <w:rPr>
          <w:sz w:val="24"/>
          <w:szCs w:val="24"/>
        </w:rPr>
        <w:t xml:space="preserve"> a symbol of </w:t>
      </w:r>
      <w:r w:rsidR="00111494">
        <w:rPr>
          <w:rFonts w:hint="eastAsia"/>
          <w:sz w:val="24"/>
          <w:szCs w:val="24"/>
        </w:rPr>
        <w:t xml:space="preserve">work </w:t>
      </w:r>
      <w:r w:rsidR="00111494">
        <w:rPr>
          <w:sz w:val="24"/>
          <w:szCs w:val="24"/>
        </w:rPr>
        <w:t>unit welfare. In</w:t>
      </w:r>
      <w:r w:rsidRPr="00C242FD">
        <w:rPr>
          <w:sz w:val="24"/>
          <w:szCs w:val="24"/>
        </w:rPr>
        <w:t xml:space="preserve"> </w:t>
      </w:r>
      <w:r w:rsidR="00111494">
        <w:rPr>
          <w:rFonts w:hint="eastAsia"/>
          <w:sz w:val="24"/>
          <w:szCs w:val="24"/>
        </w:rPr>
        <w:t>s</w:t>
      </w:r>
      <w:r w:rsidR="00111494" w:rsidRPr="00111494">
        <w:rPr>
          <w:sz w:val="24"/>
          <w:szCs w:val="24"/>
        </w:rPr>
        <w:t>ocial stratum consciousness</w:t>
      </w:r>
      <w:r w:rsidRPr="00C242FD">
        <w:rPr>
          <w:sz w:val="24"/>
          <w:szCs w:val="24"/>
        </w:rPr>
        <w:t>, housing has become more and more im</w:t>
      </w:r>
      <w:r w:rsidR="00111494">
        <w:rPr>
          <w:sz w:val="24"/>
          <w:szCs w:val="24"/>
        </w:rPr>
        <w:t>portant. In addition, there is no</w:t>
      </w:r>
      <w:r w:rsidRPr="00C242FD">
        <w:rPr>
          <w:sz w:val="24"/>
          <w:szCs w:val="24"/>
        </w:rPr>
        <w:t xml:space="preserve"> significant difference betwee</w:t>
      </w:r>
      <w:r w:rsidR="00111494">
        <w:rPr>
          <w:sz w:val="24"/>
          <w:szCs w:val="24"/>
        </w:rPr>
        <w:t xml:space="preserve">n the odds ratio of people who </w:t>
      </w:r>
      <w:r w:rsidRPr="00C242FD">
        <w:rPr>
          <w:sz w:val="24"/>
          <w:szCs w:val="24"/>
        </w:rPr>
        <w:t>have</w:t>
      </w:r>
      <w:r w:rsidR="0016768F">
        <w:rPr>
          <w:rFonts w:hint="eastAsia"/>
          <w:sz w:val="24"/>
          <w:szCs w:val="24"/>
        </w:rPr>
        <w:t xml:space="preserve"> </w:t>
      </w:r>
      <w:r w:rsidR="00111494">
        <w:rPr>
          <w:sz w:val="24"/>
          <w:szCs w:val="24"/>
        </w:rPr>
        <w:t>ownership o</w:t>
      </w:r>
      <w:r w:rsidR="00111494">
        <w:rPr>
          <w:rFonts w:hint="eastAsia"/>
          <w:sz w:val="24"/>
          <w:szCs w:val="24"/>
        </w:rPr>
        <w:t>f</w:t>
      </w:r>
      <w:r w:rsidR="00111494">
        <w:rPr>
          <w:sz w:val="24"/>
          <w:szCs w:val="24"/>
        </w:rPr>
        <w:t xml:space="preserve"> only one suite</w:t>
      </w:r>
      <w:r w:rsidRPr="00C242FD">
        <w:rPr>
          <w:sz w:val="24"/>
          <w:szCs w:val="24"/>
        </w:rPr>
        <w:t xml:space="preserve"> and people w</w:t>
      </w:r>
      <w:r w:rsidR="00111494">
        <w:rPr>
          <w:sz w:val="24"/>
          <w:szCs w:val="24"/>
        </w:rPr>
        <w:t>ho do not have ownership o</w:t>
      </w:r>
      <w:r w:rsidR="00111494">
        <w:rPr>
          <w:rFonts w:hint="eastAsia"/>
          <w:sz w:val="24"/>
          <w:szCs w:val="24"/>
        </w:rPr>
        <w:t>f</w:t>
      </w:r>
      <w:r w:rsidR="00111494">
        <w:rPr>
          <w:sz w:val="24"/>
          <w:szCs w:val="24"/>
        </w:rPr>
        <w:t xml:space="preserve"> any house</w:t>
      </w:r>
      <w:r w:rsidRPr="00C242FD">
        <w:rPr>
          <w:sz w:val="24"/>
          <w:szCs w:val="24"/>
        </w:rPr>
        <w:t xml:space="preserve"> identifying themselves as </w:t>
      </w:r>
      <w:r w:rsidR="00111494">
        <w:rPr>
          <w:rFonts w:hint="eastAsia"/>
          <w:sz w:val="24"/>
          <w:szCs w:val="24"/>
        </w:rPr>
        <w:t>the</w:t>
      </w:r>
      <w:r w:rsidRPr="00C242FD">
        <w:rPr>
          <w:sz w:val="24"/>
          <w:szCs w:val="24"/>
        </w:rPr>
        <w:t xml:space="preserve"> upper stratum in the three models, reason for which</w:t>
      </w:r>
      <w:r w:rsidR="00A92F95">
        <w:rPr>
          <w:sz w:val="24"/>
          <w:szCs w:val="24"/>
        </w:rPr>
        <w:t xml:space="preserve"> may be that only </w:t>
      </w:r>
      <w:r w:rsidR="00A92F95">
        <w:rPr>
          <w:rFonts w:hint="eastAsia"/>
          <w:sz w:val="24"/>
          <w:szCs w:val="24"/>
        </w:rPr>
        <w:t>a</w:t>
      </w:r>
      <w:r w:rsidRPr="00C242FD">
        <w:rPr>
          <w:sz w:val="24"/>
          <w:szCs w:val="24"/>
        </w:rPr>
        <w:t xml:space="preserve"> few people from the two groups identifying themselves as belonging to upper stratum. It has verified the importance of housing on stratum identification from another perspective.</w:t>
      </w:r>
    </w:p>
    <w:p w14:paraId="7DB7A487" w14:textId="77777777" w:rsidR="0016768F" w:rsidRDefault="0016768F" w:rsidP="0016768F">
      <w:pPr>
        <w:spacing w:line="360" w:lineRule="auto"/>
        <w:rPr>
          <w:sz w:val="24"/>
          <w:szCs w:val="24"/>
        </w:rPr>
      </w:pPr>
    </w:p>
    <w:p w14:paraId="092FCEA6" w14:textId="77777777" w:rsidR="0016768F" w:rsidRPr="00260EF8" w:rsidRDefault="0016768F" w:rsidP="0016768F">
      <w:pPr>
        <w:jc w:val="center"/>
        <w:rPr>
          <w:b/>
          <w:szCs w:val="21"/>
        </w:rPr>
      </w:pPr>
      <w:r w:rsidRPr="00260EF8">
        <w:rPr>
          <w:rFonts w:hint="eastAsia"/>
          <w:b/>
          <w:szCs w:val="21"/>
        </w:rPr>
        <w:t>Table 3</w:t>
      </w:r>
      <w:r w:rsidRPr="00260EF8">
        <w:rPr>
          <w:b/>
          <w:szCs w:val="21"/>
        </w:rPr>
        <w:t xml:space="preserve">  </w:t>
      </w:r>
    </w:p>
    <w:p w14:paraId="0A1776AC" w14:textId="77777777" w:rsidR="0016768F" w:rsidRPr="00260EF8" w:rsidRDefault="0016768F" w:rsidP="0016768F">
      <w:pPr>
        <w:ind w:leftChars="-400" w:left="-840" w:rightChars="-400" w:right="-840"/>
        <w:jc w:val="center"/>
        <w:rPr>
          <w:b/>
          <w:szCs w:val="21"/>
        </w:rPr>
      </w:pPr>
      <w:r w:rsidRPr="00260EF8">
        <w:rPr>
          <w:b/>
          <w:szCs w:val="21"/>
        </w:rPr>
        <w:t xml:space="preserve">Coefficients for </w:t>
      </w:r>
      <w:r>
        <w:rPr>
          <w:rFonts w:hint="eastAsia"/>
          <w:b/>
          <w:szCs w:val="21"/>
        </w:rPr>
        <w:t>three</w:t>
      </w:r>
      <w:r w:rsidRPr="00260EF8">
        <w:rPr>
          <w:rFonts w:hint="eastAsia"/>
          <w:b/>
          <w:szCs w:val="21"/>
        </w:rPr>
        <w:t xml:space="preserve"> </w:t>
      </w:r>
      <w:r w:rsidRPr="00260EF8">
        <w:rPr>
          <w:b/>
          <w:szCs w:val="21"/>
        </w:rPr>
        <w:t>Multinomial Logistic Regression</w:t>
      </w:r>
      <w:r w:rsidRPr="00260EF8">
        <w:rPr>
          <w:rFonts w:hint="eastAsia"/>
          <w:b/>
          <w:szCs w:val="21"/>
        </w:rPr>
        <w:t xml:space="preserve"> Model</w:t>
      </w:r>
      <w:r>
        <w:rPr>
          <w:rFonts w:hint="eastAsia"/>
          <w:b/>
          <w:szCs w:val="21"/>
        </w:rPr>
        <w:t>s</w:t>
      </w:r>
      <w:r w:rsidRPr="00260EF8">
        <w:rPr>
          <w:rFonts w:hint="eastAsia"/>
          <w:b/>
          <w:szCs w:val="21"/>
        </w:rPr>
        <w:t xml:space="preserve"> of </w:t>
      </w:r>
      <w:r w:rsidRPr="00260EF8">
        <w:rPr>
          <w:b/>
          <w:szCs w:val="21"/>
        </w:rPr>
        <w:t>Determinants</w:t>
      </w:r>
      <w:r w:rsidRPr="00260EF8">
        <w:rPr>
          <w:rFonts w:hint="eastAsia"/>
          <w:b/>
          <w:szCs w:val="21"/>
        </w:rPr>
        <w:t xml:space="preserve"> of </w:t>
      </w:r>
      <w:r>
        <w:rPr>
          <w:b/>
          <w:szCs w:val="21"/>
        </w:rPr>
        <w:t>Stratum</w:t>
      </w:r>
      <w:r>
        <w:rPr>
          <w:rFonts w:hint="eastAsia"/>
          <w:b/>
          <w:szCs w:val="21"/>
        </w:rPr>
        <w:t xml:space="preserve"> </w:t>
      </w:r>
      <w:r w:rsidRPr="00260EF8">
        <w:rPr>
          <w:b/>
          <w:szCs w:val="21"/>
        </w:rPr>
        <w:t>Identification</w:t>
      </w:r>
    </w:p>
    <w:tbl>
      <w:tblPr>
        <w:tblW w:w="9875" w:type="dxa"/>
        <w:jc w:val="center"/>
        <w:tblInd w:w="93" w:type="dxa"/>
        <w:tblLayout w:type="fixed"/>
        <w:tblLook w:val="04A0" w:firstRow="1" w:lastRow="0" w:firstColumn="1" w:lastColumn="0" w:noHBand="0" w:noVBand="1"/>
      </w:tblPr>
      <w:tblGrid>
        <w:gridCol w:w="2425"/>
        <w:gridCol w:w="1205"/>
        <w:gridCol w:w="71"/>
        <w:gridCol w:w="1276"/>
        <w:gridCol w:w="1275"/>
        <w:gridCol w:w="1276"/>
        <w:gridCol w:w="1173"/>
        <w:gridCol w:w="1174"/>
      </w:tblGrid>
      <w:tr w:rsidR="0016768F" w:rsidRPr="0016768F" w14:paraId="395CB712" w14:textId="77777777" w:rsidTr="0016768F">
        <w:trPr>
          <w:trHeight w:val="113"/>
          <w:jc w:val="center"/>
        </w:trPr>
        <w:tc>
          <w:tcPr>
            <w:tcW w:w="2425" w:type="dxa"/>
            <w:tcBorders>
              <w:top w:val="single" w:sz="4" w:space="0" w:color="auto"/>
              <w:left w:val="nil"/>
              <w:bottom w:val="single" w:sz="4" w:space="0" w:color="000000"/>
              <w:right w:val="single" w:sz="4" w:space="0" w:color="auto"/>
            </w:tcBorders>
            <w:shd w:val="clear" w:color="auto" w:fill="auto"/>
            <w:noWrap/>
            <w:vAlign w:val="bottom"/>
            <w:hideMark/>
          </w:tcPr>
          <w:p w14:paraId="41305916" w14:textId="77777777" w:rsidR="0016768F" w:rsidRPr="0016768F" w:rsidRDefault="0016768F" w:rsidP="00DB0698">
            <w:pPr>
              <w:widowControl/>
              <w:jc w:val="left"/>
              <w:rPr>
                <w:b/>
                <w:kern w:val="0"/>
                <w:szCs w:val="21"/>
              </w:rPr>
            </w:pPr>
            <w:bookmarkStart w:id="94" w:name="_Hlk385359689"/>
          </w:p>
        </w:tc>
        <w:tc>
          <w:tcPr>
            <w:tcW w:w="2552"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D66819" w14:textId="77777777" w:rsidR="0016768F" w:rsidRPr="0016768F" w:rsidRDefault="0016768F" w:rsidP="00DB0698">
            <w:pPr>
              <w:widowControl/>
              <w:jc w:val="center"/>
              <w:rPr>
                <w:b/>
                <w:kern w:val="0"/>
                <w:szCs w:val="21"/>
              </w:rPr>
            </w:pPr>
            <w:r w:rsidRPr="0016768F">
              <w:rPr>
                <w:rFonts w:hint="eastAsia"/>
                <w:b/>
                <w:kern w:val="0"/>
                <w:szCs w:val="21"/>
              </w:rPr>
              <w:t>Model 1</w:t>
            </w:r>
          </w:p>
        </w:tc>
        <w:tc>
          <w:tcPr>
            <w:tcW w:w="2551"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A646F63" w14:textId="77777777" w:rsidR="0016768F" w:rsidRPr="0016768F" w:rsidRDefault="0016768F" w:rsidP="00DB0698">
            <w:pPr>
              <w:widowControl/>
              <w:jc w:val="center"/>
              <w:rPr>
                <w:b/>
                <w:kern w:val="0"/>
                <w:szCs w:val="21"/>
              </w:rPr>
            </w:pPr>
            <w:r w:rsidRPr="0016768F">
              <w:rPr>
                <w:rFonts w:hAnsi="SimSun" w:hint="eastAsia"/>
                <w:b/>
                <w:kern w:val="0"/>
                <w:szCs w:val="21"/>
              </w:rPr>
              <w:t>Model 2</w:t>
            </w:r>
          </w:p>
        </w:tc>
        <w:tc>
          <w:tcPr>
            <w:tcW w:w="2347" w:type="dxa"/>
            <w:gridSpan w:val="2"/>
            <w:tcBorders>
              <w:top w:val="single" w:sz="4" w:space="0" w:color="auto"/>
              <w:left w:val="single" w:sz="4" w:space="0" w:color="auto"/>
              <w:bottom w:val="single" w:sz="4" w:space="0" w:color="000000"/>
              <w:right w:val="nil"/>
            </w:tcBorders>
            <w:shd w:val="clear" w:color="auto" w:fill="auto"/>
            <w:noWrap/>
            <w:vAlign w:val="center"/>
            <w:hideMark/>
          </w:tcPr>
          <w:p w14:paraId="1A11D673" w14:textId="77777777" w:rsidR="0016768F" w:rsidRPr="0016768F" w:rsidRDefault="0016768F" w:rsidP="00DB0698">
            <w:pPr>
              <w:widowControl/>
              <w:jc w:val="center"/>
              <w:rPr>
                <w:b/>
                <w:kern w:val="0"/>
                <w:szCs w:val="21"/>
              </w:rPr>
            </w:pPr>
            <w:r w:rsidRPr="0016768F">
              <w:rPr>
                <w:rFonts w:hAnsi="SimSun" w:hint="eastAsia"/>
                <w:b/>
                <w:kern w:val="0"/>
                <w:szCs w:val="21"/>
              </w:rPr>
              <w:t>Model 3</w:t>
            </w:r>
          </w:p>
        </w:tc>
      </w:tr>
      <w:tr w:rsidR="0016768F" w:rsidRPr="0016768F" w14:paraId="45A529D2" w14:textId="77777777" w:rsidTr="0016768F">
        <w:trPr>
          <w:trHeight w:val="113"/>
          <w:jc w:val="center"/>
        </w:trPr>
        <w:tc>
          <w:tcPr>
            <w:tcW w:w="2425" w:type="dxa"/>
            <w:vMerge w:val="restart"/>
            <w:tcBorders>
              <w:top w:val="single" w:sz="4" w:space="0" w:color="000000"/>
              <w:left w:val="nil"/>
              <w:right w:val="single" w:sz="4" w:space="0" w:color="auto"/>
            </w:tcBorders>
            <w:shd w:val="clear" w:color="auto" w:fill="auto"/>
            <w:noWrap/>
            <w:vAlign w:val="center"/>
            <w:hideMark/>
          </w:tcPr>
          <w:p w14:paraId="34E7F758" w14:textId="77777777" w:rsidR="0016768F" w:rsidRPr="0016768F" w:rsidRDefault="0016768F" w:rsidP="00DB0698">
            <w:pPr>
              <w:widowControl/>
              <w:rPr>
                <w:b/>
                <w:kern w:val="0"/>
                <w:szCs w:val="21"/>
              </w:rPr>
            </w:pPr>
            <w:r w:rsidRPr="0016768F">
              <w:rPr>
                <w:b/>
                <w:kern w:val="0"/>
                <w:szCs w:val="21"/>
              </w:rPr>
              <w:t>Variable</w:t>
            </w:r>
          </w:p>
        </w:tc>
        <w:tc>
          <w:tcPr>
            <w:tcW w:w="1205" w:type="dxa"/>
            <w:tcBorders>
              <w:top w:val="single" w:sz="4" w:space="0" w:color="000000"/>
              <w:left w:val="single" w:sz="4" w:space="0" w:color="auto"/>
              <w:bottom w:val="nil"/>
              <w:right w:val="nil"/>
            </w:tcBorders>
            <w:shd w:val="clear" w:color="auto" w:fill="auto"/>
            <w:noWrap/>
            <w:vAlign w:val="center"/>
            <w:hideMark/>
          </w:tcPr>
          <w:p w14:paraId="4208C196" w14:textId="77777777" w:rsidR="0016768F" w:rsidRPr="0016768F" w:rsidRDefault="0016768F" w:rsidP="00DB0698">
            <w:pPr>
              <w:widowControl/>
              <w:jc w:val="center"/>
              <w:rPr>
                <w:kern w:val="0"/>
                <w:szCs w:val="21"/>
              </w:rPr>
            </w:pPr>
            <w:r w:rsidRPr="0016768F">
              <w:rPr>
                <w:rFonts w:hint="eastAsia"/>
                <w:color w:val="000000"/>
                <w:kern w:val="0"/>
                <w:szCs w:val="21"/>
              </w:rPr>
              <w:t>M</w:t>
            </w:r>
            <w:r w:rsidRPr="0016768F">
              <w:rPr>
                <w:color w:val="000000"/>
                <w:kern w:val="0"/>
                <w:szCs w:val="21"/>
              </w:rPr>
              <w:t>iddle</w:t>
            </w:r>
          </w:p>
        </w:tc>
        <w:tc>
          <w:tcPr>
            <w:tcW w:w="1347" w:type="dxa"/>
            <w:gridSpan w:val="2"/>
            <w:tcBorders>
              <w:top w:val="single" w:sz="4" w:space="0" w:color="000000"/>
              <w:left w:val="nil"/>
              <w:bottom w:val="nil"/>
              <w:right w:val="single" w:sz="4" w:space="0" w:color="auto"/>
            </w:tcBorders>
            <w:shd w:val="clear" w:color="auto" w:fill="auto"/>
            <w:noWrap/>
            <w:vAlign w:val="center"/>
            <w:hideMark/>
          </w:tcPr>
          <w:p w14:paraId="64F7706E" w14:textId="77777777" w:rsidR="0016768F" w:rsidRPr="0016768F" w:rsidRDefault="0016768F" w:rsidP="00DB0698">
            <w:pPr>
              <w:widowControl/>
              <w:jc w:val="center"/>
              <w:rPr>
                <w:rFonts w:hAnsi="SimSun"/>
                <w:color w:val="000000"/>
                <w:kern w:val="0"/>
                <w:szCs w:val="21"/>
              </w:rPr>
            </w:pPr>
            <w:r w:rsidRPr="0016768F">
              <w:rPr>
                <w:rFonts w:hAnsi="SimSun" w:hint="eastAsia"/>
                <w:color w:val="000000"/>
                <w:kern w:val="0"/>
                <w:szCs w:val="21"/>
              </w:rPr>
              <w:t>U</w:t>
            </w:r>
            <w:r w:rsidRPr="0016768F">
              <w:rPr>
                <w:rFonts w:hAnsi="SimSun"/>
                <w:color w:val="000000"/>
                <w:kern w:val="0"/>
                <w:szCs w:val="21"/>
              </w:rPr>
              <w:t xml:space="preserve">pper </w:t>
            </w:r>
          </w:p>
        </w:tc>
        <w:tc>
          <w:tcPr>
            <w:tcW w:w="1275" w:type="dxa"/>
            <w:tcBorders>
              <w:top w:val="single" w:sz="4" w:space="0" w:color="000000"/>
              <w:left w:val="single" w:sz="4" w:space="0" w:color="auto"/>
              <w:bottom w:val="nil"/>
              <w:right w:val="nil"/>
            </w:tcBorders>
            <w:shd w:val="clear" w:color="auto" w:fill="auto"/>
            <w:noWrap/>
            <w:vAlign w:val="center"/>
            <w:hideMark/>
          </w:tcPr>
          <w:p w14:paraId="03A11D1B" w14:textId="77777777" w:rsidR="0016768F" w:rsidRPr="0016768F" w:rsidRDefault="0016768F" w:rsidP="00DB0698">
            <w:pPr>
              <w:widowControl/>
              <w:jc w:val="center"/>
              <w:rPr>
                <w:kern w:val="0"/>
                <w:szCs w:val="21"/>
              </w:rPr>
            </w:pPr>
            <w:r w:rsidRPr="0016768F">
              <w:rPr>
                <w:rFonts w:hint="eastAsia"/>
                <w:color w:val="000000"/>
                <w:kern w:val="0"/>
                <w:szCs w:val="21"/>
              </w:rPr>
              <w:t>M</w:t>
            </w:r>
            <w:r w:rsidRPr="0016768F">
              <w:rPr>
                <w:color w:val="000000"/>
                <w:kern w:val="0"/>
                <w:szCs w:val="21"/>
              </w:rPr>
              <w:t>iddle</w:t>
            </w:r>
          </w:p>
        </w:tc>
        <w:tc>
          <w:tcPr>
            <w:tcW w:w="1276" w:type="dxa"/>
            <w:tcBorders>
              <w:top w:val="single" w:sz="4" w:space="0" w:color="000000"/>
              <w:left w:val="nil"/>
              <w:bottom w:val="nil"/>
              <w:right w:val="single" w:sz="4" w:space="0" w:color="auto"/>
            </w:tcBorders>
            <w:shd w:val="clear" w:color="auto" w:fill="auto"/>
            <w:noWrap/>
            <w:vAlign w:val="center"/>
            <w:hideMark/>
          </w:tcPr>
          <w:p w14:paraId="56E652EC" w14:textId="77777777" w:rsidR="0016768F" w:rsidRPr="0016768F" w:rsidRDefault="0016768F" w:rsidP="00DB0698">
            <w:pPr>
              <w:widowControl/>
              <w:jc w:val="center"/>
              <w:rPr>
                <w:rFonts w:hAnsi="SimSun"/>
                <w:color w:val="000000"/>
                <w:kern w:val="0"/>
                <w:szCs w:val="21"/>
              </w:rPr>
            </w:pPr>
            <w:r w:rsidRPr="0016768F">
              <w:rPr>
                <w:rFonts w:hAnsi="SimSun"/>
                <w:color w:val="000000"/>
                <w:kern w:val="0"/>
                <w:szCs w:val="21"/>
              </w:rPr>
              <w:t>Upper</w:t>
            </w:r>
          </w:p>
        </w:tc>
        <w:tc>
          <w:tcPr>
            <w:tcW w:w="1173" w:type="dxa"/>
            <w:tcBorders>
              <w:top w:val="single" w:sz="4" w:space="0" w:color="000000"/>
              <w:left w:val="single" w:sz="4" w:space="0" w:color="auto"/>
              <w:bottom w:val="nil"/>
              <w:right w:val="nil"/>
            </w:tcBorders>
            <w:shd w:val="clear" w:color="auto" w:fill="auto"/>
            <w:noWrap/>
            <w:vAlign w:val="center"/>
            <w:hideMark/>
          </w:tcPr>
          <w:p w14:paraId="5D0817D3" w14:textId="77777777" w:rsidR="0016768F" w:rsidRPr="0016768F" w:rsidRDefault="0016768F" w:rsidP="00DB0698">
            <w:pPr>
              <w:widowControl/>
              <w:jc w:val="center"/>
              <w:rPr>
                <w:kern w:val="0"/>
                <w:szCs w:val="21"/>
              </w:rPr>
            </w:pPr>
            <w:r w:rsidRPr="0016768F">
              <w:rPr>
                <w:rFonts w:hint="eastAsia"/>
                <w:color w:val="000000"/>
                <w:kern w:val="0"/>
                <w:szCs w:val="21"/>
              </w:rPr>
              <w:t>M</w:t>
            </w:r>
            <w:r w:rsidRPr="0016768F">
              <w:rPr>
                <w:color w:val="000000"/>
                <w:kern w:val="0"/>
                <w:szCs w:val="21"/>
              </w:rPr>
              <w:t>iddle</w:t>
            </w:r>
          </w:p>
        </w:tc>
        <w:tc>
          <w:tcPr>
            <w:tcW w:w="1174" w:type="dxa"/>
            <w:tcBorders>
              <w:top w:val="single" w:sz="4" w:space="0" w:color="000000"/>
              <w:left w:val="nil"/>
              <w:bottom w:val="nil"/>
              <w:right w:val="nil"/>
            </w:tcBorders>
            <w:shd w:val="clear" w:color="auto" w:fill="auto"/>
            <w:noWrap/>
            <w:vAlign w:val="center"/>
            <w:hideMark/>
          </w:tcPr>
          <w:p w14:paraId="1A86EFAB" w14:textId="77777777" w:rsidR="0016768F" w:rsidRPr="0016768F" w:rsidRDefault="0016768F" w:rsidP="00DB0698">
            <w:pPr>
              <w:widowControl/>
              <w:jc w:val="center"/>
              <w:rPr>
                <w:kern w:val="0"/>
                <w:szCs w:val="21"/>
              </w:rPr>
            </w:pPr>
            <w:r w:rsidRPr="0016768F">
              <w:rPr>
                <w:rFonts w:hAnsi="SimSun" w:hint="eastAsia"/>
                <w:color w:val="000000"/>
                <w:kern w:val="0"/>
                <w:szCs w:val="21"/>
              </w:rPr>
              <w:t>U</w:t>
            </w:r>
            <w:r w:rsidRPr="0016768F">
              <w:rPr>
                <w:rFonts w:hAnsi="SimSun"/>
                <w:color w:val="000000"/>
                <w:kern w:val="0"/>
                <w:szCs w:val="21"/>
              </w:rPr>
              <w:t>pper</w:t>
            </w:r>
          </w:p>
        </w:tc>
      </w:tr>
      <w:tr w:rsidR="0016768F" w:rsidRPr="0016768F" w14:paraId="7CEBEABF" w14:textId="77777777" w:rsidTr="0016768F">
        <w:trPr>
          <w:trHeight w:val="113"/>
          <w:jc w:val="center"/>
        </w:trPr>
        <w:tc>
          <w:tcPr>
            <w:tcW w:w="2425" w:type="dxa"/>
            <w:vMerge/>
            <w:tcBorders>
              <w:left w:val="nil"/>
              <w:bottom w:val="single" w:sz="4" w:space="0" w:color="auto"/>
              <w:right w:val="single" w:sz="4" w:space="0" w:color="auto"/>
            </w:tcBorders>
            <w:shd w:val="clear" w:color="auto" w:fill="auto"/>
            <w:noWrap/>
            <w:vAlign w:val="bottom"/>
            <w:hideMark/>
          </w:tcPr>
          <w:p w14:paraId="6C4227B1" w14:textId="77777777" w:rsidR="0016768F" w:rsidRPr="0016768F" w:rsidRDefault="0016768F" w:rsidP="00DB0698">
            <w:pPr>
              <w:widowControl/>
              <w:jc w:val="left"/>
              <w:rPr>
                <w:kern w:val="0"/>
                <w:szCs w:val="21"/>
              </w:rPr>
            </w:pPr>
          </w:p>
        </w:tc>
        <w:tc>
          <w:tcPr>
            <w:tcW w:w="1205" w:type="dxa"/>
            <w:tcBorders>
              <w:top w:val="nil"/>
              <w:left w:val="single" w:sz="4" w:space="0" w:color="auto"/>
              <w:bottom w:val="single" w:sz="4" w:space="0" w:color="auto"/>
              <w:right w:val="nil"/>
            </w:tcBorders>
            <w:shd w:val="clear" w:color="auto" w:fill="auto"/>
            <w:noWrap/>
            <w:vAlign w:val="center"/>
            <w:hideMark/>
          </w:tcPr>
          <w:p w14:paraId="40F9994D" w14:textId="77777777" w:rsidR="0016768F" w:rsidRPr="0016768F" w:rsidRDefault="0016768F" w:rsidP="00DB0698">
            <w:pPr>
              <w:widowControl/>
              <w:jc w:val="center"/>
              <w:rPr>
                <w:kern w:val="0"/>
                <w:szCs w:val="21"/>
              </w:rPr>
            </w:pPr>
            <w:r w:rsidRPr="0016768F">
              <w:rPr>
                <w:kern w:val="0"/>
                <w:szCs w:val="21"/>
              </w:rPr>
              <w:t>odds ratio</w:t>
            </w:r>
          </w:p>
          <w:p w14:paraId="427AFD4F" w14:textId="77777777" w:rsidR="0016768F" w:rsidRPr="0016768F" w:rsidRDefault="0016768F" w:rsidP="00DB0698">
            <w:pPr>
              <w:widowControl/>
              <w:jc w:val="center"/>
              <w:rPr>
                <w:kern w:val="0"/>
                <w:szCs w:val="21"/>
              </w:rPr>
            </w:pPr>
            <w:r w:rsidRPr="0016768F">
              <w:rPr>
                <w:rFonts w:hint="eastAsia"/>
                <w:kern w:val="0"/>
                <w:szCs w:val="21"/>
              </w:rPr>
              <w:t>(</w:t>
            </w:r>
            <w:r w:rsidRPr="0016768F">
              <w:rPr>
                <w:kern w:val="0"/>
                <w:szCs w:val="21"/>
              </w:rPr>
              <w:t>SE</w:t>
            </w:r>
            <w:r w:rsidRPr="0016768F">
              <w:rPr>
                <w:rFonts w:hint="eastAsia"/>
                <w:kern w:val="0"/>
                <w:szCs w:val="21"/>
              </w:rPr>
              <w:t>)</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03548D7B" w14:textId="77777777" w:rsidR="0016768F" w:rsidRPr="0016768F" w:rsidRDefault="0016768F" w:rsidP="00DB0698">
            <w:pPr>
              <w:widowControl/>
              <w:jc w:val="center"/>
              <w:rPr>
                <w:kern w:val="0"/>
                <w:szCs w:val="21"/>
              </w:rPr>
            </w:pPr>
            <w:r w:rsidRPr="0016768F">
              <w:rPr>
                <w:kern w:val="0"/>
                <w:szCs w:val="21"/>
              </w:rPr>
              <w:t>odds ratio</w:t>
            </w:r>
          </w:p>
          <w:p w14:paraId="5DC449A0" w14:textId="77777777" w:rsidR="0016768F" w:rsidRPr="0016768F" w:rsidRDefault="0016768F" w:rsidP="00DB0698">
            <w:pPr>
              <w:widowControl/>
              <w:jc w:val="center"/>
              <w:rPr>
                <w:kern w:val="0"/>
                <w:szCs w:val="21"/>
              </w:rPr>
            </w:pPr>
            <w:r w:rsidRPr="0016768F">
              <w:rPr>
                <w:rFonts w:hint="eastAsia"/>
                <w:kern w:val="0"/>
                <w:szCs w:val="21"/>
              </w:rPr>
              <w:t>(</w:t>
            </w:r>
            <w:r w:rsidRPr="0016768F">
              <w:rPr>
                <w:kern w:val="0"/>
                <w:szCs w:val="21"/>
              </w:rPr>
              <w:t>SE</w:t>
            </w:r>
            <w:r w:rsidRPr="0016768F">
              <w:rPr>
                <w:rFonts w:hint="eastAsia"/>
                <w:kern w:val="0"/>
                <w:szCs w:val="21"/>
              </w:rPr>
              <w:t>)</w:t>
            </w:r>
          </w:p>
        </w:tc>
        <w:tc>
          <w:tcPr>
            <w:tcW w:w="1275" w:type="dxa"/>
            <w:tcBorders>
              <w:top w:val="nil"/>
              <w:left w:val="single" w:sz="4" w:space="0" w:color="auto"/>
              <w:bottom w:val="single" w:sz="4" w:space="0" w:color="auto"/>
              <w:right w:val="nil"/>
            </w:tcBorders>
            <w:shd w:val="clear" w:color="auto" w:fill="auto"/>
            <w:noWrap/>
            <w:vAlign w:val="center"/>
            <w:hideMark/>
          </w:tcPr>
          <w:p w14:paraId="4E4963D5" w14:textId="77777777" w:rsidR="0016768F" w:rsidRPr="0016768F" w:rsidRDefault="0016768F" w:rsidP="00DB0698">
            <w:pPr>
              <w:widowControl/>
              <w:jc w:val="center"/>
              <w:rPr>
                <w:kern w:val="0"/>
                <w:szCs w:val="21"/>
              </w:rPr>
            </w:pPr>
            <w:r w:rsidRPr="0016768F">
              <w:rPr>
                <w:kern w:val="0"/>
                <w:szCs w:val="21"/>
              </w:rPr>
              <w:t>odds ratio</w:t>
            </w:r>
          </w:p>
          <w:p w14:paraId="7087B1A7" w14:textId="77777777" w:rsidR="0016768F" w:rsidRPr="0016768F" w:rsidRDefault="0016768F" w:rsidP="00DB0698">
            <w:pPr>
              <w:widowControl/>
              <w:jc w:val="center"/>
              <w:rPr>
                <w:kern w:val="0"/>
                <w:szCs w:val="21"/>
              </w:rPr>
            </w:pPr>
            <w:r w:rsidRPr="0016768F">
              <w:rPr>
                <w:rFonts w:hint="eastAsia"/>
                <w:kern w:val="0"/>
                <w:szCs w:val="21"/>
              </w:rPr>
              <w:t>(</w:t>
            </w:r>
            <w:r w:rsidRPr="0016768F">
              <w:rPr>
                <w:kern w:val="0"/>
                <w:szCs w:val="21"/>
              </w:rPr>
              <w:t>SE</w:t>
            </w:r>
            <w:r w:rsidRPr="0016768F">
              <w:rPr>
                <w:rFonts w:hint="eastAsia"/>
                <w:kern w:val="0"/>
                <w:szCs w:val="21"/>
              </w:rPr>
              <w:t>)</w:t>
            </w:r>
          </w:p>
        </w:tc>
        <w:tc>
          <w:tcPr>
            <w:tcW w:w="1276" w:type="dxa"/>
            <w:tcBorders>
              <w:top w:val="nil"/>
              <w:left w:val="nil"/>
              <w:bottom w:val="single" w:sz="4" w:space="0" w:color="auto"/>
              <w:right w:val="single" w:sz="4" w:space="0" w:color="auto"/>
            </w:tcBorders>
            <w:shd w:val="clear" w:color="auto" w:fill="auto"/>
            <w:noWrap/>
            <w:vAlign w:val="center"/>
            <w:hideMark/>
          </w:tcPr>
          <w:p w14:paraId="20B73441" w14:textId="77777777" w:rsidR="0016768F" w:rsidRPr="0016768F" w:rsidRDefault="0016768F" w:rsidP="00DB0698">
            <w:pPr>
              <w:widowControl/>
              <w:jc w:val="center"/>
              <w:rPr>
                <w:kern w:val="0"/>
                <w:szCs w:val="21"/>
              </w:rPr>
            </w:pPr>
            <w:r w:rsidRPr="0016768F">
              <w:rPr>
                <w:kern w:val="0"/>
                <w:szCs w:val="21"/>
              </w:rPr>
              <w:t>odds ratio</w:t>
            </w:r>
          </w:p>
          <w:p w14:paraId="2F5C5A56" w14:textId="77777777" w:rsidR="0016768F" w:rsidRPr="0016768F" w:rsidRDefault="0016768F" w:rsidP="00DB0698">
            <w:pPr>
              <w:widowControl/>
              <w:jc w:val="center"/>
              <w:rPr>
                <w:kern w:val="0"/>
                <w:szCs w:val="21"/>
              </w:rPr>
            </w:pPr>
            <w:r w:rsidRPr="0016768F">
              <w:rPr>
                <w:rFonts w:hint="eastAsia"/>
                <w:kern w:val="0"/>
                <w:szCs w:val="21"/>
              </w:rPr>
              <w:t>(</w:t>
            </w:r>
            <w:r w:rsidRPr="0016768F">
              <w:rPr>
                <w:kern w:val="0"/>
                <w:szCs w:val="21"/>
              </w:rPr>
              <w:t>SE</w:t>
            </w:r>
            <w:r w:rsidRPr="0016768F">
              <w:rPr>
                <w:rFonts w:hint="eastAsia"/>
                <w:kern w:val="0"/>
                <w:szCs w:val="21"/>
              </w:rPr>
              <w:t>)</w:t>
            </w:r>
          </w:p>
        </w:tc>
        <w:tc>
          <w:tcPr>
            <w:tcW w:w="1173" w:type="dxa"/>
            <w:tcBorders>
              <w:top w:val="nil"/>
              <w:left w:val="single" w:sz="4" w:space="0" w:color="auto"/>
              <w:bottom w:val="single" w:sz="4" w:space="0" w:color="auto"/>
              <w:right w:val="nil"/>
            </w:tcBorders>
            <w:shd w:val="clear" w:color="auto" w:fill="auto"/>
            <w:noWrap/>
            <w:vAlign w:val="center"/>
            <w:hideMark/>
          </w:tcPr>
          <w:p w14:paraId="05025BFA" w14:textId="77777777" w:rsidR="0016768F" w:rsidRPr="0016768F" w:rsidRDefault="0016768F" w:rsidP="00DB0698">
            <w:pPr>
              <w:widowControl/>
              <w:jc w:val="center"/>
              <w:rPr>
                <w:kern w:val="0"/>
                <w:szCs w:val="21"/>
              </w:rPr>
            </w:pPr>
            <w:r w:rsidRPr="0016768F">
              <w:rPr>
                <w:kern w:val="0"/>
                <w:szCs w:val="21"/>
              </w:rPr>
              <w:t>odds ratio</w:t>
            </w:r>
          </w:p>
          <w:p w14:paraId="468F4B47" w14:textId="77777777" w:rsidR="0016768F" w:rsidRPr="0016768F" w:rsidRDefault="0016768F" w:rsidP="00DB0698">
            <w:pPr>
              <w:widowControl/>
              <w:jc w:val="center"/>
              <w:rPr>
                <w:kern w:val="0"/>
                <w:szCs w:val="21"/>
              </w:rPr>
            </w:pPr>
            <w:r w:rsidRPr="0016768F">
              <w:rPr>
                <w:rFonts w:hint="eastAsia"/>
                <w:kern w:val="0"/>
                <w:szCs w:val="21"/>
              </w:rPr>
              <w:t>(</w:t>
            </w:r>
            <w:r w:rsidRPr="0016768F">
              <w:rPr>
                <w:kern w:val="0"/>
                <w:szCs w:val="21"/>
              </w:rPr>
              <w:t>SE</w:t>
            </w:r>
            <w:r w:rsidRPr="0016768F">
              <w:rPr>
                <w:rFonts w:hint="eastAsia"/>
                <w:kern w:val="0"/>
                <w:szCs w:val="21"/>
              </w:rPr>
              <w:t>)</w:t>
            </w:r>
          </w:p>
        </w:tc>
        <w:tc>
          <w:tcPr>
            <w:tcW w:w="1174" w:type="dxa"/>
            <w:tcBorders>
              <w:top w:val="nil"/>
              <w:left w:val="nil"/>
              <w:bottom w:val="single" w:sz="4" w:space="0" w:color="auto"/>
              <w:right w:val="nil"/>
            </w:tcBorders>
            <w:shd w:val="clear" w:color="auto" w:fill="auto"/>
            <w:noWrap/>
            <w:vAlign w:val="center"/>
            <w:hideMark/>
          </w:tcPr>
          <w:p w14:paraId="0247CB3F" w14:textId="77777777" w:rsidR="0016768F" w:rsidRPr="0016768F" w:rsidRDefault="0016768F" w:rsidP="00DB0698">
            <w:pPr>
              <w:widowControl/>
              <w:jc w:val="center"/>
              <w:rPr>
                <w:kern w:val="0"/>
                <w:szCs w:val="21"/>
              </w:rPr>
            </w:pPr>
            <w:r w:rsidRPr="0016768F">
              <w:rPr>
                <w:kern w:val="0"/>
                <w:szCs w:val="21"/>
              </w:rPr>
              <w:t>odds ratio</w:t>
            </w:r>
          </w:p>
          <w:p w14:paraId="174CEB4F" w14:textId="77777777" w:rsidR="0016768F" w:rsidRPr="0016768F" w:rsidRDefault="0016768F" w:rsidP="00DB0698">
            <w:pPr>
              <w:widowControl/>
              <w:jc w:val="center"/>
              <w:rPr>
                <w:kern w:val="0"/>
                <w:szCs w:val="21"/>
              </w:rPr>
            </w:pPr>
            <w:r w:rsidRPr="0016768F">
              <w:rPr>
                <w:rFonts w:hint="eastAsia"/>
                <w:kern w:val="0"/>
                <w:szCs w:val="21"/>
              </w:rPr>
              <w:t>(</w:t>
            </w:r>
            <w:r w:rsidRPr="0016768F">
              <w:rPr>
                <w:kern w:val="0"/>
                <w:szCs w:val="21"/>
              </w:rPr>
              <w:t>SE</w:t>
            </w:r>
            <w:r w:rsidRPr="0016768F">
              <w:rPr>
                <w:rFonts w:hint="eastAsia"/>
                <w:kern w:val="0"/>
                <w:szCs w:val="21"/>
              </w:rPr>
              <w:t>)</w:t>
            </w:r>
          </w:p>
        </w:tc>
      </w:tr>
      <w:tr w:rsidR="00D97FA9" w:rsidRPr="0016768F" w14:paraId="0521AA03" w14:textId="77777777" w:rsidTr="00B87BE6">
        <w:trPr>
          <w:trHeight w:val="113"/>
          <w:jc w:val="center"/>
        </w:trPr>
        <w:tc>
          <w:tcPr>
            <w:tcW w:w="2425" w:type="dxa"/>
            <w:tcBorders>
              <w:top w:val="single" w:sz="4" w:space="0" w:color="auto"/>
              <w:left w:val="nil"/>
              <w:bottom w:val="nil"/>
              <w:right w:val="single" w:sz="4" w:space="0" w:color="auto"/>
            </w:tcBorders>
            <w:shd w:val="clear" w:color="auto" w:fill="auto"/>
            <w:noWrap/>
            <w:vAlign w:val="bottom"/>
            <w:hideMark/>
          </w:tcPr>
          <w:p w14:paraId="0199A950" w14:textId="77777777" w:rsidR="00D97FA9" w:rsidRPr="0016768F" w:rsidRDefault="00D97FA9" w:rsidP="00DB0698">
            <w:pPr>
              <w:widowControl/>
              <w:jc w:val="left"/>
              <w:rPr>
                <w:b/>
                <w:kern w:val="0"/>
                <w:szCs w:val="21"/>
              </w:rPr>
            </w:pPr>
            <w:r w:rsidRPr="0016768F">
              <w:rPr>
                <w:rFonts w:hAnsi="SimSun" w:hint="eastAsia"/>
                <w:b/>
                <w:kern w:val="0"/>
                <w:szCs w:val="21"/>
              </w:rPr>
              <w:t>Gender</w:t>
            </w:r>
            <w:r w:rsidRPr="0016768F">
              <w:rPr>
                <w:rFonts w:hAnsi="SimSun" w:hint="eastAsia"/>
                <w:b/>
                <w:kern w:val="0"/>
                <w:szCs w:val="21"/>
                <w:vertAlign w:val="superscript"/>
              </w:rPr>
              <w:t>1</w:t>
            </w:r>
          </w:p>
        </w:tc>
        <w:tc>
          <w:tcPr>
            <w:tcW w:w="1205" w:type="dxa"/>
            <w:tcBorders>
              <w:top w:val="single" w:sz="4" w:space="0" w:color="auto"/>
              <w:left w:val="single" w:sz="4" w:space="0" w:color="auto"/>
              <w:bottom w:val="nil"/>
              <w:right w:val="nil"/>
            </w:tcBorders>
            <w:shd w:val="clear" w:color="auto" w:fill="auto"/>
            <w:noWrap/>
            <w:vAlign w:val="center"/>
            <w:hideMark/>
          </w:tcPr>
          <w:p w14:paraId="7F01025A" w14:textId="77777777" w:rsidR="00D97FA9" w:rsidRPr="0016768F" w:rsidRDefault="00D97FA9" w:rsidP="00DB0698">
            <w:pPr>
              <w:widowControl/>
              <w:jc w:val="center"/>
              <w:rPr>
                <w:kern w:val="0"/>
                <w:szCs w:val="21"/>
              </w:rPr>
            </w:pPr>
            <w:r w:rsidRPr="0016768F">
              <w:rPr>
                <w:kern w:val="0"/>
                <w:szCs w:val="21"/>
              </w:rPr>
              <w:t>0.649***</w:t>
            </w:r>
          </w:p>
        </w:tc>
        <w:tc>
          <w:tcPr>
            <w:tcW w:w="1347" w:type="dxa"/>
            <w:gridSpan w:val="2"/>
            <w:tcBorders>
              <w:top w:val="single" w:sz="4" w:space="0" w:color="auto"/>
              <w:left w:val="nil"/>
              <w:bottom w:val="nil"/>
              <w:right w:val="single" w:sz="4" w:space="0" w:color="auto"/>
            </w:tcBorders>
            <w:shd w:val="clear" w:color="auto" w:fill="auto"/>
            <w:noWrap/>
            <w:vAlign w:val="center"/>
            <w:hideMark/>
          </w:tcPr>
          <w:p w14:paraId="64C441E9" w14:textId="77777777" w:rsidR="00D97FA9" w:rsidRPr="0016768F" w:rsidRDefault="00D97FA9" w:rsidP="00DB0698">
            <w:pPr>
              <w:widowControl/>
              <w:jc w:val="center"/>
              <w:rPr>
                <w:kern w:val="0"/>
                <w:szCs w:val="21"/>
              </w:rPr>
            </w:pPr>
            <w:r w:rsidRPr="0016768F">
              <w:rPr>
                <w:kern w:val="0"/>
                <w:szCs w:val="21"/>
              </w:rPr>
              <w:t>0.601*</w:t>
            </w:r>
          </w:p>
        </w:tc>
        <w:tc>
          <w:tcPr>
            <w:tcW w:w="1275" w:type="dxa"/>
            <w:tcBorders>
              <w:top w:val="single" w:sz="4" w:space="0" w:color="auto"/>
              <w:left w:val="single" w:sz="4" w:space="0" w:color="auto"/>
              <w:bottom w:val="nil"/>
              <w:right w:val="nil"/>
            </w:tcBorders>
            <w:shd w:val="clear" w:color="auto" w:fill="auto"/>
            <w:noWrap/>
            <w:vAlign w:val="center"/>
            <w:hideMark/>
          </w:tcPr>
          <w:p w14:paraId="58217FC1" w14:textId="77777777" w:rsidR="00D97FA9" w:rsidRPr="00A0038F" w:rsidRDefault="00D97FA9" w:rsidP="00B87BE6">
            <w:pPr>
              <w:jc w:val="center"/>
            </w:pPr>
            <w:r w:rsidRPr="00A0038F">
              <w:t>0.593***</w:t>
            </w:r>
          </w:p>
        </w:tc>
        <w:tc>
          <w:tcPr>
            <w:tcW w:w="1276" w:type="dxa"/>
            <w:tcBorders>
              <w:top w:val="single" w:sz="4" w:space="0" w:color="auto"/>
              <w:left w:val="nil"/>
              <w:bottom w:val="nil"/>
              <w:right w:val="single" w:sz="4" w:space="0" w:color="auto"/>
            </w:tcBorders>
            <w:shd w:val="clear" w:color="auto" w:fill="auto"/>
            <w:noWrap/>
            <w:vAlign w:val="center"/>
            <w:hideMark/>
          </w:tcPr>
          <w:p w14:paraId="182EEF79" w14:textId="77777777" w:rsidR="00D97FA9" w:rsidRPr="00A0038F" w:rsidRDefault="00D97FA9" w:rsidP="00B87BE6">
            <w:pPr>
              <w:jc w:val="center"/>
            </w:pPr>
            <w:r w:rsidRPr="00A0038F">
              <w:t>0.515**</w:t>
            </w:r>
          </w:p>
        </w:tc>
        <w:tc>
          <w:tcPr>
            <w:tcW w:w="1173" w:type="dxa"/>
            <w:tcBorders>
              <w:top w:val="single" w:sz="4" w:space="0" w:color="auto"/>
              <w:left w:val="single" w:sz="4" w:space="0" w:color="auto"/>
              <w:bottom w:val="nil"/>
              <w:right w:val="nil"/>
            </w:tcBorders>
            <w:shd w:val="clear" w:color="auto" w:fill="auto"/>
            <w:noWrap/>
            <w:vAlign w:val="center"/>
            <w:hideMark/>
          </w:tcPr>
          <w:p w14:paraId="5BA5BF0F" w14:textId="77777777" w:rsidR="00D97FA9" w:rsidRPr="00E16244" w:rsidRDefault="00D97FA9" w:rsidP="00B87BE6">
            <w:pPr>
              <w:jc w:val="center"/>
            </w:pPr>
            <w:r w:rsidRPr="00E16244">
              <w:t>0.604***</w:t>
            </w:r>
          </w:p>
        </w:tc>
        <w:tc>
          <w:tcPr>
            <w:tcW w:w="1174" w:type="dxa"/>
            <w:tcBorders>
              <w:top w:val="single" w:sz="4" w:space="0" w:color="auto"/>
              <w:left w:val="nil"/>
              <w:bottom w:val="nil"/>
              <w:right w:val="nil"/>
            </w:tcBorders>
            <w:shd w:val="clear" w:color="auto" w:fill="auto"/>
            <w:noWrap/>
            <w:vAlign w:val="center"/>
            <w:hideMark/>
          </w:tcPr>
          <w:p w14:paraId="009F94F2" w14:textId="77777777" w:rsidR="00D97FA9" w:rsidRPr="00E16244" w:rsidRDefault="00D97FA9" w:rsidP="00B87BE6">
            <w:pPr>
              <w:jc w:val="center"/>
            </w:pPr>
            <w:r w:rsidRPr="00E16244">
              <w:t>0.556*</w:t>
            </w:r>
          </w:p>
        </w:tc>
      </w:tr>
      <w:tr w:rsidR="00D97FA9" w:rsidRPr="0016768F" w14:paraId="5519CAE6" w14:textId="77777777"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14:paraId="7783DB00" w14:textId="77777777" w:rsidR="00D97FA9" w:rsidRPr="0016768F" w:rsidRDefault="00D97FA9"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14:paraId="18759741" w14:textId="77777777" w:rsidR="00D97FA9" w:rsidRPr="0016768F" w:rsidRDefault="00D97FA9" w:rsidP="00DB0698">
            <w:pPr>
              <w:widowControl/>
              <w:jc w:val="center"/>
              <w:rPr>
                <w:kern w:val="0"/>
                <w:szCs w:val="21"/>
              </w:rPr>
            </w:pPr>
            <w:r w:rsidRPr="0016768F">
              <w:rPr>
                <w:kern w:val="0"/>
                <w:szCs w:val="21"/>
              </w:rPr>
              <w:t>(0.0826)</w:t>
            </w:r>
          </w:p>
        </w:tc>
        <w:tc>
          <w:tcPr>
            <w:tcW w:w="1347" w:type="dxa"/>
            <w:gridSpan w:val="2"/>
            <w:tcBorders>
              <w:top w:val="nil"/>
              <w:left w:val="nil"/>
              <w:bottom w:val="nil"/>
              <w:right w:val="single" w:sz="4" w:space="0" w:color="auto"/>
            </w:tcBorders>
            <w:shd w:val="clear" w:color="auto" w:fill="auto"/>
            <w:noWrap/>
            <w:vAlign w:val="center"/>
            <w:hideMark/>
          </w:tcPr>
          <w:p w14:paraId="723863C3" w14:textId="77777777" w:rsidR="00D97FA9" w:rsidRPr="0016768F" w:rsidRDefault="00D97FA9" w:rsidP="00DB0698">
            <w:pPr>
              <w:widowControl/>
              <w:jc w:val="center"/>
              <w:rPr>
                <w:kern w:val="0"/>
                <w:szCs w:val="21"/>
              </w:rPr>
            </w:pPr>
            <w:r w:rsidRPr="0016768F">
              <w:rPr>
                <w:kern w:val="0"/>
                <w:szCs w:val="21"/>
              </w:rPr>
              <w:t>(0.177)</w:t>
            </w:r>
          </w:p>
        </w:tc>
        <w:tc>
          <w:tcPr>
            <w:tcW w:w="1275" w:type="dxa"/>
            <w:tcBorders>
              <w:top w:val="nil"/>
              <w:left w:val="single" w:sz="4" w:space="0" w:color="auto"/>
              <w:bottom w:val="nil"/>
              <w:right w:val="nil"/>
            </w:tcBorders>
            <w:shd w:val="clear" w:color="auto" w:fill="auto"/>
            <w:noWrap/>
            <w:vAlign w:val="center"/>
            <w:hideMark/>
          </w:tcPr>
          <w:p w14:paraId="78583728" w14:textId="77777777" w:rsidR="00D97FA9" w:rsidRPr="00A0038F" w:rsidRDefault="00D97FA9" w:rsidP="00B87BE6">
            <w:pPr>
              <w:jc w:val="center"/>
            </w:pPr>
            <w:r w:rsidRPr="00A0038F">
              <w:t>(0.0793)</w:t>
            </w:r>
          </w:p>
        </w:tc>
        <w:tc>
          <w:tcPr>
            <w:tcW w:w="1276" w:type="dxa"/>
            <w:tcBorders>
              <w:top w:val="nil"/>
              <w:left w:val="nil"/>
              <w:bottom w:val="nil"/>
              <w:right w:val="single" w:sz="4" w:space="0" w:color="auto"/>
            </w:tcBorders>
            <w:shd w:val="clear" w:color="auto" w:fill="auto"/>
            <w:noWrap/>
            <w:vAlign w:val="center"/>
            <w:hideMark/>
          </w:tcPr>
          <w:p w14:paraId="6B48FB88" w14:textId="77777777" w:rsidR="00D97FA9" w:rsidRPr="00A0038F" w:rsidRDefault="00D97FA9" w:rsidP="00B87BE6">
            <w:pPr>
              <w:jc w:val="center"/>
            </w:pPr>
            <w:r w:rsidRPr="00A0038F">
              <w:t>(0.161)</w:t>
            </w:r>
          </w:p>
        </w:tc>
        <w:tc>
          <w:tcPr>
            <w:tcW w:w="1173" w:type="dxa"/>
            <w:tcBorders>
              <w:top w:val="nil"/>
              <w:left w:val="single" w:sz="4" w:space="0" w:color="auto"/>
              <w:bottom w:val="nil"/>
              <w:right w:val="nil"/>
            </w:tcBorders>
            <w:shd w:val="clear" w:color="auto" w:fill="auto"/>
            <w:noWrap/>
            <w:vAlign w:val="center"/>
            <w:hideMark/>
          </w:tcPr>
          <w:p w14:paraId="69E66FF0" w14:textId="77777777" w:rsidR="00D97FA9" w:rsidRPr="00E16244" w:rsidRDefault="00D97FA9" w:rsidP="00B87BE6">
            <w:pPr>
              <w:jc w:val="center"/>
            </w:pPr>
            <w:r w:rsidRPr="00E16244">
              <w:t>(0.0820)</w:t>
            </w:r>
          </w:p>
        </w:tc>
        <w:tc>
          <w:tcPr>
            <w:tcW w:w="1174" w:type="dxa"/>
            <w:tcBorders>
              <w:top w:val="nil"/>
              <w:left w:val="nil"/>
              <w:bottom w:val="nil"/>
              <w:right w:val="nil"/>
            </w:tcBorders>
            <w:shd w:val="clear" w:color="auto" w:fill="auto"/>
            <w:noWrap/>
            <w:vAlign w:val="center"/>
            <w:hideMark/>
          </w:tcPr>
          <w:p w14:paraId="48613ACE" w14:textId="77777777" w:rsidR="00D97FA9" w:rsidRPr="00E16244" w:rsidRDefault="00D97FA9" w:rsidP="00B87BE6">
            <w:pPr>
              <w:jc w:val="center"/>
            </w:pPr>
            <w:r w:rsidRPr="00E16244">
              <w:t>(0.177)</w:t>
            </w:r>
          </w:p>
        </w:tc>
      </w:tr>
      <w:tr w:rsidR="00D97FA9" w:rsidRPr="0016768F" w14:paraId="56C74E82" w14:textId="77777777"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14:paraId="5989C021" w14:textId="77777777" w:rsidR="00D97FA9" w:rsidRPr="0016768F" w:rsidRDefault="00D97FA9" w:rsidP="00DB0698">
            <w:pPr>
              <w:widowControl/>
              <w:jc w:val="left"/>
              <w:rPr>
                <w:b/>
                <w:kern w:val="0"/>
                <w:szCs w:val="21"/>
              </w:rPr>
            </w:pPr>
            <w:r w:rsidRPr="0016768F">
              <w:rPr>
                <w:rFonts w:hAnsi="SimSun" w:hint="eastAsia"/>
                <w:b/>
                <w:kern w:val="0"/>
                <w:szCs w:val="21"/>
              </w:rPr>
              <w:t>Age</w:t>
            </w:r>
          </w:p>
        </w:tc>
        <w:tc>
          <w:tcPr>
            <w:tcW w:w="1205" w:type="dxa"/>
            <w:tcBorders>
              <w:top w:val="nil"/>
              <w:left w:val="single" w:sz="4" w:space="0" w:color="auto"/>
              <w:bottom w:val="nil"/>
              <w:right w:val="nil"/>
            </w:tcBorders>
            <w:shd w:val="clear" w:color="auto" w:fill="auto"/>
            <w:noWrap/>
            <w:vAlign w:val="center"/>
            <w:hideMark/>
          </w:tcPr>
          <w:p w14:paraId="149CA561" w14:textId="77777777" w:rsidR="00D97FA9" w:rsidRPr="0016768F" w:rsidRDefault="00D97FA9" w:rsidP="00DB0698">
            <w:pPr>
              <w:widowControl/>
              <w:jc w:val="center"/>
              <w:rPr>
                <w:kern w:val="0"/>
                <w:szCs w:val="21"/>
              </w:rPr>
            </w:pPr>
            <w:r w:rsidRPr="0016768F">
              <w:rPr>
                <w:kern w:val="0"/>
                <w:szCs w:val="21"/>
              </w:rPr>
              <w:t>0.916**</w:t>
            </w:r>
          </w:p>
        </w:tc>
        <w:tc>
          <w:tcPr>
            <w:tcW w:w="1347" w:type="dxa"/>
            <w:gridSpan w:val="2"/>
            <w:tcBorders>
              <w:top w:val="nil"/>
              <w:left w:val="nil"/>
              <w:bottom w:val="nil"/>
              <w:right w:val="single" w:sz="4" w:space="0" w:color="auto"/>
            </w:tcBorders>
            <w:shd w:val="clear" w:color="auto" w:fill="auto"/>
            <w:noWrap/>
            <w:vAlign w:val="center"/>
            <w:hideMark/>
          </w:tcPr>
          <w:p w14:paraId="58814996" w14:textId="77777777" w:rsidR="00D97FA9" w:rsidRPr="0016768F" w:rsidRDefault="00D97FA9" w:rsidP="00DB0698">
            <w:pPr>
              <w:widowControl/>
              <w:jc w:val="center"/>
              <w:rPr>
                <w:kern w:val="0"/>
                <w:szCs w:val="21"/>
              </w:rPr>
            </w:pPr>
            <w:r w:rsidRPr="0016768F">
              <w:rPr>
                <w:kern w:val="0"/>
                <w:szCs w:val="21"/>
              </w:rPr>
              <w:t>0.913</w:t>
            </w:r>
          </w:p>
        </w:tc>
        <w:tc>
          <w:tcPr>
            <w:tcW w:w="1275" w:type="dxa"/>
            <w:tcBorders>
              <w:top w:val="nil"/>
              <w:left w:val="single" w:sz="4" w:space="0" w:color="auto"/>
              <w:bottom w:val="nil"/>
              <w:right w:val="nil"/>
            </w:tcBorders>
            <w:shd w:val="clear" w:color="auto" w:fill="auto"/>
            <w:noWrap/>
            <w:vAlign w:val="center"/>
            <w:hideMark/>
          </w:tcPr>
          <w:p w14:paraId="72F0E70A" w14:textId="77777777" w:rsidR="00D97FA9" w:rsidRPr="00A0038F" w:rsidRDefault="00D97FA9" w:rsidP="00B87BE6">
            <w:pPr>
              <w:jc w:val="center"/>
            </w:pPr>
            <w:r w:rsidRPr="00A0038F">
              <w:t>0.950</w:t>
            </w:r>
          </w:p>
        </w:tc>
        <w:tc>
          <w:tcPr>
            <w:tcW w:w="1276" w:type="dxa"/>
            <w:tcBorders>
              <w:top w:val="nil"/>
              <w:left w:val="nil"/>
              <w:bottom w:val="nil"/>
              <w:right w:val="single" w:sz="4" w:space="0" w:color="auto"/>
            </w:tcBorders>
            <w:shd w:val="clear" w:color="auto" w:fill="auto"/>
            <w:noWrap/>
            <w:vAlign w:val="center"/>
            <w:hideMark/>
          </w:tcPr>
          <w:p w14:paraId="1EDC6BE3" w14:textId="77777777" w:rsidR="00D97FA9" w:rsidRPr="00A0038F" w:rsidRDefault="00D97FA9" w:rsidP="00B87BE6">
            <w:pPr>
              <w:jc w:val="center"/>
            </w:pPr>
            <w:r w:rsidRPr="00A0038F">
              <w:t>0.973</w:t>
            </w:r>
          </w:p>
        </w:tc>
        <w:tc>
          <w:tcPr>
            <w:tcW w:w="1173" w:type="dxa"/>
            <w:tcBorders>
              <w:top w:val="nil"/>
              <w:left w:val="single" w:sz="4" w:space="0" w:color="auto"/>
              <w:bottom w:val="nil"/>
              <w:right w:val="nil"/>
            </w:tcBorders>
            <w:shd w:val="clear" w:color="auto" w:fill="auto"/>
            <w:noWrap/>
            <w:vAlign w:val="center"/>
            <w:hideMark/>
          </w:tcPr>
          <w:p w14:paraId="0923A3AF" w14:textId="77777777" w:rsidR="00D97FA9" w:rsidRPr="00E16244" w:rsidRDefault="00D97FA9" w:rsidP="00B87BE6">
            <w:pPr>
              <w:jc w:val="center"/>
            </w:pPr>
            <w:r w:rsidRPr="00E16244">
              <w:t>0.933*</w:t>
            </w:r>
          </w:p>
        </w:tc>
        <w:tc>
          <w:tcPr>
            <w:tcW w:w="1174" w:type="dxa"/>
            <w:tcBorders>
              <w:top w:val="nil"/>
              <w:left w:val="nil"/>
              <w:bottom w:val="nil"/>
              <w:right w:val="nil"/>
            </w:tcBorders>
            <w:shd w:val="clear" w:color="auto" w:fill="auto"/>
            <w:noWrap/>
            <w:vAlign w:val="center"/>
            <w:hideMark/>
          </w:tcPr>
          <w:p w14:paraId="374B173D" w14:textId="77777777" w:rsidR="00D97FA9" w:rsidRPr="00E16244" w:rsidRDefault="00D97FA9" w:rsidP="00B87BE6">
            <w:pPr>
              <w:jc w:val="center"/>
            </w:pPr>
            <w:r w:rsidRPr="00E16244">
              <w:t>0.902</w:t>
            </w:r>
          </w:p>
        </w:tc>
      </w:tr>
      <w:tr w:rsidR="00D97FA9" w:rsidRPr="0016768F" w14:paraId="52B6F199" w14:textId="77777777"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14:paraId="371BB8C7" w14:textId="77777777" w:rsidR="00D97FA9" w:rsidRPr="0016768F" w:rsidRDefault="00D97FA9"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14:paraId="3D8C852E" w14:textId="77777777" w:rsidR="00D97FA9" w:rsidRPr="0016768F" w:rsidRDefault="00D97FA9" w:rsidP="00DB0698">
            <w:pPr>
              <w:widowControl/>
              <w:jc w:val="center"/>
              <w:rPr>
                <w:kern w:val="0"/>
                <w:szCs w:val="21"/>
              </w:rPr>
            </w:pPr>
            <w:r w:rsidRPr="0016768F">
              <w:rPr>
                <w:kern w:val="0"/>
                <w:szCs w:val="21"/>
              </w:rPr>
              <w:t>(0.0356)</w:t>
            </w:r>
          </w:p>
        </w:tc>
        <w:tc>
          <w:tcPr>
            <w:tcW w:w="1347" w:type="dxa"/>
            <w:gridSpan w:val="2"/>
            <w:tcBorders>
              <w:top w:val="nil"/>
              <w:left w:val="nil"/>
              <w:bottom w:val="nil"/>
              <w:right w:val="single" w:sz="4" w:space="0" w:color="auto"/>
            </w:tcBorders>
            <w:shd w:val="clear" w:color="auto" w:fill="auto"/>
            <w:noWrap/>
            <w:vAlign w:val="center"/>
            <w:hideMark/>
          </w:tcPr>
          <w:p w14:paraId="52DE1C36" w14:textId="77777777" w:rsidR="00D97FA9" w:rsidRPr="0016768F" w:rsidRDefault="00D97FA9" w:rsidP="00DB0698">
            <w:pPr>
              <w:widowControl/>
              <w:jc w:val="center"/>
              <w:rPr>
                <w:kern w:val="0"/>
                <w:szCs w:val="21"/>
              </w:rPr>
            </w:pPr>
            <w:r w:rsidRPr="0016768F">
              <w:rPr>
                <w:kern w:val="0"/>
                <w:szCs w:val="21"/>
              </w:rPr>
              <w:t>(0.0795)</w:t>
            </w:r>
          </w:p>
        </w:tc>
        <w:tc>
          <w:tcPr>
            <w:tcW w:w="1275" w:type="dxa"/>
            <w:tcBorders>
              <w:top w:val="nil"/>
              <w:left w:val="single" w:sz="4" w:space="0" w:color="auto"/>
              <w:bottom w:val="nil"/>
              <w:right w:val="nil"/>
            </w:tcBorders>
            <w:shd w:val="clear" w:color="auto" w:fill="auto"/>
            <w:noWrap/>
            <w:vAlign w:val="center"/>
            <w:hideMark/>
          </w:tcPr>
          <w:p w14:paraId="2DED300A" w14:textId="77777777" w:rsidR="00D97FA9" w:rsidRPr="00A0038F" w:rsidRDefault="00D97FA9" w:rsidP="00B87BE6">
            <w:pPr>
              <w:jc w:val="center"/>
            </w:pPr>
            <w:r w:rsidRPr="00A0038F">
              <w:t>(0.0388)</w:t>
            </w:r>
          </w:p>
        </w:tc>
        <w:tc>
          <w:tcPr>
            <w:tcW w:w="1276" w:type="dxa"/>
            <w:tcBorders>
              <w:top w:val="nil"/>
              <w:left w:val="nil"/>
              <w:bottom w:val="nil"/>
              <w:right w:val="single" w:sz="4" w:space="0" w:color="auto"/>
            </w:tcBorders>
            <w:shd w:val="clear" w:color="auto" w:fill="auto"/>
            <w:noWrap/>
            <w:vAlign w:val="center"/>
            <w:hideMark/>
          </w:tcPr>
          <w:p w14:paraId="7F58C319" w14:textId="77777777" w:rsidR="00D97FA9" w:rsidRPr="00A0038F" w:rsidRDefault="00D97FA9" w:rsidP="00B87BE6">
            <w:pPr>
              <w:jc w:val="center"/>
            </w:pPr>
            <w:r w:rsidRPr="00A0038F">
              <w:t>(0.0899)</w:t>
            </w:r>
          </w:p>
        </w:tc>
        <w:tc>
          <w:tcPr>
            <w:tcW w:w="1173" w:type="dxa"/>
            <w:tcBorders>
              <w:top w:val="nil"/>
              <w:left w:val="single" w:sz="4" w:space="0" w:color="auto"/>
              <w:bottom w:val="nil"/>
              <w:right w:val="nil"/>
            </w:tcBorders>
            <w:shd w:val="clear" w:color="auto" w:fill="auto"/>
            <w:noWrap/>
            <w:vAlign w:val="center"/>
            <w:hideMark/>
          </w:tcPr>
          <w:p w14:paraId="0B41A3A0" w14:textId="77777777" w:rsidR="00D97FA9" w:rsidRPr="00E16244" w:rsidRDefault="00D97FA9" w:rsidP="00B87BE6">
            <w:pPr>
              <w:jc w:val="center"/>
            </w:pPr>
            <w:r w:rsidRPr="00E16244">
              <w:t>(0.0388)</w:t>
            </w:r>
          </w:p>
        </w:tc>
        <w:tc>
          <w:tcPr>
            <w:tcW w:w="1174" w:type="dxa"/>
            <w:tcBorders>
              <w:top w:val="nil"/>
              <w:left w:val="nil"/>
              <w:bottom w:val="nil"/>
              <w:right w:val="nil"/>
            </w:tcBorders>
            <w:shd w:val="clear" w:color="auto" w:fill="auto"/>
            <w:noWrap/>
            <w:vAlign w:val="center"/>
            <w:hideMark/>
          </w:tcPr>
          <w:p w14:paraId="702EE93E" w14:textId="77777777" w:rsidR="00D97FA9" w:rsidRPr="00E16244" w:rsidRDefault="00D97FA9" w:rsidP="00B87BE6">
            <w:pPr>
              <w:jc w:val="center"/>
            </w:pPr>
            <w:r w:rsidRPr="00E16244">
              <w:t>(0.0853)</w:t>
            </w:r>
          </w:p>
        </w:tc>
      </w:tr>
      <w:tr w:rsidR="00D97FA9" w:rsidRPr="0016768F" w14:paraId="0C18E95A" w14:textId="77777777"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14:paraId="4F5F6102" w14:textId="77777777" w:rsidR="00D97FA9" w:rsidRPr="0016768F" w:rsidRDefault="00D97FA9" w:rsidP="00DB0698">
            <w:pPr>
              <w:widowControl/>
              <w:jc w:val="left"/>
              <w:rPr>
                <w:kern w:val="0"/>
                <w:szCs w:val="21"/>
              </w:rPr>
            </w:pPr>
            <w:r w:rsidRPr="0016768F">
              <w:rPr>
                <w:rFonts w:hAnsi="SimSun" w:hint="eastAsia"/>
                <w:b/>
                <w:kern w:val="0"/>
                <w:szCs w:val="21"/>
              </w:rPr>
              <w:t>Square of Age</w:t>
            </w:r>
          </w:p>
        </w:tc>
        <w:tc>
          <w:tcPr>
            <w:tcW w:w="1205" w:type="dxa"/>
            <w:tcBorders>
              <w:top w:val="nil"/>
              <w:left w:val="single" w:sz="4" w:space="0" w:color="auto"/>
              <w:bottom w:val="nil"/>
              <w:right w:val="nil"/>
            </w:tcBorders>
            <w:shd w:val="clear" w:color="auto" w:fill="auto"/>
            <w:noWrap/>
            <w:vAlign w:val="center"/>
            <w:hideMark/>
          </w:tcPr>
          <w:p w14:paraId="19196F2F" w14:textId="77777777" w:rsidR="00D97FA9" w:rsidRPr="0016768F" w:rsidRDefault="00D97FA9" w:rsidP="00DB0698">
            <w:pPr>
              <w:widowControl/>
              <w:jc w:val="center"/>
              <w:rPr>
                <w:kern w:val="0"/>
                <w:szCs w:val="21"/>
              </w:rPr>
            </w:pPr>
            <w:r w:rsidRPr="0016768F">
              <w:rPr>
                <w:kern w:val="0"/>
                <w:szCs w:val="21"/>
              </w:rPr>
              <w:t>1.001*</w:t>
            </w:r>
          </w:p>
        </w:tc>
        <w:tc>
          <w:tcPr>
            <w:tcW w:w="1347" w:type="dxa"/>
            <w:gridSpan w:val="2"/>
            <w:tcBorders>
              <w:top w:val="nil"/>
              <w:left w:val="nil"/>
              <w:bottom w:val="nil"/>
              <w:right w:val="single" w:sz="4" w:space="0" w:color="auto"/>
            </w:tcBorders>
            <w:shd w:val="clear" w:color="auto" w:fill="auto"/>
            <w:noWrap/>
            <w:vAlign w:val="center"/>
            <w:hideMark/>
          </w:tcPr>
          <w:p w14:paraId="7FCB0F4C" w14:textId="77777777" w:rsidR="00D97FA9" w:rsidRPr="0016768F" w:rsidRDefault="00D97FA9" w:rsidP="00DB0698">
            <w:pPr>
              <w:widowControl/>
              <w:jc w:val="center"/>
              <w:rPr>
                <w:kern w:val="0"/>
                <w:szCs w:val="21"/>
              </w:rPr>
            </w:pPr>
            <w:r w:rsidRPr="0016768F">
              <w:rPr>
                <w:kern w:val="0"/>
                <w:szCs w:val="21"/>
              </w:rPr>
              <w:t>1.001</w:t>
            </w:r>
          </w:p>
        </w:tc>
        <w:tc>
          <w:tcPr>
            <w:tcW w:w="1275" w:type="dxa"/>
            <w:tcBorders>
              <w:top w:val="nil"/>
              <w:left w:val="single" w:sz="4" w:space="0" w:color="auto"/>
              <w:bottom w:val="nil"/>
              <w:right w:val="nil"/>
            </w:tcBorders>
            <w:shd w:val="clear" w:color="auto" w:fill="auto"/>
            <w:noWrap/>
            <w:vAlign w:val="center"/>
            <w:hideMark/>
          </w:tcPr>
          <w:p w14:paraId="2C16E3C7" w14:textId="77777777" w:rsidR="00D97FA9" w:rsidRPr="00A0038F" w:rsidRDefault="00D97FA9" w:rsidP="00B87BE6">
            <w:pPr>
              <w:jc w:val="center"/>
            </w:pPr>
            <w:r w:rsidRPr="00A0038F">
              <w:t>1.000</w:t>
            </w:r>
          </w:p>
        </w:tc>
        <w:tc>
          <w:tcPr>
            <w:tcW w:w="1276" w:type="dxa"/>
            <w:tcBorders>
              <w:top w:val="nil"/>
              <w:left w:val="nil"/>
              <w:bottom w:val="nil"/>
              <w:right w:val="single" w:sz="4" w:space="0" w:color="auto"/>
            </w:tcBorders>
            <w:shd w:val="clear" w:color="auto" w:fill="auto"/>
            <w:noWrap/>
            <w:vAlign w:val="center"/>
            <w:hideMark/>
          </w:tcPr>
          <w:p w14:paraId="052D04DD" w14:textId="77777777" w:rsidR="00D97FA9" w:rsidRPr="00A0038F" w:rsidRDefault="00D97FA9" w:rsidP="00B87BE6">
            <w:pPr>
              <w:jc w:val="center"/>
            </w:pPr>
            <w:r w:rsidRPr="00A0038F">
              <w:t>1.001</w:t>
            </w:r>
          </w:p>
        </w:tc>
        <w:tc>
          <w:tcPr>
            <w:tcW w:w="1173" w:type="dxa"/>
            <w:tcBorders>
              <w:top w:val="nil"/>
              <w:left w:val="single" w:sz="4" w:space="0" w:color="auto"/>
              <w:bottom w:val="nil"/>
              <w:right w:val="nil"/>
            </w:tcBorders>
            <w:shd w:val="clear" w:color="auto" w:fill="auto"/>
            <w:noWrap/>
            <w:vAlign w:val="center"/>
            <w:hideMark/>
          </w:tcPr>
          <w:p w14:paraId="2B205546" w14:textId="77777777" w:rsidR="00D97FA9" w:rsidRPr="00E16244" w:rsidRDefault="00D97FA9" w:rsidP="00B87BE6">
            <w:pPr>
              <w:jc w:val="center"/>
            </w:pPr>
            <w:r w:rsidRPr="00E16244">
              <w:t>1.001</w:t>
            </w:r>
          </w:p>
        </w:tc>
        <w:tc>
          <w:tcPr>
            <w:tcW w:w="1174" w:type="dxa"/>
            <w:tcBorders>
              <w:top w:val="nil"/>
              <w:left w:val="nil"/>
              <w:bottom w:val="nil"/>
              <w:right w:val="nil"/>
            </w:tcBorders>
            <w:shd w:val="clear" w:color="auto" w:fill="auto"/>
            <w:noWrap/>
            <w:vAlign w:val="center"/>
            <w:hideMark/>
          </w:tcPr>
          <w:p w14:paraId="127420BF" w14:textId="77777777" w:rsidR="00D97FA9" w:rsidRPr="00E16244" w:rsidRDefault="00D97FA9" w:rsidP="00B87BE6">
            <w:pPr>
              <w:jc w:val="center"/>
            </w:pPr>
            <w:r w:rsidRPr="00E16244">
              <w:t>1.001</w:t>
            </w:r>
          </w:p>
        </w:tc>
      </w:tr>
      <w:tr w:rsidR="00D97FA9" w:rsidRPr="0016768F" w14:paraId="3264F917" w14:textId="77777777"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14:paraId="32BCCA62" w14:textId="77777777" w:rsidR="00D97FA9" w:rsidRPr="0016768F" w:rsidRDefault="00D97FA9"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14:paraId="0FACDD48" w14:textId="77777777" w:rsidR="00D97FA9" w:rsidRPr="0016768F" w:rsidRDefault="00D97FA9" w:rsidP="00DB0698">
            <w:pPr>
              <w:widowControl/>
              <w:jc w:val="center"/>
              <w:rPr>
                <w:kern w:val="0"/>
                <w:szCs w:val="21"/>
              </w:rPr>
            </w:pPr>
            <w:r w:rsidRPr="0016768F">
              <w:rPr>
                <w:kern w:val="0"/>
                <w:szCs w:val="21"/>
              </w:rPr>
              <w:t>(0.000428)</w:t>
            </w:r>
          </w:p>
        </w:tc>
        <w:tc>
          <w:tcPr>
            <w:tcW w:w="1347" w:type="dxa"/>
            <w:gridSpan w:val="2"/>
            <w:tcBorders>
              <w:top w:val="nil"/>
              <w:left w:val="nil"/>
              <w:bottom w:val="nil"/>
              <w:right w:val="single" w:sz="4" w:space="0" w:color="auto"/>
            </w:tcBorders>
            <w:shd w:val="clear" w:color="auto" w:fill="auto"/>
            <w:noWrap/>
            <w:vAlign w:val="center"/>
            <w:hideMark/>
          </w:tcPr>
          <w:p w14:paraId="75B1D82A" w14:textId="77777777" w:rsidR="00D97FA9" w:rsidRPr="0016768F" w:rsidRDefault="00D97FA9" w:rsidP="00DB0698">
            <w:pPr>
              <w:widowControl/>
              <w:jc w:val="center"/>
              <w:rPr>
                <w:kern w:val="0"/>
                <w:szCs w:val="21"/>
              </w:rPr>
            </w:pPr>
            <w:r w:rsidRPr="0016768F">
              <w:rPr>
                <w:kern w:val="0"/>
                <w:szCs w:val="21"/>
              </w:rPr>
              <w:t>(0.000947)</w:t>
            </w:r>
          </w:p>
        </w:tc>
        <w:tc>
          <w:tcPr>
            <w:tcW w:w="1275" w:type="dxa"/>
            <w:tcBorders>
              <w:top w:val="nil"/>
              <w:left w:val="single" w:sz="4" w:space="0" w:color="auto"/>
              <w:bottom w:val="nil"/>
              <w:right w:val="nil"/>
            </w:tcBorders>
            <w:shd w:val="clear" w:color="auto" w:fill="auto"/>
            <w:noWrap/>
            <w:vAlign w:val="center"/>
            <w:hideMark/>
          </w:tcPr>
          <w:p w14:paraId="42BEA843" w14:textId="77777777" w:rsidR="00D97FA9" w:rsidRPr="00A0038F" w:rsidRDefault="00D97FA9" w:rsidP="00B87BE6">
            <w:pPr>
              <w:jc w:val="center"/>
            </w:pPr>
            <w:r w:rsidRPr="00A0038F">
              <w:t>(0.000447)</w:t>
            </w:r>
          </w:p>
        </w:tc>
        <w:tc>
          <w:tcPr>
            <w:tcW w:w="1276" w:type="dxa"/>
            <w:tcBorders>
              <w:top w:val="nil"/>
              <w:left w:val="nil"/>
              <w:bottom w:val="nil"/>
              <w:right w:val="single" w:sz="4" w:space="0" w:color="auto"/>
            </w:tcBorders>
            <w:shd w:val="clear" w:color="auto" w:fill="auto"/>
            <w:noWrap/>
            <w:vAlign w:val="center"/>
            <w:hideMark/>
          </w:tcPr>
          <w:p w14:paraId="2749E67C" w14:textId="77777777" w:rsidR="00D97FA9" w:rsidRPr="00A0038F" w:rsidRDefault="00D97FA9" w:rsidP="00B87BE6">
            <w:pPr>
              <w:jc w:val="center"/>
            </w:pPr>
            <w:r w:rsidRPr="00A0038F">
              <w:t>(0.000996)</w:t>
            </w:r>
          </w:p>
        </w:tc>
        <w:tc>
          <w:tcPr>
            <w:tcW w:w="1173" w:type="dxa"/>
            <w:tcBorders>
              <w:top w:val="nil"/>
              <w:left w:val="single" w:sz="4" w:space="0" w:color="auto"/>
              <w:bottom w:val="nil"/>
              <w:right w:val="nil"/>
            </w:tcBorders>
            <w:shd w:val="clear" w:color="auto" w:fill="auto"/>
            <w:noWrap/>
            <w:vAlign w:val="center"/>
            <w:hideMark/>
          </w:tcPr>
          <w:p w14:paraId="591BFC36" w14:textId="77777777" w:rsidR="00D97FA9" w:rsidRPr="00E16244" w:rsidRDefault="00D97FA9" w:rsidP="00B87BE6">
            <w:pPr>
              <w:jc w:val="center"/>
            </w:pPr>
            <w:r w:rsidRPr="00E16244">
              <w:t>(0.000455)</w:t>
            </w:r>
          </w:p>
        </w:tc>
        <w:tc>
          <w:tcPr>
            <w:tcW w:w="1174" w:type="dxa"/>
            <w:tcBorders>
              <w:top w:val="nil"/>
              <w:left w:val="nil"/>
              <w:bottom w:val="nil"/>
              <w:right w:val="nil"/>
            </w:tcBorders>
            <w:shd w:val="clear" w:color="auto" w:fill="auto"/>
            <w:noWrap/>
            <w:vAlign w:val="center"/>
            <w:hideMark/>
          </w:tcPr>
          <w:p w14:paraId="21A7834E" w14:textId="77777777" w:rsidR="00D97FA9" w:rsidRPr="00E16244" w:rsidRDefault="00D97FA9" w:rsidP="00B87BE6">
            <w:pPr>
              <w:jc w:val="center"/>
            </w:pPr>
            <w:r w:rsidRPr="00E16244">
              <w:t>(0.00103)</w:t>
            </w:r>
          </w:p>
        </w:tc>
      </w:tr>
      <w:tr w:rsidR="00D97FA9" w:rsidRPr="0016768F" w14:paraId="05291BA2" w14:textId="77777777"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14:paraId="66B4B235" w14:textId="77777777" w:rsidR="00D97FA9" w:rsidRPr="0016768F" w:rsidRDefault="00D97FA9" w:rsidP="00DB0698">
            <w:pPr>
              <w:widowControl/>
              <w:jc w:val="left"/>
              <w:rPr>
                <w:kern w:val="0"/>
                <w:szCs w:val="21"/>
              </w:rPr>
            </w:pPr>
            <w:r w:rsidRPr="0016768F">
              <w:rPr>
                <w:rFonts w:hAnsi="SimSun" w:hint="eastAsia"/>
                <w:b/>
                <w:kern w:val="0"/>
                <w:szCs w:val="21"/>
              </w:rPr>
              <w:t>Hukou</w:t>
            </w:r>
            <w:r w:rsidRPr="0016768F">
              <w:rPr>
                <w:rFonts w:hAnsi="SimSun" w:hint="eastAsia"/>
                <w:b/>
                <w:kern w:val="0"/>
                <w:szCs w:val="21"/>
                <w:vertAlign w:val="superscript"/>
              </w:rPr>
              <w:t>2</w:t>
            </w:r>
          </w:p>
        </w:tc>
        <w:tc>
          <w:tcPr>
            <w:tcW w:w="1205" w:type="dxa"/>
            <w:tcBorders>
              <w:top w:val="nil"/>
              <w:left w:val="single" w:sz="4" w:space="0" w:color="auto"/>
              <w:bottom w:val="nil"/>
              <w:right w:val="nil"/>
            </w:tcBorders>
            <w:shd w:val="clear" w:color="auto" w:fill="auto"/>
            <w:noWrap/>
            <w:vAlign w:val="center"/>
            <w:hideMark/>
          </w:tcPr>
          <w:p w14:paraId="3D2586B4" w14:textId="77777777" w:rsidR="00D97FA9" w:rsidRPr="0016768F" w:rsidRDefault="00D97FA9" w:rsidP="00DB0698">
            <w:pPr>
              <w:widowControl/>
              <w:jc w:val="center"/>
              <w:rPr>
                <w:kern w:val="0"/>
                <w:szCs w:val="21"/>
              </w:rPr>
            </w:pPr>
            <w:r w:rsidRPr="0016768F">
              <w:rPr>
                <w:kern w:val="0"/>
                <w:szCs w:val="21"/>
              </w:rPr>
              <w:t>1.242</w:t>
            </w:r>
          </w:p>
        </w:tc>
        <w:tc>
          <w:tcPr>
            <w:tcW w:w="1347" w:type="dxa"/>
            <w:gridSpan w:val="2"/>
            <w:tcBorders>
              <w:top w:val="nil"/>
              <w:left w:val="nil"/>
              <w:bottom w:val="nil"/>
              <w:right w:val="single" w:sz="4" w:space="0" w:color="auto"/>
            </w:tcBorders>
            <w:shd w:val="clear" w:color="auto" w:fill="auto"/>
            <w:noWrap/>
            <w:vAlign w:val="center"/>
            <w:hideMark/>
          </w:tcPr>
          <w:p w14:paraId="63AD6CFF" w14:textId="77777777" w:rsidR="00D97FA9" w:rsidRPr="0016768F" w:rsidRDefault="00D97FA9" w:rsidP="00DB0698">
            <w:pPr>
              <w:widowControl/>
              <w:jc w:val="center"/>
              <w:rPr>
                <w:kern w:val="0"/>
                <w:szCs w:val="21"/>
              </w:rPr>
            </w:pPr>
            <w:r w:rsidRPr="0016768F">
              <w:rPr>
                <w:kern w:val="0"/>
                <w:szCs w:val="21"/>
              </w:rPr>
              <w:t>0.811</w:t>
            </w:r>
          </w:p>
        </w:tc>
        <w:tc>
          <w:tcPr>
            <w:tcW w:w="1275" w:type="dxa"/>
            <w:tcBorders>
              <w:top w:val="nil"/>
              <w:left w:val="single" w:sz="4" w:space="0" w:color="auto"/>
              <w:bottom w:val="nil"/>
              <w:right w:val="nil"/>
            </w:tcBorders>
            <w:shd w:val="clear" w:color="auto" w:fill="auto"/>
            <w:noWrap/>
            <w:vAlign w:val="center"/>
            <w:hideMark/>
          </w:tcPr>
          <w:p w14:paraId="0F3B6907" w14:textId="77777777" w:rsidR="00D97FA9" w:rsidRPr="00A0038F" w:rsidRDefault="00D97FA9" w:rsidP="00B87BE6">
            <w:pPr>
              <w:jc w:val="center"/>
            </w:pPr>
            <w:r w:rsidRPr="00A0038F">
              <w:t>1.060</w:t>
            </w:r>
          </w:p>
        </w:tc>
        <w:tc>
          <w:tcPr>
            <w:tcW w:w="1276" w:type="dxa"/>
            <w:tcBorders>
              <w:top w:val="nil"/>
              <w:left w:val="nil"/>
              <w:bottom w:val="nil"/>
              <w:right w:val="single" w:sz="4" w:space="0" w:color="auto"/>
            </w:tcBorders>
            <w:shd w:val="clear" w:color="auto" w:fill="auto"/>
            <w:noWrap/>
            <w:vAlign w:val="center"/>
            <w:hideMark/>
          </w:tcPr>
          <w:p w14:paraId="7538E4B7" w14:textId="77777777" w:rsidR="00D97FA9" w:rsidRPr="00A0038F" w:rsidRDefault="00D97FA9" w:rsidP="00B87BE6">
            <w:pPr>
              <w:jc w:val="center"/>
            </w:pPr>
            <w:r w:rsidRPr="00A0038F">
              <w:t>0.754</w:t>
            </w:r>
          </w:p>
        </w:tc>
        <w:tc>
          <w:tcPr>
            <w:tcW w:w="1173" w:type="dxa"/>
            <w:tcBorders>
              <w:top w:val="nil"/>
              <w:left w:val="single" w:sz="4" w:space="0" w:color="auto"/>
              <w:bottom w:val="nil"/>
              <w:right w:val="nil"/>
            </w:tcBorders>
            <w:shd w:val="clear" w:color="auto" w:fill="auto"/>
            <w:noWrap/>
            <w:vAlign w:val="center"/>
            <w:hideMark/>
          </w:tcPr>
          <w:p w14:paraId="22AB4302" w14:textId="77777777" w:rsidR="00D97FA9" w:rsidRPr="00E16244" w:rsidRDefault="00D97FA9" w:rsidP="00B87BE6">
            <w:pPr>
              <w:jc w:val="center"/>
            </w:pPr>
            <w:r w:rsidRPr="00E16244">
              <w:t>1.010</w:t>
            </w:r>
          </w:p>
        </w:tc>
        <w:tc>
          <w:tcPr>
            <w:tcW w:w="1174" w:type="dxa"/>
            <w:tcBorders>
              <w:top w:val="nil"/>
              <w:left w:val="nil"/>
              <w:bottom w:val="nil"/>
              <w:right w:val="nil"/>
            </w:tcBorders>
            <w:shd w:val="clear" w:color="auto" w:fill="auto"/>
            <w:noWrap/>
            <w:vAlign w:val="center"/>
            <w:hideMark/>
          </w:tcPr>
          <w:p w14:paraId="1F366764" w14:textId="77777777" w:rsidR="00D97FA9" w:rsidRPr="00E16244" w:rsidRDefault="00D97FA9" w:rsidP="00B87BE6">
            <w:pPr>
              <w:jc w:val="center"/>
            </w:pPr>
            <w:r w:rsidRPr="00E16244">
              <w:t>0.669</w:t>
            </w:r>
          </w:p>
        </w:tc>
      </w:tr>
      <w:tr w:rsidR="00D97FA9" w:rsidRPr="0016768F" w14:paraId="35113712" w14:textId="77777777"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14:paraId="1515C117" w14:textId="77777777" w:rsidR="00D97FA9" w:rsidRPr="0016768F" w:rsidRDefault="00D97FA9"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14:paraId="7E9D3B69" w14:textId="77777777" w:rsidR="00D97FA9" w:rsidRPr="0016768F" w:rsidRDefault="00D97FA9" w:rsidP="00DB0698">
            <w:pPr>
              <w:widowControl/>
              <w:jc w:val="center"/>
              <w:rPr>
                <w:kern w:val="0"/>
                <w:szCs w:val="21"/>
              </w:rPr>
            </w:pPr>
            <w:r w:rsidRPr="0016768F">
              <w:rPr>
                <w:kern w:val="0"/>
                <w:szCs w:val="21"/>
              </w:rPr>
              <w:t>(0.250)</w:t>
            </w:r>
          </w:p>
        </w:tc>
        <w:tc>
          <w:tcPr>
            <w:tcW w:w="1347" w:type="dxa"/>
            <w:gridSpan w:val="2"/>
            <w:tcBorders>
              <w:top w:val="nil"/>
              <w:left w:val="nil"/>
              <w:bottom w:val="nil"/>
              <w:right w:val="single" w:sz="4" w:space="0" w:color="auto"/>
            </w:tcBorders>
            <w:shd w:val="clear" w:color="auto" w:fill="auto"/>
            <w:noWrap/>
            <w:vAlign w:val="center"/>
            <w:hideMark/>
          </w:tcPr>
          <w:p w14:paraId="70FD23DA" w14:textId="77777777" w:rsidR="00D97FA9" w:rsidRPr="0016768F" w:rsidRDefault="00D97FA9" w:rsidP="00DB0698">
            <w:pPr>
              <w:widowControl/>
              <w:jc w:val="center"/>
              <w:rPr>
                <w:kern w:val="0"/>
                <w:szCs w:val="21"/>
              </w:rPr>
            </w:pPr>
            <w:r w:rsidRPr="0016768F">
              <w:rPr>
                <w:kern w:val="0"/>
                <w:szCs w:val="21"/>
              </w:rPr>
              <w:t>(0.382)</w:t>
            </w:r>
          </w:p>
        </w:tc>
        <w:tc>
          <w:tcPr>
            <w:tcW w:w="1275" w:type="dxa"/>
            <w:tcBorders>
              <w:top w:val="nil"/>
              <w:left w:val="single" w:sz="4" w:space="0" w:color="auto"/>
              <w:bottom w:val="nil"/>
              <w:right w:val="nil"/>
            </w:tcBorders>
            <w:shd w:val="clear" w:color="auto" w:fill="auto"/>
            <w:noWrap/>
            <w:vAlign w:val="center"/>
            <w:hideMark/>
          </w:tcPr>
          <w:p w14:paraId="3A555403" w14:textId="77777777" w:rsidR="00D97FA9" w:rsidRPr="00A0038F" w:rsidRDefault="00D97FA9" w:rsidP="00B87BE6">
            <w:pPr>
              <w:jc w:val="center"/>
            </w:pPr>
            <w:r w:rsidRPr="00A0038F">
              <w:t>(0.232)</w:t>
            </w:r>
          </w:p>
        </w:tc>
        <w:tc>
          <w:tcPr>
            <w:tcW w:w="1276" w:type="dxa"/>
            <w:tcBorders>
              <w:top w:val="nil"/>
              <w:left w:val="nil"/>
              <w:bottom w:val="nil"/>
              <w:right w:val="single" w:sz="4" w:space="0" w:color="auto"/>
            </w:tcBorders>
            <w:shd w:val="clear" w:color="auto" w:fill="auto"/>
            <w:noWrap/>
            <w:vAlign w:val="center"/>
            <w:hideMark/>
          </w:tcPr>
          <w:p w14:paraId="7684CDA1" w14:textId="77777777" w:rsidR="00D97FA9" w:rsidRPr="00A0038F" w:rsidRDefault="00D97FA9" w:rsidP="00B87BE6">
            <w:pPr>
              <w:jc w:val="center"/>
            </w:pPr>
            <w:r w:rsidRPr="00A0038F">
              <w:t>(0.373)</w:t>
            </w:r>
          </w:p>
        </w:tc>
        <w:tc>
          <w:tcPr>
            <w:tcW w:w="1173" w:type="dxa"/>
            <w:tcBorders>
              <w:top w:val="nil"/>
              <w:left w:val="single" w:sz="4" w:space="0" w:color="auto"/>
              <w:bottom w:val="nil"/>
              <w:right w:val="nil"/>
            </w:tcBorders>
            <w:shd w:val="clear" w:color="auto" w:fill="auto"/>
            <w:noWrap/>
            <w:vAlign w:val="center"/>
            <w:hideMark/>
          </w:tcPr>
          <w:p w14:paraId="5FD191D2" w14:textId="77777777" w:rsidR="00D97FA9" w:rsidRPr="00E16244" w:rsidRDefault="00D97FA9" w:rsidP="00B87BE6">
            <w:pPr>
              <w:jc w:val="center"/>
            </w:pPr>
            <w:r w:rsidRPr="00E16244">
              <w:t>(0.224)</w:t>
            </w:r>
          </w:p>
        </w:tc>
        <w:tc>
          <w:tcPr>
            <w:tcW w:w="1174" w:type="dxa"/>
            <w:tcBorders>
              <w:top w:val="nil"/>
              <w:left w:val="nil"/>
              <w:bottom w:val="nil"/>
              <w:right w:val="nil"/>
            </w:tcBorders>
            <w:shd w:val="clear" w:color="auto" w:fill="auto"/>
            <w:noWrap/>
            <w:vAlign w:val="center"/>
            <w:hideMark/>
          </w:tcPr>
          <w:p w14:paraId="05D41AB5" w14:textId="77777777" w:rsidR="00D97FA9" w:rsidRPr="00E16244" w:rsidRDefault="00D97FA9" w:rsidP="00B87BE6">
            <w:pPr>
              <w:jc w:val="center"/>
            </w:pPr>
            <w:r w:rsidRPr="00E16244">
              <w:t>(0.335)</w:t>
            </w:r>
          </w:p>
        </w:tc>
      </w:tr>
      <w:tr w:rsidR="00D97FA9" w:rsidRPr="0016768F" w14:paraId="1A3E6EBF" w14:textId="77777777"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14:paraId="707A728C" w14:textId="77777777" w:rsidR="00D97FA9" w:rsidRPr="0016768F" w:rsidRDefault="00D97FA9" w:rsidP="00DB0698">
            <w:pPr>
              <w:widowControl/>
              <w:jc w:val="left"/>
              <w:rPr>
                <w:b/>
                <w:kern w:val="0"/>
                <w:szCs w:val="21"/>
              </w:rPr>
            </w:pPr>
            <w:r w:rsidRPr="0016768F">
              <w:rPr>
                <w:b/>
                <w:kern w:val="0"/>
                <w:szCs w:val="21"/>
              </w:rPr>
              <w:t>Marital status</w:t>
            </w:r>
            <w:r w:rsidRPr="0016768F">
              <w:rPr>
                <w:rFonts w:hint="eastAsia"/>
                <w:b/>
                <w:kern w:val="0"/>
                <w:szCs w:val="21"/>
                <w:vertAlign w:val="superscript"/>
              </w:rPr>
              <w:t>3</w:t>
            </w:r>
          </w:p>
        </w:tc>
        <w:tc>
          <w:tcPr>
            <w:tcW w:w="1205" w:type="dxa"/>
            <w:tcBorders>
              <w:top w:val="nil"/>
              <w:left w:val="single" w:sz="4" w:space="0" w:color="auto"/>
              <w:bottom w:val="nil"/>
              <w:right w:val="nil"/>
            </w:tcBorders>
            <w:shd w:val="clear" w:color="auto" w:fill="auto"/>
            <w:noWrap/>
            <w:vAlign w:val="center"/>
            <w:hideMark/>
          </w:tcPr>
          <w:p w14:paraId="248949DD" w14:textId="77777777" w:rsidR="00D97FA9" w:rsidRPr="0016768F" w:rsidRDefault="00D97FA9" w:rsidP="00DB0698">
            <w:pPr>
              <w:widowControl/>
              <w:jc w:val="center"/>
              <w:rPr>
                <w:kern w:val="0"/>
                <w:szCs w:val="21"/>
              </w:rPr>
            </w:pPr>
            <w:r w:rsidRPr="0016768F">
              <w:rPr>
                <w:kern w:val="0"/>
                <w:szCs w:val="21"/>
              </w:rPr>
              <w:t>1.491**</w:t>
            </w:r>
          </w:p>
        </w:tc>
        <w:tc>
          <w:tcPr>
            <w:tcW w:w="1347" w:type="dxa"/>
            <w:gridSpan w:val="2"/>
            <w:tcBorders>
              <w:top w:val="nil"/>
              <w:left w:val="nil"/>
              <w:bottom w:val="nil"/>
              <w:right w:val="single" w:sz="4" w:space="0" w:color="auto"/>
            </w:tcBorders>
            <w:shd w:val="clear" w:color="auto" w:fill="auto"/>
            <w:noWrap/>
            <w:vAlign w:val="center"/>
            <w:hideMark/>
          </w:tcPr>
          <w:p w14:paraId="41E3776E" w14:textId="77777777" w:rsidR="00D97FA9" w:rsidRPr="0016768F" w:rsidRDefault="00D97FA9" w:rsidP="00DB0698">
            <w:pPr>
              <w:widowControl/>
              <w:jc w:val="center"/>
              <w:rPr>
                <w:kern w:val="0"/>
                <w:szCs w:val="21"/>
              </w:rPr>
            </w:pPr>
            <w:r w:rsidRPr="0016768F">
              <w:rPr>
                <w:kern w:val="0"/>
                <w:szCs w:val="21"/>
              </w:rPr>
              <w:t>1.282</w:t>
            </w:r>
          </w:p>
        </w:tc>
        <w:tc>
          <w:tcPr>
            <w:tcW w:w="1275" w:type="dxa"/>
            <w:tcBorders>
              <w:top w:val="nil"/>
              <w:left w:val="single" w:sz="4" w:space="0" w:color="auto"/>
              <w:bottom w:val="nil"/>
              <w:right w:val="nil"/>
            </w:tcBorders>
            <w:shd w:val="clear" w:color="auto" w:fill="auto"/>
            <w:noWrap/>
            <w:vAlign w:val="center"/>
            <w:hideMark/>
          </w:tcPr>
          <w:p w14:paraId="4E699020" w14:textId="77777777" w:rsidR="00D97FA9" w:rsidRPr="00A0038F" w:rsidRDefault="00D97FA9" w:rsidP="00B87BE6">
            <w:pPr>
              <w:jc w:val="center"/>
            </w:pPr>
            <w:r w:rsidRPr="00A0038F">
              <w:t>1.428*</w:t>
            </w:r>
          </w:p>
        </w:tc>
        <w:tc>
          <w:tcPr>
            <w:tcW w:w="1276" w:type="dxa"/>
            <w:tcBorders>
              <w:top w:val="nil"/>
              <w:left w:val="nil"/>
              <w:bottom w:val="nil"/>
              <w:right w:val="single" w:sz="4" w:space="0" w:color="auto"/>
            </w:tcBorders>
            <w:shd w:val="clear" w:color="auto" w:fill="auto"/>
            <w:noWrap/>
            <w:vAlign w:val="center"/>
            <w:hideMark/>
          </w:tcPr>
          <w:p w14:paraId="42CAFB4F" w14:textId="77777777" w:rsidR="00D97FA9" w:rsidRPr="00A0038F" w:rsidRDefault="00D97FA9" w:rsidP="00B87BE6">
            <w:pPr>
              <w:jc w:val="center"/>
            </w:pPr>
            <w:r w:rsidRPr="00A0038F">
              <w:t>1.363</w:t>
            </w:r>
          </w:p>
        </w:tc>
        <w:tc>
          <w:tcPr>
            <w:tcW w:w="1173" w:type="dxa"/>
            <w:tcBorders>
              <w:top w:val="nil"/>
              <w:left w:val="single" w:sz="4" w:space="0" w:color="auto"/>
              <w:bottom w:val="nil"/>
              <w:right w:val="nil"/>
            </w:tcBorders>
            <w:shd w:val="clear" w:color="auto" w:fill="auto"/>
            <w:noWrap/>
            <w:vAlign w:val="center"/>
            <w:hideMark/>
          </w:tcPr>
          <w:p w14:paraId="0017DDD2" w14:textId="77777777" w:rsidR="00D97FA9" w:rsidRPr="00E16244" w:rsidRDefault="00D97FA9" w:rsidP="00B87BE6">
            <w:pPr>
              <w:jc w:val="center"/>
            </w:pPr>
            <w:r w:rsidRPr="00E16244">
              <w:t>1.334</w:t>
            </w:r>
          </w:p>
        </w:tc>
        <w:tc>
          <w:tcPr>
            <w:tcW w:w="1174" w:type="dxa"/>
            <w:tcBorders>
              <w:top w:val="nil"/>
              <w:left w:val="nil"/>
              <w:bottom w:val="nil"/>
              <w:right w:val="nil"/>
            </w:tcBorders>
            <w:shd w:val="clear" w:color="auto" w:fill="auto"/>
            <w:noWrap/>
            <w:vAlign w:val="center"/>
            <w:hideMark/>
          </w:tcPr>
          <w:p w14:paraId="2EA565C8" w14:textId="77777777" w:rsidR="00D97FA9" w:rsidRPr="00E16244" w:rsidRDefault="00D97FA9" w:rsidP="00B87BE6">
            <w:pPr>
              <w:jc w:val="center"/>
            </w:pPr>
            <w:r w:rsidRPr="00E16244">
              <w:t>1.204</w:t>
            </w:r>
          </w:p>
        </w:tc>
      </w:tr>
      <w:tr w:rsidR="00D97FA9" w:rsidRPr="0016768F" w14:paraId="355C5331" w14:textId="77777777"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14:paraId="682B4244" w14:textId="77777777" w:rsidR="00D97FA9" w:rsidRPr="0016768F" w:rsidRDefault="00D97FA9"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14:paraId="5E9A2356" w14:textId="77777777" w:rsidR="00D97FA9" w:rsidRPr="0016768F" w:rsidRDefault="00D97FA9" w:rsidP="00DB0698">
            <w:pPr>
              <w:widowControl/>
              <w:jc w:val="center"/>
              <w:rPr>
                <w:kern w:val="0"/>
                <w:szCs w:val="21"/>
              </w:rPr>
            </w:pPr>
            <w:r w:rsidRPr="0016768F">
              <w:rPr>
                <w:kern w:val="0"/>
                <w:szCs w:val="21"/>
              </w:rPr>
              <w:t>(0.278)</w:t>
            </w:r>
          </w:p>
        </w:tc>
        <w:tc>
          <w:tcPr>
            <w:tcW w:w="1347" w:type="dxa"/>
            <w:gridSpan w:val="2"/>
            <w:tcBorders>
              <w:top w:val="nil"/>
              <w:left w:val="nil"/>
              <w:bottom w:val="nil"/>
              <w:right w:val="single" w:sz="4" w:space="0" w:color="auto"/>
            </w:tcBorders>
            <w:shd w:val="clear" w:color="auto" w:fill="auto"/>
            <w:noWrap/>
            <w:vAlign w:val="center"/>
            <w:hideMark/>
          </w:tcPr>
          <w:p w14:paraId="5A4A8504" w14:textId="77777777" w:rsidR="00D97FA9" w:rsidRPr="0016768F" w:rsidRDefault="00D97FA9" w:rsidP="00DB0698">
            <w:pPr>
              <w:widowControl/>
              <w:jc w:val="center"/>
              <w:rPr>
                <w:kern w:val="0"/>
                <w:szCs w:val="21"/>
              </w:rPr>
            </w:pPr>
            <w:r w:rsidRPr="0016768F">
              <w:rPr>
                <w:kern w:val="0"/>
                <w:szCs w:val="21"/>
              </w:rPr>
              <w:t>(0.557)</w:t>
            </w:r>
          </w:p>
        </w:tc>
        <w:tc>
          <w:tcPr>
            <w:tcW w:w="1275" w:type="dxa"/>
            <w:tcBorders>
              <w:top w:val="nil"/>
              <w:left w:val="single" w:sz="4" w:space="0" w:color="auto"/>
              <w:bottom w:val="nil"/>
              <w:right w:val="nil"/>
            </w:tcBorders>
            <w:shd w:val="clear" w:color="auto" w:fill="auto"/>
            <w:noWrap/>
            <w:vAlign w:val="center"/>
            <w:hideMark/>
          </w:tcPr>
          <w:p w14:paraId="77DDBE12" w14:textId="77777777" w:rsidR="00D97FA9" w:rsidRPr="00A0038F" w:rsidRDefault="00D97FA9" w:rsidP="00B87BE6">
            <w:pPr>
              <w:jc w:val="center"/>
            </w:pPr>
            <w:r w:rsidRPr="00A0038F">
              <w:t>(0.275)</w:t>
            </w:r>
          </w:p>
        </w:tc>
        <w:tc>
          <w:tcPr>
            <w:tcW w:w="1276" w:type="dxa"/>
            <w:tcBorders>
              <w:top w:val="nil"/>
              <w:left w:val="nil"/>
              <w:bottom w:val="nil"/>
              <w:right w:val="single" w:sz="4" w:space="0" w:color="auto"/>
            </w:tcBorders>
            <w:shd w:val="clear" w:color="auto" w:fill="auto"/>
            <w:noWrap/>
            <w:vAlign w:val="center"/>
            <w:hideMark/>
          </w:tcPr>
          <w:p w14:paraId="10D1ADA8" w14:textId="77777777" w:rsidR="00D97FA9" w:rsidRDefault="00D97FA9" w:rsidP="00B87BE6">
            <w:pPr>
              <w:jc w:val="center"/>
            </w:pPr>
            <w:r w:rsidRPr="00A0038F">
              <w:t>(0.586)</w:t>
            </w:r>
          </w:p>
        </w:tc>
        <w:tc>
          <w:tcPr>
            <w:tcW w:w="1173" w:type="dxa"/>
            <w:tcBorders>
              <w:top w:val="nil"/>
              <w:left w:val="single" w:sz="4" w:space="0" w:color="auto"/>
              <w:bottom w:val="nil"/>
              <w:right w:val="nil"/>
            </w:tcBorders>
            <w:shd w:val="clear" w:color="auto" w:fill="auto"/>
            <w:noWrap/>
            <w:vAlign w:val="center"/>
            <w:hideMark/>
          </w:tcPr>
          <w:p w14:paraId="56FFB5E9" w14:textId="77777777" w:rsidR="00D97FA9" w:rsidRPr="00E16244" w:rsidRDefault="00D97FA9" w:rsidP="00B87BE6">
            <w:pPr>
              <w:jc w:val="center"/>
            </w:pPr>
            <w:r w:rsidRPr="00E16244">
              <w:t>(0.260)</w:t>
            </w:r>
          </w:p>
        </w:tc>
        <w:tc>
          <w:tcPr>
            <w:tcW w:w="1174" w:type="dxa"/>
            <w:tcBorders>
              <w:top w:val="nil"/>
              <w:left w:val="nil"/>
              <w:bottom w:val="nil"/>
              <w:right w:val="nil"/>
            </w:tcBorders>
            <w:shd w:val="clear" w:color="auto" w:fill="auto"/>
            <w:noWrap/>
            <w:vAlign w:val="center"/>
            <w:hideMark/>
          </w:tcPr>
          <w:p w14:paraId="2AF2881C" w14:textId="77777777" w:rsidR="00D97FA9" w:rsidRDefault="00D97FA9" w:rsidP="00B87BE6">
            <w:pPr>
              <w:jc w:val="center"/>
            </w:pPr>
            <w:r w:rsidRPr="00E16244">
              <w:t>(0.527)</w:t>
            </w:r>
          </w:p>
        </w:tc>
      </w:tr>
      <w:tr w:rsidR="0016768F" w:rsidRPr="0016768F" w14:paraId="589962BD" w14:textId="77777777"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14:paraId="31F06168" w14:textId="77777777" w:rsidR="0016768F" w:rsidRPr="0016768F" w:rsidRDefault="0016768F" w:rsidP="00DB0698">
            <w:pPr>
              <w:widowControl/>
              <w:jc w:val="left"/>
              <w:rPr>
                <w:b/>
                <w:kern w:val="0"/>
                <w:szCs w:val="21"/>
              </w:rPr>
            </w:pPr>
            <w:r w:rsidRPr="0016768F">
              <w:rPr>
                <w:b/>
                <w:kern w:val="0"/>
                <w:szCs w:val="21"/>
              </w:rPr>
              <w:t>Housing State</w:t>
            </w:r>
            <w:r w:rsidRPr="0016768F">
              <w:rPr>
                <w:rFonts w:hint="eastAsia"/>
                <w:b/>
                <w:kern w:val="0"/>
                <w:szCs w:val="21"/>
                <w:vertAlign w:val="superscript"/>
              </w:rPr>
              <w:t>4</w:t>
            </w:r>
            <w:r w:rsidRPr="0016768F">
              <w:rPr>
                <w:b/>
                <w:kern w:val="0"/>
                <w:szCs w:val="21"/>
              </w:rPr>
              <w:t xml:space="preserve">               </w:t>
            </w:r>
          </w:p>
        </w:tc>
        <w:tc>
          <w:tcPr>
            <w:tcW w:w="2552" w:type="dxa"/>
            <w:gridSpan w:val="3"/>
            <w:tcBorders>
              <w:top w:val="nil"/>
              <w:left w:val="single" w:sz="4" w:space="0" w:color="auto"/>
              <w:bottom w:val="nil"/>
              <w:right w:val="single" w:sz="4" w:space="0" w:color="auto"/>
            </w:tcBorders>
            <w:shd w:val="clear" w:color="auto" w:fill="auto"/>
            <w:noWrap/>
            <w:vAlign w:val="center"/>
            <w:hideMark/>
          </w:tcPr>
          <w:p w14:paraId="6DD5AE1E" w14:textId="77777777" w:rsidR="0016768F" w:rsidRPr="0016768F" w:rsidRDefault="0016768F" w:rsidP="00DB0698">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39859ED9" w14:textId="77777777" w:rsidR="0016768F" w:rsidRPr="0016768F" w:rsidRDefault="0016768F" w:rsidP="00B87BE6">
            <w:pPr>
              <w:widowControl/>
              <w:jc w:val="center"/>
              <w:rPr>
                <w:kern w:val="0"/>
                <w:szCs w:val="21"/>
              </w:rPr>
            </w:pPr>
          </w:p>
        </w:tc>
        <w:tc>
          <w:tcPr>
            <w:tcW w:w="1276" w:type="dxa"/>
            <w:tcBorders>
              <w:top w:val="nil"/>
              <w:left w:val="nil"/>
              <w:bottom w:val="nil"/>
              <w:right w:val="single" w:sz="4" w:space="0" w:color="auto"/>
            </w:tcBorders>
            <w:shd w:val="clear" w:color="auto" w:fill="auto"/>
            <w:noWrap/>
            <w:vAlign w:val="center"/>
            <w:hideMark/>
          </w:tcPr>
          <w:p w14:paraId="562BBEAD" w14:textId="77777777" w:rsidR="0016768F" w:rsidRPr="0016768F" w:rsidRDefault="0016768F" w:rsidP="00B87BE6">
            <w:pPr>
              <w:widowControl/>
              <w:jc w:val="center"/>
              <w:rPr>
                <w:kern w:val="0"/>
                <w:szCs w:val="21"/>
              </w:rPr>
            </w:pPr>
          </w:p>
        </w:tc>
        <w:tc>
          <w:tcPr>
            <w:tcW w:w="1173" w:type="dxa"/>
            <w:tcBorders>
              <w:top w:val="nil"/>
              <w:left w:val="single" w:sz="4" w:space="0" w:color="auto"/>
              <w:bottom w:val="nil"/>
              <w:right w:val="nil"/>
            </w:tcBorders>
            <w:shd w:val="clear" w:color="auto" w:fill="auto"/>
            <w:noWrap/>
            <w:vAlign w:val="center"/>
            <w:hideMark/>
          </w:tcPr>
          <w:p w14:paraId="673ED680" w14:textId="77777777" w:rsidR="0016768F" w:rsidRPr="0016768F" w:rsidRDefault="0016768F" w:rsidP="00B87BE6">
            <w:pPr>
              <w:widowControl/>
              <w:jc w:val="center"/>
              <w:rPr>
                <w:kern w:val="0"/>
                <w:szCs w:val="21"/>
              </w:rPr>
            </w:pPr>
          </w:p>
        </w:tc>
        <w:tc>
          <w:tcPr>
            <w:tcW w:w="1174" w:type="dxa"/>
            <w:tcBorders>
              <w:top w:val="nil"/>
              <w:left w:val="nil"/>
              <w:bottom w:val="nil"/>
              <w:right w:val="nil"/>
            </w:tcBorders>
            <w:shd w:val="clear" w:color="auto" w:fill="auto"/>
            <w:noWrap/>
            <w:vAlign w:val="center"/>
            <w:hideMark/>
          </w:tcPr>
          <w:p w14:paraId="70B7DCAA" w14:textId="77777777" w:rsidR="0016768F" w:rsidRPr="0016768F" w:rsidRDefault="0016768F" w:rsidP="00B87BE6">
            <w:pPr>
              <w:widowControl/>
              <w:jc w:val="center"/>
              <w:rPr>
                <w:kern w:val="0"/>
                <w:szCs w:val="21"/>
              </w:rPr>
            </w:pPr>
          </w:p>
        </w:tc>
      </w:tr>
      <w:tr w:rsidR="00D97FA9" w:rsidRPr="0016768F" w14:paraId="355F1A0E" w14:textId="77777777"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14:paraId="0F6DC59A" w14:textId="77777777" w:rsidR="00D97FA9" w:rsidRPr="0016768F" w:rsidRDefault="00D97FA9" w:rsidP="00DB0698">
            <w:pPr>
              <w:widowControl/>
              <w:jc w:val="left"/>
              <w:rPr>
                <w:kern w:val="0"/>
                <w:szCs w:val="21"/>
              </w:rPr>
            </w:pPr>
            <w:r w:rsidRPr="0016768F">
              <w:rPr>
                <w:rFonts w:hint="eastAsia"/>
                <w:color w:val="000000"/>
                <w:kern w:val="0"/>
                <w:szCs w:val="21"/>
              </w:rPr>
              <w:t>O</w:t>
            </w:r>
            <w:r w:rsidRPr="0016768F">
              <w:rPr>
                <w:color w:val="000000"/>
                <w:kern w:val="0"/>
                <w:szCs w:val="21"/>
              </w:rPr>
              <w:t xml:space="preserve">wnership </w:t>
            </w:r>
            <w:r w:rsidRPr="0016768F">
              <w:rPr>
                <w:rFonts w:hint="eastAsia"/>
                <w:color w:val="000000"/>
                <w:kern w:val="0"/>
                <w:szCs w:val="21"/>
              </w:rPr>
              <w:t>of</w:t>
            </w:r>
            <w:r w:rsidRPr="0016768F">
              <w:rPr>
                <w:color w:val="000000"/>
                <w:kern w:val="0"/>
                <w:szCs w:val="21"/>
              </w:rPr>
              <w:t xml:space="preserve"> only </w:t>
            </w:r>
            <w:r w:rsidRPr="0016768F">
              <w:rPr>
                <w:rFonts w:hint="eastAsia"/>
                <w:color w:val="000000"/>
                <w:kern w:val="0"/>
                <w:szCs w:val="21"/>
              </w:rPr>
              <w:t>one</w:t>
            </w:r>
            <w:r w:rsidRPr="0016768F">
              <w:rPr>
                <w:color w:val="000000"/>
                <w:kern w:val="0"/>
                <w:szCs w:val="21"/>
              </w:rPr>
              <w:t xml:space="preserve"> suite</w:t>
            </w:r>
          </w:p>
        </w:tc>
        <w:tc>
          <w:tcPr>
            <w:tcW w:w="1205" w:type="dxa"/>
            <w:tcBorders>
              <w:top w:val="nil"/>
              <w:left w:val="single" w:sz="4" w:space="0" w:color="auto"/>
              <w:bottom w:val="nil"/>
              <w:right w:val="nil"/>
            </w:tcBorders>
            <w:shd w:val="clear" w:color="auto" w:fill="auto"/>
            <w:noWrap/>
            <w:vAlign w:val="center"/>
            <w:hideMark/>
          </w:tcPr>
          <w:p w14:paraId="01426FBA" w14:textId="77777777" w:rsidR="00D97FA9" w:rsidRPr="0016768F" w:rsidRDefault="00D97FA9" w:rsidP="00DB0698">
            <w:pPr>
              <w:widowControl/>
              <w:jc w:val="center"/>
              <w:rPr>
                <w:kern w:val="0"/>
                <w:szCs w:val="21"/>
              </w:rPr>
            </w:pPr>
            <w:r w:rsidRPr="0016768F">
              <w:rPr>
                <w:kern w:val="0"/>
                <w:szCs w:val="21"/>
              </w:rPr>
              <w:t>1.539**</w:t>
            </w:r>
          </w:p>
        </w:tc>
        <w:tc>
          <w:tcPr>
            <w:tcW w:w="1347" w:type="dxa"/>
            <w:gridSpan w:val="2"/>
            <w:tcBorders>
              <w:top w:val="nil"/>
              <w:left w:val="nil"/>
              <w:bottom w:val="nil"/>
              <w:right w:val="single" w:sz="4" w:space="0" w:color="auto"/>
            </w:tcBorders>
            <w:shd w:val="clear" w:color="auto" w:fill="auto"/>
            <w:noWrap/>
            <w:vAlign w:val="center"/>
            <w:hideMark/>
          </w:tcPr>
          <w:p w14:paraId="6CC4F0AF" w14:textId="77777777" w:rsidR="00D97FA9" w:rsidRPr="0016768F" w:rsidRDefault="00D97FA9" w:rsidP="00DB0698">
            <w:pPr>
              <w:widowControl/>
              <w:jc w:val="center"/>
              <w:rPr>
                <w:kern w:val="0"/>
                <w:szCs w:val="21"/>
              </w:rPr>
            </w:pPr>
            <w:r w:rsidRPr="0016768F">
              <w:rPr>
                <w:kern w:val="0"/>
                <w:szCs w:val="21"/>
              </w:rPr>
              <w:t>2.073</w:t>
            </w:r>
          </w:p>
        </w:tc>
        <w:tc>
          <w:tcPr>
            <w:tcW w:w="1275" w:type="dxa"/>
            <w:tcBorders>
              <w:top w:val="nil"/>
              <w:left w:val="single" w:sz="4" w:space="0" w:color="auto"/>
              <w:bottom w:val="nil"/>
              <w:right w:val="nil"/>
            </w:tcBorders>
            <w:shd w:val="clear" w:color="auto" w:fill="auto"/>
            <w:noWrap/>
            <w:vAlign w:val="center"/>
            <w:hideMark/>
          </w:tcPr>
          <w:p w14:paraId="5A5259AB" w14:textId="77777777" w:rsidR="00D97FA9" w:rsidRPr="0052652D" w:rsidRDefault="00D97FA9" w:rsidP="00B87BE6">
            <w:pPr>
              <w:jc w:val="center"/>
            </w:pPr>
            <w:r w:rsidRPr="0052652D">
              <w:t>1.490**</w:t>
            </w:r>
          </w:p>
        </w:tc>
        <w:tc>
          <w:tcPr>
            <w:tcW w:w="1276" w:type="dxa"/>
            <w:tcBorders>
              <w:top w:val="nil"/>
              <w:left w:val="nil"/>
              <w:bottom w:val="nil"/>
              <w:right w:val="single" w:sz="4" w:space="0" w:color="auto"/>
            </w:tcBorders>
            <w:shd w:val="clear" w:color="auto" w:fill="auto"/>
            <w:noWrap/>
            <w:vAlign w:val="center"/>
            <w:hideMark/>
          </w:tcPr>
          <w:p w14:paraId="2446D050" w14:textId="77777777" w:rsidR="00D97FA9" w:rsidRPr="0052652D" w:rsidRDefault="00D97FA9" w:rsidP="00B87BE6">
            <w:pPr>
              <w:jc w:val="center"/>
            </w:pPr>
            <w:r w:rsidRPr="0052652D">
              <w:t>1.731</w:t>
            </w:r>
          </w:p>
        </w:tc>
        <w:tc>
          <w:tcPr>
            <w:tcW w:w="1173" w:type="dxa"/>
            <w:tcBorders>
              <w:top w:val="nil"/>
              <w:left w:val="single" w:sz="4" w:space="0" w:color="auto"/>
              <w:bottom w:val="nil"/>
              <w:right w:val="nil"/>
            </w:tcBorders>
            <w:shd w:val="clear" w:color="auto" w:fill="auto"/>
            <w:noWrap/>
            <w:vAlign w:val="center"/>
            <w:hideMark/>
          </w:tcPr>
          <w:p w14:paraId="4BB242B6" w14:textId="77777777" w:rsidR="00D97FA9" w:rsidRPr="00AE3E44" w:rsidRDefault="00D97FA9" w:rsidP="00B87BE6">
            <w:pPr>
              <w:jc w:val="center"/>
            </w:pPr>
            <w:r w:rsidRPr="00AE3E44">
              <w:t>1.420*</w:t>
            </w:r>
          </w:p>
        </w:tc>
        <w:tc>
          <w:tcPr>
            <w:tcW w:w="1174" w:type="dxa"/>
            <w:tcBorders>
              <w:top w:val="nil"/>
              <w:left w:val="nil"/>
              <w:bottom w:val="nil"/>
              <w:right w:val="nil"/>
            </w:tcBorders>
            <w:shd w:val="clear" w:color="auto" w:fill="auto"/>
            <w:noWrap/>
            <w:vAlign w:val="center"/>
            <w:hideMark/>
          </w:tcPr>
          <w:p w14:paraId="10B61C0F" w14:textId="77777777" w:rsidR="00D97FA9" w:rsidRPr="00AE3E44" w:rsidRDefault="00D97FA9" w:rsidP="00B87BE6">
            <w:pPr>
              <w:jc w:val="center"/>
            </w:pPr>
            <w:r w:rsidRPr="00AE3E44">
              <w:t>1.555</w:t>
            </w:r>
          </w:p>
        </w:tc>
      </w:tr>
      <w:tr w:rsidR="00D97FA9" w:rsidRPr="0016768F" w14:paraId="0B6236C4" w14:textId="77777777"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14:paraId="1C77642E" w14:textId="77777777" w:rsidR="00D97FA9" w:rsidRPr="0016768F" w:rsidRDefault="00D97FA9"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14:paraId="2B4AEB10" w14:textId="77777777" w:rsidR="00D97FA9" w:rsidRPr="0016768F" w:rsidRDefault="00D97FA9" w:rsidP="00DB0698">
            <w:pPr>
              <w:widowControl/>
              <w:jc w:val="center"/>
              <w:rPr>
                <w:kern w:val="0"/>
                <w:szCs w:val="21"/>
              </w:rPr>
            </w:pPr>
            <w:r w:rsidRPr="0016768F">
              <w:rPr>
                <w:kern w:val="0"/>
                <w:szCs w:val="21"/>
              </w:rPr>
              <w:t>(0.266)</w:t>
            </w:r>
          </w:p>
        </w:tc>
        <w:tc>
          <w:tcPr>
            <w:tcW w:w="1347" w:type="dxa"/>
            <w:gridSpan w:val="2"/>
            <w:tcBorders>
              <w:top w:val="nil"/>
              <w:left w:val="nil"/>
              <w:bottom w:val="nil"/>
              <w:right w:val="single" w:sz="4" w:space="0" w:color="auto"/>
            </w:tcBorders>
            <w:shd w:val="clear" w:color="auto" w:fill="auto"/>
            <w:noWrap/>
            <w:vAlign w:val="center"/>
            <w:hideMark/>
          </w:tcPr>
          <w:p w14:paraId="7428A10C" w14:textId="77777777" w:rsidR="00D97FA9" w:rsidRPr="0016768F" w:rsidRDefault="00D97FA9" w:rsidP="00DB0698">
            <w:pPr>
              <w:widowControl/>
              <w:jc w:val="center"/>
              <w:rPr>
                <w:kern w:val="0"/>
                <w:szCs w:val="21"/>
              </w:rPr>
            </w:pPr>
            <w:r w:rsidRPr="0016768F">
              <w:rPr>
                <w:kern w:val="0"/>
                <w:szCs w:val="21"/>
              </w:rPr>
              <w:t>(0.943)</w:t>
            </w:r>
          </w:p>
        </w:tc>
        <w:tc>
          <w:tcPr>
            <w:tcW w:w="1275" w:type="dxa"/>
            <w:tcBorders>
              <w:top w:val="nil"/>
              <w:left w:val="single" w:sz="4" w:space="0" w:color="auto"/>
              <w:bottom w:val="nil"/>
              <w:right w:val="nil"/>
            </w:tcBorders>
            <w:shd w:val="clear" w:color="auto" w:fill="auto"/>
            <w:noWrap/>
            <w:vAlign w:val="center"/>
            <w:hideMark/>
          </w:tcPr>
          <w:p w14:paraId="55B73A33" w14:textId="77777777" w:rsidR="00D97FA9" w:rsidRPr="0052652D" w:rsidRDefault="00D97FA9" w:rsidP="00B87BE6">
            <w:pPr>
              <w:jc w:val="center"/>
            </w:pPr>
            <w:r w:rsidRPr="0052652D">
              <w:t>(0.269)</w:t>
            </w:r>
          </w:p>
        </w:tc>
        <w:tc>
          <w:tcPr>
            <w:tcW w:w="1276" w:type="dxa"/>
            <w:tcBorders>
              <w:top w:val="nil"/>
              <w:left w:val="nil"/>
              <w:bottom w:val="nil"/>
              <w:right w:val="single" w:sz="4" w:space="0" w:color="auto"/>
            </w:tcBorders>
            <w:shd w:val="clear" w:color="auto" w:fill="auto"/>
            <w:noWrap/>
            <w:vAlign w:val="center"/>
            <w:hideMark/>
          </w:tcPr>
          <w:p w14:paraId="7140A5A5" w14:textId="77777777" w:rsidR="00D97FA9" w:rsidRPr="0052652D" w:rsidRDefault="00D97FA9" w:rsidP="00B87BE6">
            <w:pPr>
              <w:jc w:val="center"/>
            </w:pPr>
            <w:r w:rsidRPr="0052652D">
              <w:t>(0.811)</w:t>
            </w:r>
          </w:p>
        </w:tc>
        <w:tc>
          <w:tcPr>
            <w:tcW w:w="1173" w:type="dxa"/>
            <w:tcBorders>
              <w:top w:val="nil"/>
              <w:left w:val="single" w:sz="4" w:space="0" w:color="auto"/>
              <w:bottom w:val="nil"/>
              <w:right w:val="nil"/>
            </w:tcBorders>
            <w:shd w:val="clear" w:color="auto" w:fill="auto"/>
            <w:noWrap/>
            <w:vAlign w:val="center"/>
            <w:hideMark/>
          </w:tcPr>
          <w:p w14:paraId="581F9317" w14:textId="77777777" w:rsidR="00D97FA9" w:rsidRPr="00AE3E44" w:rsidRDefault="00D97FA9" w:rsidP="00B87BE6">
            <w:pPr>
              <w:jc w:val="center"/>
            </w:pPr>
            <w:r w:rsidRPr="00AE3E44">
              <w:t>(0.260)</w:t>
            </w:r>
          </w:p>
        </w:tc>
        <w:tc>
          <w:tcPr>
            <w:tcW w:w="1174" w:type="dxa"/>
            <w:tcBorders>
              <w:top w:val="nil"/>
              <w:left w:val="nil"/>
              <w:bottom w:val="nil"/>
              <w:right w:val="nil"/>
            </w:tcBorders>
            <w:shd w:val="clear" w:color="auto" w:fill="auto"/>
            <w:noWrap/>
            <w:vAlign w:val="center"/>
            <w:hideMark/>
          </w:tcPr>
          <w:p w14:paraId="4E5AC5C7" w14:textId="77777777" w:rsidR="00D97FA9" w:rsidRPr="00AE3E44" w:rsidRDefault="00D97FA9" w:rsidP="00B87BE6">
            <w:pPr>
              <w:jc w:val="center"/>
            </w:pPr>
            <w:r w:rsidRPr="00AE3E44">
              <w:t>(0.727)</w:t>
            </w:r>
          </w:p>
        </w:tc>
      </w:tr>
      <w:tr w:rsidR="00D97FA9" w:rsidRPr="0016768F" w14:paraId="4902715C" w14:textId="77777777"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14:paraId="51DBBE04" w14:textId="77777777" w:rsidR="00D97FA9" w:rsidRPr="0016768F" w:rsidRDefault="00D97FA9" w:rsidP="00DB0698">
            <w:pPr>
              <w:widowControl/>
              <w:jc w:val="left"/>
              <w:rPr>
                <w:kern w:val="0"/>
                <w:szCs w:val="21"/>
              </w:rPr>
            </w:pPr>
            <w:r w:rsidRPr="0016768F">
              <w:rPr>
                <w:rFonts w:hint="eastAsia"/>
                <w:color w:val="000000"/>
                <w:kern w:val="0"/>
                <w:szCs w:val="21"/>
              </w:rPr>
              <w:t>O</w:t>
            </w:r>
            <w:r w:rsidRPr="0016768F">
              <w:rPr>
                <w:color w:val="000000"/>
                <w:kern w:val="0"/>
                <w:szCs w:val="21"/>
              </w:rPr>
              <w:t xml:space="preserve">wnership </w:t>
            </w:r>
            <w:r w:rsidRPr="0016768F">
              <w:rPr>
                <w:rFonts w:hint="eastAsia"/>
                <w:color w:val="000000"/>
                <w:kern w:val="0"/>
                <w:szCs w:val="21"/>
              </w:rPr>
              <w:t>of</w:t>
            </w:r>
            <w:r w:rsidRPr="0016768F">
              <w:rPr>
                <w:color w:val="000000"/>
                <w:kern w:val="0"/>
                <w:szCs w:val="21"/>
              </w:rPr>
              <w:t xml:space="preserve"> two or more than two suites</w:t>
            </w:r>
          </w:p>
        </w:tc>
        <w:tc>
          <w:tcPr>
            <w:tcW w:w="1205" w:type="dxa"/>
            <w:tcBorders>
              <w:top w:val="nil"/>
              <w:left w:val="single" w:sz="4" w:space="0" w:color="auto"/>
              <w:bottom w:val="nil"/>
              <w:right w:val="nil"/>
            </w:tcBorders>
            <w:shd w:val="clear" w:color="auto" w:fill="auto"/>
            <w:noWrap/>
            <w:vAlign w:val="center"/>
            <w:hideMark/>
          </w:tcPr>
          <w:p w14:paraId="76157DDC" w14:textId="77777777" w:rsidR="00D97FA9" w:rsidRPr="0016768F" w:rsidRDefault="00D97FA9" w:rsidP="00DB0698">
            <w:pPr>
              <w:widowControl/>
              <w:jc w:val="center"/>
              <w:rPr>
                <w:kern w:val="0"/>
                <w:szCs w:val="21"/>
              </w:rPr>
            </w:pPr>
            <w:r w:rsidRPr="0016768F">
              <w:rPr>
                <w:kern w:val="0"/>
                <w:szCs w:val="21"/>
              </w:rPr>
              <w:t>3.051***</w:t>
            </w:r>
          </w:p>
        </w:tc>
        <w:tc>
          <w:tcPr>
            <w:tcW w:w="1347" w:type="dxa"/>
            <w:gridSpan w:val="2"/>
            <w:tcBorders>
              <w:top w:val="nil"/>
              <w:left w:val="nil"/>
              <w:bottom w:val="nil"/>
              <w:right w:val="single" w:sz="4" w:space="0" w:color="auto"/>
            </w:tcBorders>
            <w:shd w:val="clear" w:color="auto" w:fill="auto"/>
            <w:noWrap/>
            <w:vAlign w:val="center"/>
            <w:hideMark/>
          </w:tcPr>
          <w:p w14:paraId="318A5C08" w14:textId="77777777" w:rsidR="00D97FA9" w:rsidRPr="0016768F" w:rsidRDefault="00D97FA9" w:rsidP="00DB0698">
            <w:pPr>
              <w:widowControl/>
              <w:jc w:val="center"/>
              <w:rPr>
                <w:kern w:val="0"/>
                <w:szCs w:val="21"/>
              </w:rPr>
            </w:pPr>
            <w:r w:rsidRPr="0016768F">
              <w:rPr>
                <w:kern w:val="0"/>
                <w:szCs w:val="21"/>
              </w:rPr>
              <w:t>7.327***</w:t>
            </w:r>
          </w:p>
        </w:tc>
        <w:tc>
          <w:tcPr>
            <w:tcW w:w="1275" w:type="dxa"/>
            <w:tcBorders>
              <w:top w:val="nil"/>
              <w:left w:val="single" w:sz="4" w:space="0" w:color="auto"/>
              <w:bottom w:val="nil"/>
              <w:right w:val="nil"/>
            </w:tcBorders>
            <w:shd w:val="clear" w:color="auto" w:fill="auto"/>
            <w:noWrap/>
            <w:vAlign w:val="center"/>
            <w:hideMark/>
          </w:tcPr>
          <w:p w14:paraId="23F9632B" w14:textId="77777777" w:rsidR="00D97FA9" w:rsidRPr="0052652D" w:rsidRDefault="00D97FA9" w:rsidP="00B87BE6">
            <w:pPr>
              <w:jc w:val="center"/>
            </w:pPr>
            <w:r w:rsidRPr="0052652D">
              <w:t>2.866***</w:t>
            </w:r>
          </w:p>
        </w:tc>
        <w:tc>
          <w:tcPr>
            <w:tcW w:w="1276" w:type="dxa"/>
            <w:tcBorders>
              <w:top w:val="nil"/>
              <w:left w:val="nil"/>
              <w:bottom w:val="nil"/>
              <w:right w:val="single" w:sz="4" w:space="0" w:color="auto"/>
            </w:tcBorders>
            <w:shd w:val="clear" w:color="auto" w:fill="auto"/>
            <w:noWrap/>
            <w:vAlign w:val="center"/>
            <w:hideMark/>
          </w:tcPr>
          <w:p w14:paraId="315E2E4E" w14:textId="77777777" w:rsidR="00D97FA9" w:rsidRPr="0052652D" w:rsidRDefault="00D97FA9" w:rsidP="00B87BE6">
            <w:pPr>
              <w:jc w:val="center"/>
            </w:pPr>
            <w:r w:rsidRPr="0052652D">
              <w:t>5.517***</w:t>
            </w:r>
          </w:p>
        </w:tc>
        <w:tc>
          <w:tcPr>
            <w:tcW w:w="1173" w:type="dxa"/>
            <w:tcBorders>
              <w:top w:val="nil"/>
              <w:left w:val="single" w:sz="4" w:space="0" w:color="auto"/>
              <w:bottom w:val="nil"/>
              <w:right w:val="nil"/>
            </w:tcBorders>
            <w:shd w:val="clear" w:color="auto" w:fill="auto"/>
            <w:noWrap/>
            <w:vAlign w:val="center"/>
            <w:hideMark/>
          </w:tcPr>
          <w:p w14:paraId="05233D55" w14:textId="77777777" w:rsidR="00D97FA9" w:rsidRPr="00AE3E44" w:rsidRDefault="00D97FA9" w:rsidP="00B87BE6">
            <w:pPr>
              <w:jc w:val="center"/>
            </w:pPr>
            <w:r w:rsidRPr="00AE3E44">
              <w:t>2.430***</w:t>
            </w:r>
          </w:p>
        </w:tc>
        <w:tc>
          <w:tcPr>
            <w:tcW w:w="1174" w:type="dxa"/>
            <w:tcBorders>
              <w:top w:val="nil"/>
              <w:left w:val="nil"/>
              <w:bottom w:val="nil"/>
              <w:right w:val="nil"/>
            </w:tcBorders>
            <w:shd w:val="clear" w:color="auto" w:fill="auto"/>
            <w:noWrap/>
            <w:vAlign w:val="center"/>
            <w:hideMark/>
          </w:tcPr>
          <w:p w14:paraId="33F494EF" w14:textId="77777777" w:rsidR="00D97FA9" w:rsidRPr="00AE3E44" w:rsidRDefault="00D97FA9" w:rsidP="00B87BE6">
            <w:pPr>
              <w:jc w:val="center"/>
            </w:pPr>
            <w:r w:rsidRPr="00AE3E44">
              <w:t>4.165***</w:t>
            </w:r>
          </w:p>
        </w:tc>
      </w:tr>
      <w:tr w:rsidR="00D97FA9" w:rsidRPr="0016768F" w14:paraId="2A8260F8" w14:textId="77777777"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14:paraId="7DC3BCC5" w14:textId="77777777" w:rsidR="00D97FA9" w:rsidRPr="0016768F" w:rsidRDefault="00D97FA9"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14:paraId="592DD66A" w14:textId="77777777" w:rsidR="00D97FA9" w:rsidRPr="0016768F" w:rsidRDefault="00D97FA9" w:rsidP="00DB0698">
            <w:pPr>
              <w:widowControl/>
              <w:jc w:val="center"/>
              <w:rPr>
                <w:kern w:val="0"/>
                <w:szCs w:val="21"/>
              </w:rPr>
            </w:pPr>
            <w:r w:rsidRPr="0016768F">
              <w:rPr>
                <w:kern w:val="0"/>
                <w:szCs w:val="21"/>
              </w:rPr>
              <w:t>(0.730)</w:t>
            </w:r>
          </w:p>
        </w:tc>
        <w:tc>
          <w:tcPr>
            <w:tcW w:w="1347" w:type="dxa"/>
            <w:gridSpan w:val="2"/>
            <w:tcBorders>
              <w:top w:val="nil"/>
              <w:left w:val="nil"/>
              <w:bottom w:val="nil"/>
              <w:right w:val="single" w:sz="4" w:space="0" w:color="auto"/>
            </w:tcBorders>
            <w:shd w:val="clear" w:color="auto" w:fill="auto"/>
            <w:noWrap/>
            <w:vAlign w:val="center"/>
            <w:hideMark/>
          </w:tcPr>
          <w:p w14:paraId="4E877C4B" w14:textId="77777777" w:rsidR="00D97FA9" w:rsidRPr="0016768F" w:rsidRDefault="00D97FA9" w:rsidP="00DB0698">
            <w:pPr>
              <w:widowControl/>
              <w:jc w:val="center"/>
              <w:rPr>
                <w:kern w:val="0"/>
                <w:szCs w:val="21"/>
              </w:rPr>
            </w:pPr>
            <w:r w:rsidRPr="0016768F">
              <w:rPr>
                <w:kern w:val="0"/>
                <w:szCs w:val="21"/>
              </w:rPr>
              <w:t>(3.813)</w:t>
            </w:r>
          </w:p>
        </w:tc>
        <w:tc>
          <w:tcPr>
            <w:tcW w:w="1275" w:type="dxa"/>
            <w:tcBorders>
              <w:top w:val="nil"/>
              <w:left w:val="single" w:sz="4" w:space="0" w:color="auto"/>
              <w:bottom w:val="nil"/>
              <w:right w:val="nil"/>
            </w:tcBorders>
            <w:shd w:val="clear" w:color="auto" w:fill="auto"/>
            <w:noWrap/>
            <w:vAlign w:val="center"/>
            <w:hideMark/>
          </w:tcPr>
          <w:p w14:paraId="3EB836A4" w14:textId="77777777" w:rsidR="00D97FA9" w:rsidRPr="0052652D" w:rsidRDefault="00D97FA9" w:rsidP="00B87BE6">
            <w:pPr>
              <w:jc w:val="center"/>
            </w:pPr>
            <w:r w:rsidRPr="0052652D">
              <w:t>(0.714)</w:t>
            </w:r>
          </w:p>
        </w:tc>
        <w:tc>
          <w:tcPr>
            <w:tcW w:w="1276" w:type="dxa"/>
            <w:tcBorders>
              <w:top w:val="nil"/>
              <w:left w:val="nil"/>
              <w:bottom w:val="nil"/>
              <w:right w:val="single" w:sz="4" w:space="0" w:color="auto"/>
            </w:tcBorders>
            <w:shd w:val="clear" w:color="auto" w:fill="auto"/>
            <w:noWrap/>
            <w:vAlign w:val="center"/>
            <w:hideMark/>
          </w:tcPr>
          <w:p w14:paraId="3C1512E9" w14:textId="77777777" w:rsidR="00D97FA9" w:rsidRDefault="00D97FA9" w:rsidP="00B87BE6">
            <w:pPr>
              <w:jc w:val="center"/>
            </w:pPr>
            <w:r w:rsidRPr="0052652D">
              <w:t>(2.970)</w:t>
            </w:r>
          </w:p>
        </w:tc>
        <w:tc>
          <w:tcPr>
            <w:tcW w:w="1173" w:type="dxa"/>
            <w:tcBorders>
              <w:top w:val="nil"/>
              <w:left w:val="single" w:sz="4" w:space="0" w:color="auto"/>
              <w:bottom w:val="nil"/>
              <w:right w:val="nil"/>
            </w:tcBorders>
            <w:shd w:val="clear" w:color="auto" w:fill="auto"/>
            <w:noWrap/>
            <w:vAlign w:val="center"/>
            <w:hideMark/>
          </w:tcPr>
          <w:p w14:paraId="0F834C9D" w14:textId="77777777" w:rsidR="00D97FA9" w:rsidRPr="00AE3E44" w:rsidRDefault="00D97FA9" w:rsidP="00B87BE6">
            <w:pPr>
              <w:jc w:val="center"/>
            </w:pPr>
            <w:r w:rsidRPr="00AE3E44">
              <w:t>(0.619)</w:t>
            </w:r>
          </w:p>
        </w:tc>
        <w:tc>
          <w:tcPr>
            <w:tcW w:w="1174" w:type="dxa"/>
            <w:tcBorders>
              <w:top w:val="nil"/>
              <w:left w:val="nil"/>
              <w:bottom w:val="nil"/>
              <w:right w:val="nil"/>
            </w:tcBorders>
            <w:shd w:val="clear" w:color="auto" w:fill="auto"/>
            <w:noWrap/>
            <w:vAlign w:val="center"/>
            <w:hideMark/>
          </w:tcPr>
          <w:p w14:paraId="3B1EDFF4" w14:textId="77777777" w:rsidR="00D97FA9" w:rsidRDefault="00D97FA9" w:rsidP="00B87BE6">
            <w:pPr>
              <w:jc w:val="center"/>
            </w:pPr>
            <w:r w:rsidRPr="00AE3E44">
              <w:t>(2.293)</w:t>
            </w:r>
          </w:p>
        </w:tc>
      </w:tr>
      <w:tr w:rsidR="0016768F" w:rsidRPr="0016768F" w14:paraId="34E0E86F"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66CECEF3" w14:textId="77777777" w:rsidR="0016768F" w:rsidRPr="0016768F" w:rsidRDefault="0016768F" w:rsidP="00DB0698">
            <w:pPr>
              <w:widowControl/>
              <w:jc w:val="left"/>
              <w:rPr>
                <w:kern w:val="0"/>
                <w:szCs w:val="21"/>
              </w:rPr>
            </w:pPr>
            <w:r w:rsidRPr="0016768F">
              <w:rPr>
                <w:rFonts w:hAnsi="SimSun" w:hint="eastAsia"/>
                <w:b/>
                <w:kern w:val="0"/>
                <w:szCs w:val="21"/>
              </w:rPr>
              <w:t>Educational Background</w:t>
            </w:r>
            <w:r w:rsidRPr="0016768F">
              <w:rPr>
                <w:rFonts w:hAnsi="SimSun" w:hint="eastAsia"/>
                <w:b/>
                <w:kern w:val="0"/>
                <w:szCs w:val="21"/>
                <w:vertAlign w:val="superscript"/>
              </w:rPr>
              <w:t>5</w:t>
            </w:r>
          </w:p>
        </w:tc>
        <w:tc>
          <w:tcPr>
            <w:tcW w:w="1205" w:type="dxa"/>
            <w:tcBorders>
              <w:top w:val="nil"/>
              <w:left w:val="single" w:sz="4" w:space="0" w:color="auto"/>
              <w:bottom w:val="nil"/>
              <w:right w:val="nil"/>
            </w:tcBorders>
            <w:shd w:val="clear" w:color="auto" w:fill="auto"/>
            <w:noWrap/>
            <w:vAlign w:val="center"/>
            <w:hideMark/>
          </w:tcPr>
          <w:p w14:paraId="26E63DB6" w14:textId="77777777" w:rsidR="0016768F" w:rsidRPr="0016768F" w:rsidRDefault="0016768F" w:rsidP="00180245">
            <w:pPr>
              <w:widowControl/>
              <w:jc w:val="center"/>
              <w:rPr>
                <w:kern w:val="0"/>
                <w:szCs w:val="21"/>
              </w:rPr>
            </w:pPr>
          </w:p>
        </w:tc>
        <w:tc>
          <w:tcPr>
            <w:tcW w:w="1347" w:type="dxa"/>
            <w:gridSpan w:val="2"/>
            <w:tcBorders>
              <w:top w:val="nil"/>
              <w:left w:val="nil"/>
              <w:bottom w:val="nil"/>
              <w:right w:val="single" w:sz="4" w:space="0" w:color="auto"/>
            </w:tcBorders>
            <w:shd w:val="clear" w:color="auto" w:fill="auto"/>
            <w:noWrap/>
            <w:vAlign w:val="center"/>
            <w:hideMark/>
          </w:tcPr>
          <w:p w14:paraId="69DA2523" w14:textId="77777777" w:rsidR="0016768F" w:rsidRPr="0016768F" w:rsidRDefault="0016768F"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70CFAE7E" w14:textId="77777777" w:rsidR="0016768F" w:rsidRPr="0016768F" w:rsidRDefault="0016768F" w:rsidP="00B87BE6">
            <w:pPr>
              <w:widowControl/>
              <w:jc w:val="center"/>
              <w:rPr>
                <w:kern w:val="0"/>
                <w:szCs w:val="21"/>
              </w:rPr>
            </w:pPr>
          </w:p>
        </w:tc>
        <w:tc>
          <w:tcPr>
            <w:tcW w:w="1276" w:type="dxa"/>
            <w:tcBorders>
              <w:top w:val="nil"/>
              <w:left w:val="nil"/>
              <w:bottom w:val="nil"/>
              <w:right w:val="single" w:sz="4" w:space="0" w:color="auto"/>
            </w:tcBorders>
            <w:shd w:val="clear" w:color="auto" w:fill="auto"/>
            <w:noWrap/>
            <w:vAlign w:val="center"/>
            <w:hideMark/>
          </w:tcPr>
          <w:p w14:paraId="6A65FE7F" w14:textId="77777777" w:rsidR="0016768F" w:rsidRPr="0016768F" w:rsidRDefault="0016768F" w:rsidP="00B87BE6">
            <w:pPr>
              <w:widowControl/>
              <w:jc w:val="center"/>
              <w:rPr>
                <w:kern w:val="0"/>
                <w:szCs w:val="21"/>
              </w:rPr>
            </w:pPr>
          </w:p>
        </w:tc>
        <w:tc>
          <w:tcPr>
            <w:tcW w:w="1173" w:type="dxa"/>
            <w:tcBorders>
              <w:top w:val="nil"/>
              <w:left w:val="single" w:sz="4" w:space="0" w:color="auto"/>
              <w:bottom w:val="nil"/>
              <w:right w:val="nil"/>
            </w:tcBorders>
            <w:shd w:val="clear" w:color="auto" w:fill="auto"/>
            <w:noWrap/>
            <w:vAlign w:val="center"/>
            <w:hideMark/>
          </w:tcPr>
          <w:p w14:paraId="65E14F89" w14:textId="77777777" w:rsidR="0016768F" w:rsidRPr="0016768F" w:rsidRDefault="0016768F" w:rsidP="00B87BE6">
            <w:pPr>
              <w:widowControl/>
              <w:jc w:val="center"/>
              <w:rPr>
                <w:kern w:val="0"/>
                <w:szCs w:val="21"/>
              </w:rPr>
            </w:pPr>
          </w:p>
        </w:tc>
        <w:tc>
          <w:tcPr>
            <w:tcW w:w="1174" w:type="dxa"/>
            <w:tcBorders>
              <w:top w:val="nil"/>
              <w:left w:val="nil"/>
              <w:bottom w:val="nil"/>
              <w:right w:val="nil"/>
            </w:tcBorders>
            <w:shd w:val="clear" w:color="auto" w:fill="auto"/>
            <w:noWrap/>
            <w:vAlign w:val="center"/>
            <w:hideMark/>
          </w:tcPr>
          <w:p w14:paraId="0FB52F36" w14:textId="77777777" w:rsidR="0016768F" w:rsidRPr="0016768F" w:rsidRDefault="0016768F" w:rsidP="00B87BE6">
            <w:pPr>
              <w:widowControl/>
              <w:jc w:val="center"/>
              <w:rPr>
                <w:kern w:val="0"/>
                <w:szCs w:val="21"/>
              </w:rPr>
            </w:pPr>
          </w:p>
        </w:tc>
      </w:tr>
      <w:tr w:rsidR="00D97FA9" w:rsidRPr="0016768F" w14:paraId="209D89A1"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3341BE8B" w14:textId="77777777" w:rsidR="00D97FA9" w:rsidRPr="0016768F" w:rsidRDefault="00D97FA9" w:rsidP="00DB0698">
            <w:pPr>
              <w:widowControl/>
              <w:jc w:val="left"/>
              <w:rPr>
                <w:kern w:val="0"/>
                <w:szCs w:val="21"/>
              </w:rPr>
            </w:pPr>
            <w:r w:rsidRPr="0016768F">
              <w:rPr>
                <w:rFonts w:hAnsi="SimSun" w:hint="eastAsia"/>
                <w:color w:val="000000"/>
                <w:kern w:val="0"/>
                <w:szCs w:val="21"/>
              </w:rPr>
              <w:t>S</w:t>
            </w:r>
            <w:r w:rsidRPr="0016768F">
              <w:rPr>
                <w:rFonts w:hAnsi="SimSun"/>
                <w:color w:val="000000"/>
                <w:kern w:val="0"/>
                <w:szCs w:val="21"/>
              </w:rPr>
              <w:t xml:space="preserve">enior high </w:t>
            </w:r>
            <w:r w:rsidRPr="0016768F">
              <w:rPr>
                <w:rFonts w:hAnsi="SimSun" w:hint="eastAsia"/>
                <w:color w:val="000000"/>
                <w:kern w:val="0"/>
                <w:szCs w:val="21"/>
              </w:rPr>
              <w:t>school</w:t>
            </w:r>
          </w:p>
        </w:tc>
        <w:tc>
          <w:tcPr>
            <w:tcW w:w="1205" w:type="dxa"/>
            <w:tcBorders>
              <w:top w:val="nil"/>
              <w:left w:val="single" w:sz="4" w:space="0" w:color="auto"/>
              <w:bottom w:val="nil"/>
              <w:right w:val="nil"/>
            </w:tcBorders>
            <w:shd w:val="clear" w:color="auto" w:fill="auto"/>
            <w:noWrap/>
            <w:vAlign w:val="center"/>
            <w:hideMark/>
          </w:tcPr>
          <w:p w14:paraId="7C37BAA0" w14:textId="77777777" w:rsidR="00D97FA9" w:rsidRPr="0016768F" w:rsidRDefault="00D97FA9" w:rsidP="00180245">
            <w:pPr>
              <w:widowControl/>
              <w:jc w:val="center"/>
              <w:rPr>
                <w:kern w:val="0"/>
                <w:szCs w:val="21"/>
              </w:rPr>
            </w:pPr>
          </w:p>
        </w:tc>
        <w:tc>
          <w:tcPr>
            <w:tcW w:w="1347" w:type="dxa"/>
            <w:gridSpan w:val="2"/>
            <w:tcBorders>
              <w:top w:val="nil"/>
              <w:left w:val="nil"/>
              <w:bottom w:val="nil"/>
              <w:right w:val="single" w:sz="4" w:space="0" w:color="auto"/>
            </w:tcBorders>
            <w:shd w:val="clear" w:color="auto" w:fill="auto"/>
            <w:noWrap/>
            <w:vAlign w:val="center"/>
            <w:hideMark/>
          </w:tcPr>
          <w:p w14:paraId="00FF8E0E" w14:textId="77777777" w:rsidR="00D97FA9" w:rsidRPr="0016768F" w:rsidRDefault="00D97FA9"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66F9615C" w14:textId="77777777" w:rsidR="00D97FA9" w:rsidRPr="00C0794F" w:rsidRDefault="00D97FA9" w:rsidP="00B87BE6">
            <w:pPr>
              <w:jc w:val="center"/>
            </w:pPr>
            <w:r w:rsidRPr="00C0794F">
              <w:t>1.143</w:t>
            </w:r>
          </w:p>
        </w:tc>
        <w:tc>
          <w:tcPr>
            <w:tcW w:w="1276" w:type="dxa"/>
            <w:tcBorders>
              <w:top w:val="nil"/>
              <w:left w:val="nil"/>
              <w:bottom w:val="nil"/>
              <w:right w:val="single" w:sz="4" w:space="0" w:color="auto"/>
            </w:tcBorders>
            <w:shd w:val="clear" w:color="auto" w:fill="auto"/>
            <w:noWrap/>
            <w:vAlign w:val="center"/>
            <w:hideMark/>
          </w:tcPr>
          <w:p w14:paraId="0819020F" w14:textId="77777777" w:rsidR="00D97FA9" w:rsidRPr="00C0794F" w:rsidRDefault="00D97FA9" w:rsidP="00B87BE6">
            <w:pPr>
              <w:jc w:val="center"/>
            </w:pPr>
            <w:r w:rsidRPr="00C0794F">
              <w:t>3.337**</w:t>
            </w:r>
          </w:p>
        </w:tc>
        <w:tc>
          <w:tcPr>
            <w:tcW w:w="1173" w:type="dxa"/>
            <w:tcBorders>
              <w:top w:val="nil"/>
              <w:left w:val="single" w:sz="4" w:space="0" w:color="auto"/>
              <w:bottom w:val="nil"/>
              <w:right w:val="nil"/>
            </w:tcBorders>
            <w:shd w:val="clear" w:color="auto" w:fill="auto"/>
            <w:noWrap/>
            <w:vAlign w:val="center"/>
            <w:hideMark/>
          </w:tcPr>
          <w:p w14:paraId="4270AD26" w14:textId="77777777" w:rsidR="00D97FA9" w:rsidRPr="009967D2" w:rsidRDefault="00D97FA9" w:rsidP="00B87BE6">
            <w:pPr>
              <w:jc w:val="center"/>
            </w:pPr>
            <w:r w:rsidRPr="009967D2">
              <w:t>1.097</w:t>
            </w:r>
          </w:p>
        </w:tc>
        <w:tc>
          <w:tcPr>
            <w:tcW w:w="1174" w:type="dxa"/>
            <w:tcBorders>
              <w:top w:val="nil"/>
              <w:left w:val="nil"/>
              <w:bottom w:val="nil"/>
              <w:right w:val="nil"/>
            </w:tcBorders>
            <w:shd w:val="clear" w:color="auto" w:fill="auto"/>
            <w:noWrap/>
            <w:vAlign w:val="center"/>
            <w:hideMark/>
          </w:tcPr>
          <w:p w14:paraId="77AF7161" w14:textId="77777777" w:rsidR="00D97FA9" w:rsidRPr="009967D2" w:rsidRDefault="00D97FA9" w:rsidP="00B87BE6">
            <w:pPr>
              <w:jc w:val="center"/>
            </w:pPr>
            <w:r w:rsidRPr="009967D2">
              <w:t>3.174**</w:t>
            </w:r>
          </w:p>
        </w:tc>
      </w:tr>
      <w:tr w:rsidR="00D97FA9" w:rsidRPr="0016768F" w14:paraId="1E513A10"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56B5B4D6" w14:textId="77777777" w:rsidR="00D97FA9" w:rsidRPr="0016768F" w:rsidRDefault="00D97FA9"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14:paraId="13E75D4C" w14:textId="77777777" w:rsidR="00D97FA9" w:rsidRPr="0016768F" w:rsidRDefault="00D97FA9" w:rsidP="00180245">
            <w:pPr>
              <w:widowControl/>
              <w:jc w:val="center"/>
              <w:rPr>
                <w:kern w:val="0"/>
                <w:szCs w:val="21"/>
              </w:rPr>
            </w:pPr>
          </w:p>
        </w:tc>
        <w:tc>
          <w:tcPr>
            <w:tcW w:w="1347" w:type="dxa"/>
            <w:gridSpan w:val="2"/>
            <w:tcBorders>
              <w:top w:val="nil"/>
              <w:left w:val="nil"/>
              <w:bottom w:val="nil"/>
              <w:right w:val="single" w:sz="4" w:space="0" w:color="auto"/>
            </w:tcBorders>
            <w:shd w:val="clear" w:color="auto" w:fill="auto"/>
            <w:noWrap/>
            <w:vAlign w:val="center"/>
            <w:hideMark/>
          </w:tcPr>
          <w:p w14:paraId="2DF2E123" w14:textId="77777777" w:rsidR="00D97FA9" w:rsidRPr="0016768F" w:rsidRDefault="00D97FA9"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59B3BBDA" w14:textId="77777777" w:rsidR="00D97FA9" w:rsidRPr="00C0794F" w:rsidRDefault="00D97FA9" w:rsidP="00B87BE6">
            <w:pPr>
              <w:jc w:val="center"/>
            </w:pPr>
            <w:r w:rsidRPr="00C0794F">
              <w:t>(0.204)</w:t>
            </w:r>
          </w:p>
        </w:tc>
        <w:tc>
          <w:tcPr>
            <w:tcW w:w="1276" w:type="dxa"/>
            <w:tcBorders>
              <w:top w:val="nil"/>
              <w:left w:val="nil"/>
              <w:bottom w:val="nil"/>
              <w:right w:val="single" w:sz="4" w:space="0" w:color="auto"/>
            </w:tcBorders>
            <w:shd w:val="clear" w:color="auto" w:fill="auto"/>
            <w:noWrap/>
            <w:vAlign w:val="center"/>
            <w:hideMark/>
          </w:tcPr>
          <w:p w14:paraId="5F3A869D" w14:textId="77777777" w:rsidR="00D97FA9" w:rsidRPr="00C0794F" w:rsidRDefault="00D97FA9" w:rsidP="00B87BE6">
            <w:pPr>
              <w:jc w:val="center"/>
            </w:pPr>
            <w:r w:rsidRPr="00C0794F">
              <w:t>(1.770)</w:t>
            </w:r>
          </w:p>
        </w:tc>
        <w:tc>
          <w:tcPr>
            <w:tcW w:w="1173" w:type="dxa"/>
            <w:tcBorders>
              <w:top w:val="nil"/>
              <w:left w:val="single" w:sz="4" w:space="0" w:color="auto"/>
              <w:bottom w:val="nil"/>
              <w:right w:val="nil"/>
            </w:tcBorders>
            <w:shd w:val="clear" w:color="auto" w:fill="auto"/>
            <w:noWrap/>
            <w:vAlign w:val="center"/>
            <w:hideMark/>
          </w:tcPr>
          <w:p w14:paraId="634B2EDE" w14:textId="77777777" w:rsidR="00D97FA9" w:rsidRPr="009967D2" w:rsidRDefault="00D97FA9" w:rsidP="00B87BE6">
            <w:pPr>
              <w:jc w:val="center"/>
            </w:pPr>
            <w:r w:rsidRPr="009967D2">
              <w:t>(0.198)</w:t>
            </w:r>
          </w:p>
        </w:tc>
        <w:tc>
          <w:tcPr>
            <w:tcW w:w="1174" w:type="dxa"/>
            <w:tcBorders>
              <w:top w:val="nil"/>
              <w:left w:val="nil"/>
              <w:bottom w:val="nil"/>
              <w:right w:val="nil"/>
            </w:tcBorders>
            <w:shd w:val="clear" w:color="auto" w:fill="auto"/>
            <w:noWrap/>
            <w:vAlign w:val="center"/>
            <w:hideMark/>
          </w:tcPr>
          <w:p w14:paraId="5651E1D3" w14:textId="77777777" w:rsidR="00D97FA9" w:rsidRPr="009967D2" w:rsidRDefault="00D97FA9" w:rsidP="00B87BE6">
            <w:pPr>
              <w:jc w:val="center"/>
            </w:pPr>
            <w:r w:rsidRPr="009967D2">
              <w:t>(1.706)</w:t>
            </w:r>
          </w:p>
        </w:tc>
      </w:tr>
      <w:tr w:rsidR="00D97FA9" w:rsidRPr="0016768F" w14:paraId="2D307A56"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2D2D4C8F" w14:textId="77777777" w:rsidR="00D97FA9" w:rsidRPr="0016768F" w:rsidRDefault="00D97FA9" w:rsidP="00DB0698">
            <w:pPr>
              <w:widowControl/>
              <w:jc w:val="left"/>
              <w:rPr>
                <w:kern w:val="0"/>
                <w:szCs w:val="21"/>
              </w:rPr>
            </w:pPr>
            <w:r w:rsidRPr="0016768F">
              <w:rPr>
                <w:rFonts w:hAnsi="SimSun"/>
                <w:kern w:val="0"/>
                <w:szCs w:val="21"/>
              </w:rPr>
              <w:t>J</w:t>
            </w:r>
            <w:r w:rsidRPr="0016768F">
              <w:rPr>
                <w:rFonts w:hAnsi="SimSun" w:hint="eastAsia"/>
                <w:kern w:val="0"/>
                <w:szCs w:val="21"/>
              </w:rPr>
              <w:t>unior college</w:t>
            </w:r>
          </w:p>
        </w:tc>
        <w:tc>
          <w:tcPr>
            <w:tcW w:w="1205" w:type="dxa"/>
            <w:tcBorders>
              <w:top w:val="nil"/>
              <w:left w:val="single" w:sz="4" w:space="0" w:color="auto"/>
              <w:bottom w:val="nil"/>
              <w:right w:val="nil"/>
            </w:tcBorders>
            <w:shd w:val="clear" w:color="auto" w:fill="auto"/>
            <w:noWrap/>
            <w:vAlign w:val="center"/>
            <w:hideMark/>
          </w:tcPr>
          <w:p w14:paraId="3DDECE22" w14:textId="77777777" w:rsidR="00D97FA9" w:rsidRPr="0016768F" w:rsidRDefault="00D97FA9" w:rsidP="00180245">
            <w:pPr>
              <w:widowControl/>
              <w:jc w:val="center"/>
              <w:rPr>
                <w:kern w:val="0"/>
                <w:szCs w:val="21"/>
              </w:rPr>
            </w:pPr>
          </w:p>
        </w:tc>
        <w:tc>
          <w:tcPr>
            <w:tcW w:w="1347" w:type="dxa"/>
            <w:gridSpan w:val="2"/>
            <w:tcBorders>
              <w:top w:val="nil"/>
              <w:left w:val="nil"/>
              <w:bottom w:val="nil"/>
              <w:right w:val="single" w:sz="4" w:space="0" w:color="auto"/>
            </w:tcBorders>
            <w:shd w:val="clear" w:color="auto" w:fill="auto"/>
            <w:noWrap/>
            <w:vAlign w:val="center"/>
            <w:hideMark/>
          </w:tcPr>
          <w:p w14:paraId="2796D36F" w14:textId="77777777" w:rsidR="00D97FA9" w:rsidRPr="0016768F" w:rsidRDefault="00D97FA9"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6039FE12" w14:textId="77777777" w:rsidR="00D97FA9" w:rsidRPr="00C0794F" w:rsidRDefault="00D97FA9" w:rsidP="00B87BE6">
            <w:pPr>
              <w:jc w:val="center"/>
            </w:pPr>
            <w:r w:rsidRPr="00C0794F">
              <w:t>1.567**</w:t>
            </w:r>
          </w:p>
        </w:tc>
        <w:tc>
          <w:tcPr>
            <w:tcW w:w="1276" w:type="dxa"/>
            <w:tcBorders>
              <w:top w:val="nil"/>
              <w:left w:val="nil"/>
              <w:bottom w:val="nil"/>
              <w:right w:val="single" w:sz="4" w:space="0" w:color="auto"/>
            </w:tcBorders>
            <w:shd w:val="clear" w:color="auto" w:fill="auto"/>
            <w:noWrap/>
            <w:vAlign w:val="center"/>
            <w:hideMark/>
          </w:tcPr>
          <w:p w14:paraId="2BD4F3F3" w14:textId="77777777" w:rsidR="00D97FA9" w:rsidRPr="00C0794F" w:rsidRDefault="00D97FA9" w:rsidP="00B87BE6">
            <w:pPr>
              <w:jc w:val="center"/>
            </w:pPr>
            <w:r w:rsidRPr="00C0794F">
              <w:t>6.066***</w:t>
            </w:r>
          </w:p>
        </w:tc>
        <w:tc>
          <w:tcPr>
            <w:tcW w:w="1173" w:type="dxa"/>
            <w:tcBorders>
              <w:top w:val="nil"/>
              <w:left w:val="single" w:sz="4" w:space="0" w:color="auto"/>
              <w:bottom w:val="nil"/>
              <w:right w:val="nil"/>
            </w:tcBorders>
            <w:shd w:val="clear" w:color="auto" w:fill="auto"/>
            <w:noWrap/>
            <w:vAlign w:val="center"/>
            <w:hideMark/>
          </w:tcPr>
          <w:p w14:paraId="239F6AF9" w14:textId="77777777" w:rsidR="00D97FA9" w:rsidRPr="009967D2" w:rsidRDefault="00D97FA9" w:rsidP="00B87BE6">
            <w:pPr>
              <w:jc w:val="center"/>
            </w:pPr>
            <w:r w:rsidRPr="009967D2">
              <w:t>1.409</w:t>
            </w:r>
          </w:p>
        </w:tc>
        <w:tc>
          <w:tcPr>
            <w:tcW w:w="1174" w:type="dxa"/>
            <w:tcBorders>
              <w:top w:val="nil"/>
              <w:left w:val="nil"/>
              <w:bottom w:val="nil"/>
              <w:right w:val="nil"/>
            </w:tcBorders>
            <w:shd w:val="clear" w:color="auto" w:fill="auto"/>
            <w:noWrap/>
            <w:vAlign w:val="center"/>
            <w:hideMark/>
          </w:tcPr>
          <w:p w14:paraId="35D7A70D" w14:textId="77777777" w:rsidR="00D97FA9" w:rsidRPr="009967D2" w:rsidRDefault="00D97FA9" w:rsidP="00B87BE6">
            <w:pPr>
              <w:jc w:val="center"/>
            </w:pPr>
            <w:r w:rsidRPr="009967D2">
              <w:t>5.375***</w:t>
            </w:r>
          </w:p>
        </w:tc>
      </w:tr>
      <w:tr w:rsidR="00D97FA9" w:rsidRPr="0016768F" w14:paraId="44E4AC82"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37D1FC33" w14:textId="77777777" w:rsidR="00D97FA9" w:rsidRPr="0016768F" w:rsidRDefault="00D97FA9" w:rsidP="00DB0698">
            <w:pPr>
              <w:widowControl/>
              <w:jc w:val="left"/>
              <w:rPr>
                <w:kern w:val="0"/>
                <w:szCs w:val="21"/>
              </w:rPr>
            </w:pPr>
          </w:p>
        </w:tc>
        <w:tc>
          <w:tcPr>
            <w:tcW w:w="1205" w:type="dxa"/>
            <w:tcBorders>
              <w:top w:val="nil"/>
              <w:left w:val="single" w:sz="4" w:space="0" w:color="auto"/>
              <w:right w:val="nil"/>
            </w:tcBorders>
            <w:shd w:val="clear" w:color="auto" w:fill="auto"/>
            <w:noWrap/>
            <w:vAlign w:val="center"/>
            <w:hideMark/>
          </w:tcPr>
          <w:p w14:paraId="0DC50AE5" w14:textId="77777777" w:rsidR="00D97FA9" w:rsidRPr="0016768F" w:rsidRDefault="00D97FA9" w:rsidP="00180245">
            <w:pPr>
              <w:widowControl/>
              <w:jc w:val="center"/>
              <w:rPr>
                <w:kern w:val="0"/>
                <w:szCs w:val="21"/>
              </w:rPr>
            </w:pPr>
          </w:p>
        </w:tc>
        <w:tc>
          <w:tcPr>
            <w:tcW w:w="1347" w:type="dxa"/>
            <w:gridSpan w:val="2"/>
            <w:tcBorders>
              <w:top w:val="nil"/>
              <w:left w:val="nil"/>
              <w:right w:val="single" w:sz="4" w:space="0" w:color="auto"/>
            </w:tcBorders>
            <w:shd w:val="clear" w:color="auto" w:fill="auto"/>
            <w:noWrap/>
            <w:vAlign w:val="center"/>
            <w:hideMark/>
          </w:tcPr>
          <w:p w14:paraId="5B3FA8EA" w14:textId="77777777" w:rsidR="00D97FA9" w:rsidRPr="0016768F" w:rsidRDefault="00D97FA9"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343FFBEA" w14:textId="77777777" w:rsidR="00D97FA9" w:rsidRPr="00C0794F" w:rsidRDefault="00D97FA9" w:rsidP="00B87BE6">
            <w:pPr>
              <w:jc w:val="center"/>
            </w:pPr>
            <w:r w:rsidRPr="00C0794F">
              <w:t>(0.350)</w:t>
            </w:r>
          </w:p>
        </w:tc>
        <w:tc>
          <w:tcPr>
            <w:tcW w:w="1276" w:type="dxa"/>
            <w:tcBorders>
              <w:top w:val="nil"/>
              <w:left w:val="nil"/>
              <w:bottom w:val="nil"/>
              <w:right w:val="single" w:sz="4" w:space="0" w:color="auto"/>
            </w:tcBorders>
            <w:shd w:val="clear" w:color="auto" w:fill="auto"/>
            <w:noWrap/>
            <w:vAlign w:val="center"/>
            <w:hideMark/>
          </w:tcPr>
          <w:p w14:paraId="15B010DC" w14:textId="77777777" w:rsidR="00D97FA9" w:rsidRPr="00C0794F" w:rsidRDefault="00D97FA9" w:rsidP="00B87BE6">
            <w:pPr>
              <w:jc w:val="center"/>
            </w:pPr>
            <w:r w:rsidRPr="00C0794F">
              <w:t>(3.696)</w:t>
            </w:r>
          </w:p>
        </w:tc>
        <w:tc>
          <w:tcPr>
            <w:tcW w:w="1173" w:type="dxa"/>
            <w:tcBorders>
              <w:top w:val="nil"/>
              <w:left w:val="single" w:sz="4" w:space="0" w:color="auto"/>
              <w:bottom w:val="nil"/>
              <w:right w:val="nil"/>
            </w:tcBorders>
            <w:shd w:val="clear" w:color="auto" w:fill="auto"/>
            <w:noWrap/>
            <w:vAlign w:val="center"/>
            <w:hideMark/>
          </w:tcPr>
          <w:p w14:paraId="1E837B06" w14:textId="77777777" w:rsidR="00D97FA9" w:rsidRPr="009967D2" w:rsidRDefault="00D97FA9" w:rsidP="00B87BE6">
            <w:pPr>
              <w:jc w:val="center"/>
            </w:pPr>
            <w:r w:rsidRPr="009967D2">
              <w:t>(0.320)</w:t>
            </w:r>
          </w:p>
        </w:tc>
        <w:tc>
          <w:tcPr>
            <w:tcW w:w="1174" w:type="dxa"/>
            <w:tcBorders>
              <w:top w:val="nil"/>
              <w:left w:val="nil"/>
              <w:bottom w:val="nil"/>
              <w:right w:val="nil"/>
            </w:tcBorders>
            <w:shd w:val="clear" w:color="auto" w:fill="auto"/>
            <w:noWrap/>
            <w:vAlign w:val="center"/>
            <w:hideMark/>
          </w:tcPr>
          <w:p w14:paraId="35136A60" w14:textId="77777777" w:rsidR="00D97FA9" w:rsidRPr="009967D2" w:rsidRDefault="00D97FA9" w:rsidP="00B87BE6">
            <w:pPr>
              <w:jc w:val="center"/>
            </w:pPr>
            <w:r w:rsidRPr="009967D2">
              <w:t>(3.344)</w:t>
            </w:r>
          </w:p>
        </w:tc>
      </w:tr>
      <w:tr w:rsidR="00180245" w:rsidRPr="0016768F" w14:paraId="1FE5B3E2"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13BAC395" w14:textId="77777777" w:rsidR="00180245" w:rsidRPr="0016768F" w:rsidRDefault="00180245" w:rsidP="00DB0698">
            <w:pPr>
              <w:widowControl/>
              <w:jc w:val="left"/>
              <w:rPr>
                <w:kern w:val="0"/>
                <w:szCs w:val="21"/>
              </w:rPr>
            </w:pPr>
            <w:r w:rsidRPr="0016768F">
              <w:rPr>
                <w:rFonts w:hint="eastAsia"/>
                <w:color w:val="000000"/>
                <w:kern w:val="0"/>
                <w:szCs w:val="21"/>
              </w:rPr>
              <w:t>College</w:t>
            </w:r>
            <w:r w:rsidRPr="0016768F">
              <w:rPr>
                <w:color w:val="000000"/>
                <w:kern w:val="0"/>
                <w:szCs w:val="21"/>
              </w:rPr>
              <w:t xml:space="preserve"> </w:t>
            </w:r>
            <w:r w:rsidRPr="0016768F">
              <w:rPr>
                <w:rFonts w:hint="eastAsia"/>
                <w:color w:val="000000"/>
                <w:kern w:val="0"/>
                <w:szCs w:val="21"/>
              </w:rPr>
              <w:t>and</w:t>
            </w:r>
            <w:r w:rsidRPr="0016768F">
              <w:rPr>
                <w:color w:val="000000"/>
                <w:kern w:val="0"/>
                <w:szCs w:val="21"/>
              </w:rPr>
              <w:t xml:space="preserve"> above</w:t>
            </w:r>
          </w:p>
        </w:tc>
        <w:tc>
          <w:tcPr>
            <w:tcW w:w="1276" w:type="dxa"/>
            <w:gridSpan w:val="2"/>
            <w:tcBorders>
              <w:top w:val="nil"/>
              <w:left w:val="single" w:sz="4" w:space="0" w:color="auto"/>
              <w:bottom w:val="nil"/>
            </w:tcBorders>
            <w:shd w:val="clear" w:color="auto" w:fill="auto"/>
            <w:noWrap/>
            <w:vAlign w:val="center"/>
            <w:hideMark/>
          </w:tcPr>
          <w:p w14:paraId="7EEDE21F" w14:textId="77777777" w:rsidR="00180245" w:rsidRPr="0016768F" w:rsidRDefault="00180245" w:rsidP="00180245">
            <w:pPr>
              <w:widowControl/>
              <w:jc w:val="center"/>
              <w:rPr>
                <w:kern w:val="0"/>
                <w:szCs w:val="21"/>
              </w:rPr>
            </w:pPr>
          </w:p>
        </w:tc>
        <w:tc>
          <w:tcPr>
            <w:tcW w:w="1276" w:type="dxa"/>
            <w:tcBorders>
              <w:top w:val="nil"/>
              <w:bottom w:val="nil"/>
              <w:right w:val="single" w:sz="4" w:space="0" w:color="auto"/>
            </w:tcBorders>
            <w:shd w:val="clear" w:color="auto" w:fill="auto"/>
            <w:vAlign w:val="center"/>
          </w:tcPr>
          <w:p w14:paraId="0708CBE8" w14:textId="77777777" w:rsidR="00180245" w:rsidRPr="0016768F" w:rsidRDefault="00180245"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77833482" w14:textId="77777777" w:rsidR="00180245" w:rsidRPr="0016768F" w:rsidRDefault="00180245" w:rsidP="00B87BE6">
            <w:pPr>
              <w:widowControl/>
              <w:jc w:val="center"/>
              <w:rPr>
                <w:kern w:val="0"/>
                <w:szCs w:val="21"/>
              </w:rPr>
            </w:pPr>
            <w:r w:rsidRPr="00C0794F">
              <w:t>2.466***</w:t>
            </w:r>
          </w:p>
        </w:tc>
        <w:tc>
          <w:tcPr>
            <w:tcW w:w="1276" w:type="dxa"/>
            <w:tcBorders>
              <w:top w:val="nil"/>
              <w:left w:val="nil"/>
              <w:bottom w:val="nil"/>
              <w:right w:val="single" w:sz="4" w:space="0" w:color="auto"/>
            </w:tcBorders>
            <w:shd w:val="clear" w:color="auto" w:fill="auto"/>
            <w:noWrap/>
            <w:vAlign w:val="center"/>
            <w:hideMark/>
          </w:tcPr>
          <w:p w14:paraId="7F824606" w14:textId="77777777" w:rsidR="00180245" w:rsidRPr="00C0794F" w:rsidRDefault="00180245" w:rsidP="00B87BE6">
            <w:pPr>
              <w:jc w:val="center"/>
            </w:pPr>
            <w:r w:rsidRPr="00C0794F">
              <w:t>14.97***</w:t>
            </w:r>
          </w:p>
        </w:tc>
        <w:tc>
          <w:tcPr>
            <w:tcW w:w="1173" w:type="dxa"/>
            <w:tcBorders>
              <w:top w:val="nil"/>
              <w:left w:val="single" w:sz="4" w:space="0" w:color="auto"/>
              <w:bottom w:val="nil"/>
              <w:right w:val="nil"/>
            </w:tcBorders>
            <w:shd w:val="clear" w:color="auto" w:fill="auto"/>
            <w:noWrap/>
            <w:vAlign w:val="center"/>
            <w:hideMark/>
          </w:tcPr>
          <w:p w14:paraId="43C55C79" w14:textId="77777777" w:rsidR="00180245" w:rsidRPr="00C0794F" w:rsidRDefault="00180245" w:rsidP="00B87BE6">
            <w:pPr>
              <w:jc w:val="center"/>
            </w:pPr>
            <w:r w:rsidRPr="009967D2">
              <w:t>1.877***</w:t>
            </w:r>
          </w:p>
        </w:tc>
        <w:tc>
          <w:tcPr>
            <w:tcW w:w="1174" w:type="dxa"/>
            <w:tcBorders>
              <w:top w:val="nil"/>
              <w:left w:val="nil"/>
              <w:bottom w:val="nil"/>
              <w:right w:val="nil"/>
            </w:tcBorders>
            <w:shd w:val="clear" w:color="auto" w:fill="auto"/>
            <w:noWrap/>
            <w:vAlign w:val="center"/>
            <w:hideMark/>
          </w:tcPr>
          <w:p w14:paraId="05797763" w14:textId="77777777" w:rsidR="00180245" w:rsidRPr="009967D2" w:rsidRDefault="00180245" w:rsidP="00B87BE6">
            <w:pPr>
              <w:jc w:val="center"/>
            </w:pPr>
            <w:r w:rsidRPr="00686D98">
              <w:t>8.938***</w:t>
            </w:r>
          </w:p>
        </w:tc>
      </w:tr>
      <w:tr w:rsidR="00D97FA9" w:rsidRPr="0016768F" w14:paraId="4D61462C"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4A32B14E" w14:textId="77777777" w:rsidR="00D97FA9" w:rsidRPr="0016768F" w:rsidRDefault="00D97FA9"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14:paraId="15C8CCC3" w14:textId="77777777" w:rsidR="00D97FA9" w:rsidRPr="0016768F" w:rsidRDefault="00D97FA9" w:rsidP="00180245">
            <w:pPr>
              <w:widowControl/>
              <w:jc w:val="center"/>
              <w:rPr>
                <w:kern w:val="0"/>
                <w:szCs w:val="21"/>
              </w:rPr>
            </w:pPr>
          </w:p>
        </w:tc>
        <w:tc>
          <w:tcPr>
            <w:tcW w:w="1347" w:type="dxa"/>
            <w:gridSpan w:val="2"/>
            <w:tcBorders>
              <w:top w:val="nil"/>
              <w:left w:val="nil"/>
              <w:bottom w:val="nil"/>
              <w:right w:val="single" w:sz="4" w:space="0" w:color="auto"/>
            </w:tcBorders>
            <w:shd w:val="clear" w:color="auto" w:fill="auto"/>
            <w:noWrap/>
            <w:vAlign w:val="center"/>
            <w:hideMark/>
          </w:tcPr>
          <w:p w14:paraId="53641CFF" w14:textId="77777777" w:rsidR="00D97FA9" w:rsidRPr="0016768F" w:rsidRDefault="00D97FA9"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42B93967" w14:textId="77777777" w:rsidR="00D97FA9" w:rsidRPr="00C0794F" w:rsidRDefault="00D97FA9" w:rsidP="00B87BE6">
            <w:pPr>
              <w:jc w:val="center"/>
            </w:pPr>
            <w:r w:rsidRPr="00C0794F">
              <w:t>(0.576)</w:t>
            </w:r>
          </w:p>
        </w:tc>
        <w:tc>
          <w:tcPr>
            <w:tcW w:w="1276" w:type="dxa"/>
            <w:tcBorders>
              <w:top w:val="nil"/>
              <w:left w:val="nil"/>
              <w:bottom w:val="nil"/>
              <w:right w:val="single" w:sz="4" w:space="0" w:color="auto"/>
            </w:tcBorders>
            <w:shd w:val="clear" w:color="auto" w:fill="auto"/>
            <w:noWrap/>
            <w:vAlign w:val="center"/>
            <w:hideMark/>
          </w:tcPr>
          <w:p w14:paraId="56DC0B4B" w14:textId="77777777" w:rsidR="00D97FA9" w:rsidRDefault="00D97FA9" w:rsidP="00B87BE6">
            <w:pPr>
              <w:jc w:val="center"/>
            </w:pPr>
            <w:r w:rsidRPr="00C0794F">
              <w:t>(9.208)</w:t>
            </w:r>
          </w:p>
        </w:tc>
        <w:tc>
          <w:tcPr>
            <w:tcW w:w="1173" w:type="dxa"/>
            <w:tcBorders>
              <w:top w:val="nil"/>
              <w:left w:val="single" w:sz="4" w:space="0" w:color="auto"/>
              <w:bottom w:val="nil"/>
              <w:right w:val="nil"/>
            </w:tcBorders>
            <w:shd w:val="clear" w:color="auto" w:fill="auto"/>
            <w:noWrap/>
            <w:vAlign w:val="center"/>
            <w:hideMark/>
          </w:tcPr>
          <w:p w14:paraId="52AA2525" w14:textId="77777777" w:rsidR="00D97FA9" w:rsidRPr="009967D2" w:rsidRDefault="00D97FA9" w:rsidP="00B87BE6">
            <w:pPr>
              <w:jc w:val="center"/>
            </w:pPr>
            <w:r w:rsidRPr="009967D2">
              <w:t>(0.455)</w:t>
            </w:r>
          </w:p>
        </w:tc>
        <w:tc>
          <w:tcPr>
            <w:tcW w:w="1174" w:type="dxa"/>
            <w:tcBorders>
              <w:top w:val="nil"/>
              <w:left w:val="nil"/>
              <w:bottom w:val="nil"/>
              <w:right w:val="nil"/>
            </w:tcBorders>
            <w:shd w:val="clear" w:color="auto" w:fill="auto"/>
            <w:noWrap/>
            <w:vAlign w:val="center"/>
            <w:hideMark/>
          </w:tcPr>
          <w:p w14:paraId="645FE1AB" w14:textId="77777777" w:rsidR="00D97FA9" w:rsidRDefault="00D97FA9" w:rsidP="00B87BE6">
            <w:pPr>
              <w:jc w:val="center"/>
            </w:pPr>
            <w:r w:rsidRPr="009967D2">
              <w:t>(5.691)</w:t>
            </w:r>
          </w:p>
        </w:tc>
      </w:tr>
      <w:tr w:rsidR="0016768F" w:rsidRPr="0016768F" w14:paraId="55BE1E18"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27CDD2CA" w14:textId="77777777" w:rsidR="0016768F" w:rsidRPr="0016768F" w:rsidRDefault="00F305A5" w:rsidP="00DB0698">
            <w:pPr>
              <w:widowControl/>
              <w:jc w:val="left"/>
              <w:rPr>
                <w:kern w:val="0"/>
                <w:szCs w:val="21"/>
              </w:rPr>
            </w:pPr>
            <w:r>
              <w:rPr>
                <w:rFonts w:hAnsi="SimSun" w:hint="eastAsia"/>
                <w:b/>
                <w:kern w:val="0"/>
                <w:szCs w:val="21"/>
              </w:rPr>
              <w:lastRenderedPageBreak/>
              <w:t>Work unit</w:t>
            </w:r>
            <w:r w:rsidR="0016768F" w:rsidRPr="0016768F">
              <w:rPr>
                <w:rFonts w:hAnsi="SimSun" w:hint="eastAsia"/>
                <w:b/>
                <w:kern w:val="0"/>
                <w:szCs w:val="21"/>
                <w:vertAlign w:val="superscript"/>
              </w:rPr>
              <w:t>6</w:t>
            </w:r>
          </w:p>
        </w:tc>
        <w:tc>
          <w:tcPr>
            <w:tcW w:w="1205" w:type="dxa"/>
            <w:tcBorders>
              <w:top w:val="nil"/>
              <w:left w:val="single" w:sz="4" w:space="0" w:color="auto"/>
              <w:bottom w:val="nil"/>
              <w:right w:val="nil"/>
            </w:tcBorders>
            <w:shd w:val="clear" w:color="auto" w:fill="auto"/>
            <w:noWrap/>
            <w:vAlign w:val="center"/>
            <w:hideMark/>
          </w:tcPr>
          <w:p w14:paraId="1E1C49D4" w14:textId="77777777" w:rsidR="0016768F" w:rsidRPr="0016768F" w:rsidRDefault="0016768F" w:rsidP="00180245">
            <w:pPr>
              <w:widowControl/>
              <w:jc w:val="center"/>
              <w:rPr>
                <w:kern w:val="0"/>
                <w:szCs w:val="21"/>
              </w:rPr>
            </w:pPr>
          </w:p>
        </w:tc>
        <w:tc>
          <w:tcPr>
            <w:tcW w:w="1347" w:type="dxa"/>
            <w:gridSpan w:val="2"/>
            <w:tcBorders>
              <w:top w:val="nil"/>
              <w:left w:val="nil"/>
              <w:bottom w:val="nil"/>
              <w:right w:val="single" w:sz="4" w:space="0" w:color="auto"/>
            </w:tcBorders>
            <w:shd w:val="clear" w:color="auto" w:fill="auto"/>
            <w:noWrap/>
            <w:vAlign w:val="center"/>
            <w:hideMark/>
          </w:tcPr>
          <w:p w14:paraId="3E491791" w14:textId="77777777" w:rsidR="0016768F" w:rsidRPr="0016768F" w:rsidRDefault="0016768F"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1519EF71" w14:textId="77777777" w:rsidR="0016768F" w:rsidRPr="0016768F" w:rsidRDefault="0016768F" w:rsidP="00B87BE6">
            <w:pPr>
              <w:widowControl/>
              <w:jc w:val="center"/>
              <w:rPr>
                <w:kern w:val="0"/>
                <w:szCs w:val="21"/>
              </w:rPr>
            </w:pPr>
          </w:p>
        </w:tc>
        <w:tc>
          <w:tcPr>
            <w:tcW w:w="1276" w:type="dxa"/>
            <w:tcBorders>
              <w:top w:val="nil"/>
              <w:left w:val="nil"/>
              <w:bottom w:val="nil"/>
              <w:right w:val="single" w:sz="4" w:space="0" w:color="auto"/>
            </w:tcBorders>
            <w:shd w:val="clear" w:color="auto" w:fill="auto"/>
            <w:noWrap/>
            <w:vAlign w:val="center"/>
            <w:hideMark/>
          </w:tcPr>
          <w:p w14:paraId="1F038CC2" w14:textId="77777777" w:rsidR="0016768F" w:rsidRPr="0016768F" w:rsidRDefault="0016768F" w:rsidP="00B87BE6">
            <w:pPr>
              <w:widowControl/>
              <w:jc w:val="center"/>
              <w:rPr>
                <w:kern w:val="0"/>
                <w:szCs w:val="21"/>
              </w:rPr>
            </w:pPr>
          </w:p>
        </w:tc>
        <w:tc>
          <w:tcPr>
            <w:tcW w:w="1173" w:type="dxa"/>
            <w:tcBorders>
              <w:top w:val="nil"/>
              <w:left w:val="single" w:sz="4" w:space="0" w:color="auto"/>
              <w:bottom w:val="nil"/>
              <w:right w:val="nil"/>
            </w:tcBorders>
            <w:shd w:val="clear" w:color="auto" w:fill="auto"/>
            <w:noWrap/>
            <w:vAlign w:val="center"/>
            <w:hideMark/>
          </w:tcPr>
          <w:p w14:paraId="663BA59F" w14:textId="77777777" w:rsidR="0016768F" w:rsidRPr="0016768F" w:rsidRDefault="0016768F" w:rsidP="00B87BE6">
            <w:pPr>
              <w:widowControl/>
              <w:jc w:val="center"/>
              <w:rPr>
                <w:kern w:val="0"/>
                <w:szCs w:val="21"/>
              </w:rPr>
            </w:pPr>
          </w:p>
        </w:tc>
        <w:tc>
          <w:tcPr>
            <w:tcW w:w="1174" w:type="dxa"/>
            <w:tcBorders>
              <w:top w:val="nil"/>
              <w:left w:val="nil"/>
              <w:bottom w:val="nil"/>
              <w:right w:val="nil"/>
            </w:tcBorders>
            <w:shd w:val="clear" w:color="auto" w:fill="auto"/>
            <w:noWrap/>
            <w:vAlign w:val="center"/>
            <w:hideMark/>
          </w:tcPr>
          <w:p w14:paraId="194DB8FA" w14:textId="77777777" w:rsidR="0016768F" w:rsidRPr="0016768F" w:rsidRDefault="0016768F" w:rsidP="00B87BE6">
            <w:pPr>
              <w:widowControl/>
              <w:jc w:val="center"/>
              <w:rPr>
                <w:kern w:val="0"/>
                <w:szCs w:val="21"/>
              </w:rPr>
            </w:pPr>
          </w:p>
        </w:tc>
      </w:tr>
      <w:tr w:rsidR="00D97FA9" w:rsidRPr="0016768F" w14:paraId="02283497"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tcPr>
          <w:p w14:paraId="79955F4C" w14:textId="77777777" w:rsidR="00D97FA9" w:rsidRPr="0016768F" w:rsidRDefault="00D97FA9" w:rsidP="00DB0698">
            <w:pPr>
              <w:widowControl/>
              <w:jc w:val="left"/>
              <w:rPr>
                <w:color w:val="000000"/>
                <w:kern w:val="0"/>
                <w:szCs w:val="21"/>
              </w:rPr>
            </w:pPr>
            <w:r w:rsidRPr="00553B03">
              <w:rPr>
                <w:color w:val="000000"/>
                <w:kern w:val="0"/>
                <w:szCs w:val="21"/>
              </w:rPr>
              <w:t>Individual operation</w:t>
            </w:r>
          </w:p>
        </w:tc>
        <w:tc>
          <w:tcPr>
            <w:tcW w:w="1205" w:type="dxa"/>
            <w:tcBorders>
              <w:top w:val="nil"/>
              <w:left w:val="single" w:sz="4" w:space="0" w:color="auto"/>
              <w:bottom w:val="nil"/>
              <w:right w:val="nil"/>
            </w:tcBorders>
            <w:shd w:val="clear" w:color="auto" w:fill="auto"/>
            <w:noWrap/>
            <w:vAlign w:val="center"/>
          </w:tcPr>
          <w:p w14:paraId="7275EBFB" w14:textId="77777777" w:rsidR="00D97FA9" w:rsidRPr="0016768F" w:rsidRDefault="00D97FA9" w:rsidP="00180245">
            <w:pPr>
              <w:widowControl/>
              <w:jc w:val="center"/>
              <w:rPr>
                <w:kern w:val="0"/>
                <w:szCs w:val="21"/>
              </w:rPr>
            </w:pPr>
          </w:p>
        </w:tc>
        <w:tc>
          <w:tcPr>
            <w:tcW w:w="1347" w:type="dxa"/>
            <w:gridSpan w:val="2"/>
            <w:tcBorders>
              <w:top w:val="nil"/>
              <w:left w:val="nil"/>
              <w:bottom w:val="nil"/>
              <w:right w:val="single" w:sz="4" w:space="0" w:color="auto"/>
            </w:tcBorders>
            <w:shd w:val="clear" w:color="auto" w:fill="auto"/>
            <w:noWrap/>
            <w:vAlign w:val="center"/>
          </w:tcPr>
          <w:p w14:paraId="30EAE250" w14:textId="77777777" w:rsidR="00D97FA9" w:rsidRPr="0016768F" w:rsidRDefault="00D97FA9"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tcPr>
          <w:p w14:paraId="3DF8E0B8" w14:textId="77777777" w:rsidR="00D97FA9" w:rsidRPr="00F025CA" w:rsidRDefault="00D97FA9" w:rsidP="00B87BE6">
            <w:pPr>
              <w:jc w:val="center"/>
            </w:pPr>
            <w:r w:rsidRPr="00F025CA">
              <w:t>0.816</w:t>
            </w:r>
          </w:p>
        </w:tc>
        <w:tc>
          <w:tcPr>
            <w:tcW w:w="1276" w:type="dxa"/>
            <w:tcBorders>
              <w:top w:val="nil"/>
              <w:left w:val="nil"/>
              <w:bottom w:val="nil"/>
              <w:right w:val="single" w:sz="4" w:space="0" w:color="auto"/>
            </w:tcBorders>
            <w:shd w:val="clear" w:color="auto" w:fill="auto"/>
            <w:noWrap/>
            <w:vAlign w:val="center"/>
          </w:tcPr>
          <w:p w14:paraId="0FD1BB87" w14:textId="77777777" w:rsidR="00D97FA9" w:rsidRPr="00F025CA" w:rsidRDefault="00D97FA9" w:rsidP="00B87BE6">
            <w:pPr>
              <w:jc w:val="center"/>
            </w:pPr>
            <w:r w:rsidRPr="00F025CA">
              <w:t>1.863</w:t>
            </w:r>
          </w:p>
        </w:tc>
        <w:tc>
          <w:tcPr>
            <w:tcW w:w="1173" w:type="dxa"/>
            <w:tcBorders>
              <w:top w:val="nil"/>
              <w:left w:val="single" w:sz="4" w:space="0" w:color="auto"/>
              <w:bottom w:val="nil"/>
              <w:right w:val="nil"/>
            </w:tcBorders>
            <w:shd w:val="clear" w:color="auto" w:fill="auto"/>
            <w:noWrap/>
            <w:vAlign w:val="center"/>
          </w:tcPr>
          <w:p w14:paraId="7C13E4DC" w14:textId="77777777" w:rsidR="00D97FA9" w:rsidRPr="0063770A" w:rsidRDefault="00D97FA9" w:rsidP="00B87BE6">
            <w:pPr>
              <w:jc w:val="center"/>
            </w:pPr>
            <w:r w:rsidRPr="0063770A">
              <w:t>0.759</w:t>
            </w:r>
          </w:p>
        </w:tc>
        <w:tc>
          <w:tcPr>
            <w:tcW w:w="1174" w:type="dxa"/>
            <w:tcBorders>
              <w:top w:val="nil"/>
              <w:left w:val="nil"/>
              <w:bottom w:val="nil"/>
              <w:right w:val="nil"/>
            </w:tcBorders>
            <w:shd w:val="clear" w:color="auto" w:fill="auto"/>
            <w:noWrap/>
            <w:vAlign w:val="center"/>
          </w:tcPr>
          <w:p w14:paraId="223FBC51" w14:textId="77777777" w:rsidR="00D97FA9" w:rsidRPr="0063770A" w:rsidRDefault="00D97FA9" w:rsidP="00B87BE6">
            <w:pPr>
              <w:jc w:val="center"/>
            </w:pPr>
            <w:r w:rsidRPr="0063770A">
              <w:t>1.503</w:t>
            </w:r>
          </w:p>
        </w:tc>
      </w:tr>
      <w:tr w:rsidR="00D97FA9" w:rsidRPr="0016768F" w14:paraId="0A50B445"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tcPr>
          <w:p w14:paraId="5B762B11" w14:textId="77777777" w:rsidR="00D97FA9" w:rsidRPr="0016768F" w:rsidRDefault="00D97FA9" w:rsidP="00DB0698">
            <w:pPr>
              <w:widowControl/>
              <w:jc w:val="left"/>
              <w:rPr>
                <w:color w:val="000000"/>
                <w:kern w:val="0"/>
                <w:szCs w:val="21"/>
              </w:rPr>
            </w:pPr>
          </w:p>
        </w:tc>
        <w:tc>
          <w:tcPr>
            <w:tcW w:w="1205" w:type="dxa"/>
            <w:tcBorders>
              <w:top w:val="nil"/>
              <w:left w:val="single" w:sz="4" w:space="0" w:color="auto"/>
              <w:bottom w:val="nil"/>
              <w:right w:val="nil"/>
            </w:tcBorders>
            <w:shd w:val="clear" w:color="auto" w:fill="auto"/>
            <w:noWrap/>
            <w:vAlign w:val="center"/>
          </w:tcPr>
          <w:p w14:paraId="5F5F1D71" w14:textId="77777777" w:rsidR="00D97FA9" w:rsidRPr="0016768F" w:rsidRDefault="00D97FA9" w:rsidP="00180245">
            <w:pPr>
              <w:widowControl/>
              <w:jc w:val="center"/>
              <w:rPr>
                <w:kern w:val="0"/>
                <w:szCs w:val="21"/>
              </w:rPr>
            </w:pPr>
          </w:p>
        </w:tc>
        <w:tc>
          <w:tcPr>
            <w:tcW w:w="1347" w:type="dxa"/>
            <w:gridSpan w:val="2"/>
            <w:tcBorders>
              <w:top w:val="nil"/>
              <w:left w:val="nil"/>
              <w:bottom w:val="nil"/>
              <w:right w:val="single" w:sz="4" w:space="0" w:color="auto"/>
            </w:tcBorders>
            <w:shd w:val="clear" w:color="auto" w:fill="auto"/>
            <w:noWrap/>
            <w:vAlign w:val="center"/>
          </w:tcPr>
          <w:p w14:paraId="5EF968F7" w14:textId="77777777" w:rsidR="00D97FA9" w:rsidRPr="0016768F" w:rsidRDefault="00D97FA9"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tcPr>
          <w:p w14:paraId="213CC1AB" w14:textId="77777777" w:rsidR="00D97FA9" w:rsidRPr="00F025CA" w:rsidRDefault="00D97FA9" w:rsidP="00B87BE6">
            <w:pPr>
              <w:jc w:val="center"/>
            </w:pPr>
            <w:r w:rsidRPr="00F025CA">
              <w:t>(0.204)</w:t>
            </w:r>
          </w:p>
        </w:tc>
        <w:tc>
          <w:tcPr>
            <w:tcW w:w="1276" w:type="dxa"/>
            <w:tcBorders>
              <w:top w:val="nil"/>
              <w:left w:val="nil"/>
              <w:bottom w:val="nil"/>
              <w:right w:val="single" w:sz="4" w:space="0" w:color="auto"/>
            </w:tcBorders>
            <w:shd w:val="clear" w:color="auto" w:fill="auto"/>
            <w:noWrap/>
            <w:vAlign w:val="center"/>
          </w:tcPr>
          <w:p w14:paraId="32DE9337" w14:textId="77777777" w:rsidR="00D97FA9" w:rsidRPr="00F025CA" w:rsidRDefault="00D97FA9" w:rsidP="00B87BE6">
            <w:pPr>
              <w:jc w:val="center"/>
            </w:pPr>
            <w:r w:rsidRPr="00F025CA">
              <w:t>(1.125)</w:t>
            </w:r>
          </w:p>
        </w:tc>
        <w:tc>
          <w:tcPr>
            <w:tcW w:w="1173" w:type="dxa"/>
            <w:tcBorders>
              <w:top w:val="nil"/>
              <w:left w:val="single" w:sz="4" w:space="0" w:color="auto"/>
              <w:bottom w:val="nil"/>
              <w:right w:val="nil"/>
            </w:tcBorders>
            <w:shd w:val="clear" w:color="auto" w:fill="auto"/>
            <w:noWrap/>
            <w:vAlign w:val="center"/>
          </w:tcPr>
          <w:p w14:paraId="1FC27382" w14:textId="77777777" w:rsidR="00D97FA9" w:rsidRPr="0063770A" w:rsidRDefault="00D97FA9" w:rsidP="00B87BE6">
            <w:pPr>
              <w:jc w:val="center"/>
            </w:pPr>
            <w:r w:rsidRPr="0063770A">
              <w:t>(0.194)</w:t>
            </w:r>
          </w:p>
        </w:tc>
        <w:tc>
          <w:tcPr>
            <w:tcW w:w="1174" w:type="dxa"/>
            <w:tcBorders>
              <w:top w:val="nil"/>
              <w:left w:val="nil"/>
              <w:bottom w:val="nil"/>
              <w:right w:val="nil"/>
            </w:tcBorders>
            <w:shd w:val="clear" w:color="auto" w:fill="auto"/>
            <w:noWrap/>
            <w:vAlign w:val="center"/>
          </w:tcPr>
          <w:p w14:paraId="01D6037E" w14:textId="77777777" w:rsidR="00D97FA9" w:rsidRPr="0063770A" w:rsidRDefault="00D97FA9" w:rsidP="00B87BE6">
            <w:pPr>
              <w:jc w:val="center"/>
            </w:pPr>
            <w:r w:rsidRPr="0063770A">
              <w:t>(0.957)</w:t>
            </w:r>
          </w:p>
        </w:tc>
      </w:tr>
      <w:tr w:rsidR="00D97FA9" w:rsidRPr="0016768F" w14:paraId="1FD6F38E"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55207716" w14:textId="77777777" w:rsidR="00D97FA9" w:rsidRPr="0016768F" w:rsidRDefault="00D97FA9" w:rsidP="00DB0698">
            <w:pPr>
              <w:widowControl/>
              <w:jc w:val="left"/>
              <w:rPr>
                <w:kern w:val="0"/>
                <w:szCs w:val="21"/>
              </w:rPr>
            </w:pPr>
            <w:r w:rsidRPr="0016768F">
              <w:rPr>
                <w:rFonts w:hint="eastAsia"/>
                <w:color w:val="000000"/>
                <w:kern w:val="0"/>
                <w:szCs w:val="21"/>
              </w:rPr>
              <w:t>S</w:t>
            </w:r>
            <w:r w:rsidRPr="0016768F">
              <w:rPr>
                <w:color w:val="000000"/>
                <w:kern w:val="0"/>
                <w:szCs w:val="21"/>
              </w:rPr>
              <w:t>tate-owned enterprise</w:t>
            </w:r>
          </w:p>
        </w:tc>
        <w:tc>
          <w:tcPr>
            <w:tcW w:w="1205" w:type="dxa"/>
            <w:tcBorders>
              <w:top w:val="nil"/>
              <w:left w:val="single" w:sz="4" w:space="0" w:color="auto"/>
              <w:bottom w:val="nil"/>
              <w:right w:val="nil"/>
            </w:tcBorders>
            <w:shd w:val="clear" w:color="auto" w:fill="auto"/>
            <w:noWrap/>
            <w:vAlign w:val="center"/>
            <w:hideMark/>
          </w:tcPr>
          <w:p w14:paraId="5985646B" w14:textId="77777777" w:rsidR="00D97FA9" w:rsidRPr="0016768F" w:rsidRDefault="00D97FA9" w:rsidP="00180245">
            <w:pPr>
              <w:widowControl/>
              <w:jc w:val="center"/>
              <w:rPr>
                <w:kern w:val="0"/>
                <w:szCs w:val="21"/>
              </w:rPr>
            </w:pPr>
          </w:p>
        </w:tc>
        <w:tc>
          <w:tcPr>
            <w:tcW w:w="1347" w:type="dxa"/>
            <w:gridSpan w:val="2"/>
            <w:tcBorders>
              <w:top w:val="nil"/>
              <w:left w:val="nil"/>
              <w:bottom w:val="nil"/>
              <w:right w:val="single" w:sz="4" w:space="0" w:color="auto"/>
            </w:tcBorders>
            <w:shd w:val="clear" w:color="auto" w:fill="auto"/>
            <w:noWrap/>
            <w:vAlign w:val="center"/>
            <w:hideMark/>
          </w:tcPr>
          <w:p w14:paraId="6D6A3AD4" w14:textId="77777777" w:rsidR="00D97FA9" w:rsidRPr="0016768F" w:rsidRDefault="00D97FA9"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1F5FCEAE" w14:textId="77777777" w:rsidR="00D97FA9" w:rsidRPr="00F025CA" w:rsidRDefault="00D97FA9" w:rsidP="00B87BE6">
            <w:pPr>
              <w:jc w:val="center"/>
            </w:pPr>
            <w:r w:rsidRPr="00F025CA">
              <w:t>0.801</w:t>
            </w:r>
          </w:p>
        </w:tc>
        <w:tc>
          <w:tcPr>
            <w:tcW w:w="1276" w:type="dxa"/>
            <w:tcBorders>
              <w:top w:val="nil"/>
              <w:left w:val="nil"/>
              <w:bottom w:val="nil"/>
              <w:right w:val="single" w:sz="4" w:space="0" w:color="auto"/>
            </w:tcBorders>
            <w:shd w:val="clear" w:color="auto" w:fill="auto"/>
            <w:noWrap/>
            <w:vAlign w:val="center"/>
            <w:hideMark/>
          </w:tcPr>
          <w:p w14:paraId="39889FD6" w14:textId="77777777" w:rsidR="00D97FA9" w:rsidRPr="00F025CA" w:rsidRDefault="00D97FA9" w:rsidP="00B87BE6">
            <w:pPr>
              <w:jc w:val="center"/>
            </w:pPr>
            <w:r w:rsidRPr="00F025CA">
              <w:t>0.365**</w:t>
            </w:r>
          </w:p>
        </w:tc>
        <w:tc>
          <w:tcPr>
            <w:tcW w:w="1173" w:type="dxa"/>
            <w:tcBorders>
              <w:top w:val="nil"/>
              <w:left w:val="single" w:sz="4" w:space="0" w:color="auto"/>
              <w:bottom w:val="nil"/>
              <w:right w:val="nil"/>
            </w:tcBorders>
            <w:shd w:val="clear" w:color="auto" w:fill="auto"/>
            <w:noWrap/>
            <w:vAlign w:val="center"/>
            <w:hideMark/>
          </w:tcPr>
          <w:p w14:paraId="4968982D" w14:textId="77777777" w:rsidR="00D97FA9" w:rsidRPr="0063770A" w:rsidRDefault="00D97FA9" w:rsidP="00B87BE6">
            <w:pPr>
              <w:jc w:val="center"/>
            </w:pPr>
            <w:r w:rsidRPr="0063770A">
              <w:t>0.834</w:t>
            </w:r>
          </w:p>
        </w:tc>
        <w:tc>
          <w:tcPr>
            <w:tcW w:w="1174" w:type="dxa"/>
            <w:tcBorders>
              <w:top w:val="nil"/>
              <w:left w:val="nil"/>
              <w:bottom w:val="nil"/>
              <w:right w:val="nil"/>
            </w:tcBorders>
            <w:shd w:val="clear" w:color="auto" w:fill="auto"/>
            <w:noWrap/>
            <w:vAlign w:val="center"/>
            <w:hideMark/>
          </w:tcPr>
          <w:p w14:paraId="4CA2E278" w14:textId="77777777" w:rsidR="00D97FA9" w:rsidRPr="0063770A" w:rsidRDefault="00D97FA9" w:rsidP="00B87BE6">
            <w:pPr>
              <w:jc w:val="center"/>
            </w:pPr>
            <w:r w:rsidRPr="0063770A">
              <w:t>0.435*</w:t>
            </w:r>
          </w:p>
        </w:tc>
      </w:tr>
      <w:tr w:rsidR="00D97FA9" w:rsidRPr="0016768F" w14:paraId="38C9601D"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144A5FE3" w14:textId="77777777" w:rsidR="00D97FA9" w:rsidRPr="0016768F" w:rsidRDefault="00D97FA9" w:rsidP="00DB0698">
            <w:pPr>
              <w:widowControl/>
              <w:jc w:val="left"/>
              <w:rPr>
                <w:kern w:val="0"/>
                <w:szCs w:val="21"/>
              </w:rPr>
            </w:pPr>
          </w:p>
        </w:tc>
        <w:tc>
          <w:tcPr>
            <w:tcW w:w="1205" w:type="dxa"/>
            <w:tcBorders>
              <w:top w:val="nil"/>
              <w:left w:val="single" w:sz="4" w:space="0" w:color="auto"/>
              <w:right w:val="nil"/>
            </w:tcBorders>
            <w:shd w:val="clear" w:color="auto" w:fill="auto"/>
            <w:noWrap/>
            <w:vAlign w:val="center"/>
            <w:hideMark/>
          </w:tcPr>
          <w:p w14:paraId="044D3E04" w14:textId="77777777" w:rsidR="00D97FA9" w:rsidRPr="0016768F" w:rsidRDefault="00D97FA9" w:rsidP="00180245">
            <w:pPr>
              <w:widowControl/>
              <w:jc w:val="center"/>
              <w:rPr>
                <w:kern w:val="0"/>
                <w:szCs w:val="21"/>
              </w:rPr>
            </w:pPr>
          </w:p>
        </w:tc>
        <w:tc>
          <w:tcPr>
            <w:tcW w:w="1347" w:type="dxa"/>
            <w:gridSpan w:val="2"/>
            <w:tcBorders>
              <w:top w:val="nil"/>
              <w:left w:val="nil"/>
              <w:right w:val="single" w:sz="4" w:space="0" w:color="auto"/>
            </w:tcBorders>
            <w:shd w:val="clear" w:color="auto" w:fill="auto"/>
            <w:noWrap/>
            <w:vAlign w:val="center"/>
            <w:hideMark/>
          </w:tcPr>
          <w:p w14:paraId="2250DBEC" w14:textId="77777777" w:rsidR="00D97FA9" w:rsidRPr="0016768F" w:rsidRDefault="00D97FA9"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1311B69E" w14:textId="77777777" w:rsidR="00D97FA9" w:rsidRPr="00F025CA" w:rsidRDefault="00D97FA9" w:rsidP="00B87BE6">
            <w:pPr>
              <w:jc w:val="center"/>
            </w:pPr>
            <w:r w:rsidRPr="00F025CA">
              <w:t>(0.133)</w:t>
            </w:r>
          </w:p>
        </w:tc>
        <w:tc>
          <w:tcPr>
            <w:tcW w:w="1276" w:type="dxa"/>
            <w:tcBorders>
              <w:top w:val="nil"/>
              <w:left w:val="nil"/>
              <w:bottom w:val="nil"/>
              <w:right w:val="single" w:sz="4" w:space="0" w:color="auto"/>
            </w:tcBorders>
            <w:shd w:val="clear" w:color="auto" w:fill="auto"/>
            <w:noWrap/>
            <w:vAlign w:val="center"/>
            <w:hideMark/>
          </w:tcPr>
          <w:p w14:paraId="2997829F" w14:textId="77777777" w:rsidR="00D97FA9" w:rsidRPr="00F025CA" w:rsidRDefault="00D97FA9" w:rsidP="00B87BE6">
            <w:pPr>
              <w:jc w:val="center"/>
            </w:pPr>
            <w:r w:rsidRPr="00F025CA">
              <w:t>(0.157)</w:t>
            </w:r>
          </w:p>
        </w:tc>
        <w:tc>
          <w:tcPr>
            <w:tcW w:w="1173" w:type="dxa"/>
            <w:tcBorders>
              <w:top w:val="nil"/>
              <w:left w:val="single" w:sz="4" w:space="0" w:color="auto"/>
              <w:bottom w:val="nil"/>
              <w:right w:val="nil"/>
            </w:tcBorders>
            <w:shd w:val="clear" w:color="auto" w:fill="auto"/>
            <w:noWrap/>
            <w:vAlign w:val="center"/>
            <w:hideMark/>
          </w:tcPr>
          <w:p w14:paraId="347AE295" w14:textId="77777777" w:rsidR="00D97FA9" w:rsidRPr="0063770A" w:rsidRDefault="00D97FA9" w:rsidP="00B87BE6">
            <w:pPr>
              <w:jc w:val="center"/>
            </w:pPr>
            <w:r w:rsidRPr="0063770A">
              <w:t>(0.141)</w:t>
            </w:r>
          </w:p>
        </w:tc>
        <w:tc>
          <w:tcPr>
            <w:tcW w:w="1174" w:type="dxa"/>
            <w:tcBorders>
              <w:top w:val="nil"/>
              <w:left w:val="nil"/>
              <w:bottom w:val="nil"/>
              <w:right w:val="nil"/>
            </w:tcBorders>
            <w:shd w:val="clear" w:color="auto" w:fill="auto"/>
            <w:noWrap/>
            <w:vAlign w:val="center"/>
            <w:hideMark/>
          </w:tcPr>
          <w:p w14:paraId="69533948" w14:textId="77777777" w:rsidR="00D97FA9" w:rsidRPr="0063770A" w:rsidRDefault="00D97FA9" w:rsidP="00B87BE6">
            <w:pPr>
              <w:jc w:val="center"/>
            </w:pPr>
            <w:r w:rsidRPr="0063770A">
              <w:t>(0.191)</w:t>
            </w:r>
          </w:p>
        </w:tc>
      </w:tr>
      <w:tr w:rsidR="00180245" w:rsidRPr="0016768F" w14:paraId="5229957B"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20791406" w14:textId="77777777" w:rsidR="00180245" w:rsidRPr="0016768F" w:rsidRDefault="00180245" w:rsidP="00DB0698">
            <w:pPr>
              <w:widowControl/>
              <w:jc w:val="left"/>
              <w:rPr>
                <w:kern w:val="0"/>
                <w:szCs w:val="21"/>
              </w:rPr>
            </w:pPr>
            <w:r w:rsidRPr="0016768F">
              <w:rPr>
                <w:rFonts w:hAnsi="SimSun" w:hint="eastAsia"/>
                <w:color w:val="000000"/>
                <w:kern w:val="0"/>
                <w:szCs w:val="21"/>
              </w:rPr>
              <w:t>G</w:t>
            </w:r>
            <w:r w:rsidRPr="0016768F">
              <w:rPr>
                <w:rFonts w:hAnsi="SimSun"/>
                <w:color w:val="000000"/>
                <w:kern w:val="0"/>
                <w:szCs w:val="21"/>
              </w:rPr>
              <w:t xml:space="preserve">overnment and </w:t>
            </w:r>
            <w:r>
              <w:rPr>
                <w:rFonts w:hAnsi="SimSun"/>
                <w:color w:val="000000"/>
                <w:kern w:val="0"/>
                <w:szCs w:val="21"/>
              </w:rPr>
              <w:t>state-owned institution</w:t>
            </w:r>
          </w:p>
        </w:tc>
        <w:tc>
          <w:tcPr>
            <w:tcW w:w="1276" w:type="dxa"/>
            <w:gridSpan w:val="2"/>
            <w:tcBorders>
              <w:top w:val="nil"/>
              <w:left w:val="single" w:sz="4" w:space="0" w:color="auto"/>
              <w:bottom w:val="nil"/>
            </w:tcBorders>
            <w:shd w:val="clear" w:color="auto" w:fill="auto"/>
            <w:noWrap/>
            <w:vAlign w:val="center"/>
            <w:hideMark/>
          </w:tcPr>
          <w:p w14:paraId="6001FBB3" w14:textId="77777777" w:rsidR="00180245" w:rsidRPr="0016768F" w:rsidRDefault="00180245" w:rsidP="00180245">
            <w:pPr>
              <w:widowControl/>
              <w:jc w:val="center"/>
              <w:rPr>
                <w:kern w:val="0"/>
                <w:szCs w:val="21"/>
              </w:rPr>
            </w:pPr>
          </w:p>
        </w:tc>
        <w:tc>
          <w:tcPr>
            <w:tcW w:w="1276" w:type="dxa"/>
            <w:tcBorders>
              <w:top w:val="nil"/>
              <w:bottom w:val="nil"/>
              <w:right w:val="single" w:sz="4" w:space="0" w:color="auto"/>
            </w:tcBorders>
            <w:shd w:val="clear" w:color="auto" w:fill="auto"/>
            <w:vAlign w:val="center"/>
          </w:tcPr>
          <w:p w14:paraId="4721F3D8" w14:textId="77777777" w:rsidR="00180245" w:rsidRPr="0016768F" w:rsidRDefault="00180245"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7C947BEF" w14:textId="77777777" w:rsidR="00180245" w:rsidRPr="0016768F" w:rsidRDefault="00180245" w:rsidP="00B87BE6">
            <w:pPr>
              <w:widowControl/>
              <w:jc w:val="center"/>
              <w:rPr>
                <w:kern w:val="0"/>
                <w:szCs w:val="21"/>
              </w:rPr>
            </w:pPr>
            <w:r w:rsidRPr="00F025CA">
              <w:t>1.809***</w:t>
            </w:r>
          </w:p>
        </w:tc>
        <w:tc>
          <w:tcPr>
            <w:tcW w:w="1276" w:type="dxa"/>
            <w:tcBorders>
              <w:top w:val="nil"/>
              <w:left w:val="nil"/>
              <w:bottom w:val="nil"/>
              <w:right w:val="single" w:sz="4" w:space="0" w:color="auto"/>
            </w:tcBorders>
            <w:shd w:val="clear" w:color="auto" w:fill="auto"/>
            <w:noWrap/>
            <w:vAlign w:val="center"/>
            <w:hideMark/>
          </w:tcPr>
          <w:p w14:paraId="67637130" w14:textId="77777777" w:rsidR="00180245" w:rsidRPr="00F025CA" w:rsidRDefault="00180245" w:rsidP="00B87BE6">
            <w:pPr>
              <w:jc w:val="center"/>
            </w:pPr>
            <w:r w:rsidRPr="00F025CA">
              <w:t>2.223*</w:t>
            </w:r>
          </w:p>
        </w:tc>
        <w:tc>
          <w:tcPr>
            <w:tcW w:w="1173" w:type="dxa"/>
            <w:tcBorders>
              <w:top w:val="nil"/>
              <w:left w:val="single" w:sz="4" w:space="0" w:color="auto"/>
              <w:bottom w:val="nil"/>
              <w:right w:val="nil"/>
            </w:tcBorders>
            <w:shd w:val="clear" w:color="auto" w:fill="auto"/>
            <w:noWrap/>
            <w:vAlign w:val="center"/>
            <w:hideMark/>
          </w:tcPr>
          <w:p w14:paraId="6CFA37E5" w14:textId="77777777" w:rsidR="00180245" w:rsidRPr="00F025CA" w:rsidRDefault="00180245" w:rsidP="00B87BE6">
            <w:pPr>
              <w:jc w:val="center"/>
            </w:pPr>
            <w:r w:rsidRPr="0063770A">
              <w:t>1.878***</w:t>
            </w:r>
          </w:p>
        </w:tc>
        <w:tc>
          <w:tcPr>
            <w:tcW w:w="1174" w:type="dxa"/>
            <w:tcBorders>
              <w:top w:val="nil"/>
              <w:left w:val="nil"/>
              <w:bottom w:val="nil"/>
              <w:right w:val="nil"/>
            </w:tcBorders>
            <w:shd w:val="clear" w:color="auto" w:fill="auto"/>
            <w:noWrap/>
            <w:vAlign w:val="center"/>
            <w:hideMark/>
          </w:tcPr>
          <w:p w14:paraId="563F36E3" w14:textId="77777777" w:rsidR="00180245" w:rsidRPr="0063770A" w:rsidRDefault="00180245" w:rsidP="00B87BE6">
            <w:pPr>
              <w:jc w:val="center"/>
            </w:pPr>
            <w:r w:rsidRPr="00686D98">
              <w:t>2.733**</w:t>
            </w:r>
          </w:p>
        </w:tc>
      </w:tr>
      <w:tr w:rsidR="00D97FA9" w:rsidRPr="0016768F" w14:paraId="3E0F5D8D"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2058628E" w14:textId="77777777" w:rsidR="00D97FA9" w:rsidRPr="0016768F" w:rsidRDefault="00D97FA9"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14:paraId="79C9B760" w14:textId="77777777" w:rsidR="00D97FA9" w:rsidRPr="0016768F" w:rsidRDefault="00D97FA9" w:rsidP="00180245">
            <w:pPr>
              <w:widowControl/>
              <w:jc w:val="center"/>
              <w:rPr>
                <w:kern w:val="0"/>
                <w:szCs w:val="21"/>
              </w:rPr>
            </w:pPr>
          </w:p>
        </w:tc>
        <w:tc>
          <w:tcPr>
            <w:tcW w:w="1347" w:type="dxa"/>
            <w:gridSpan w:val="2"/>
            <w:tcBorders>
              <w:top w:val="nil"/>
              <w:left w:val="nil"/>
              <w:bottom w:val="nil"/>
              <w:right w:val="single" w:sz="4" w:space="0" w:color="auto"/>
            </w:tcBorders>
            <w:shd w:val="clear" w:color="auto" w:fill="auto"/>
            <w:noWrap/>
            <w:vAlign w:val="center"/>
            <w:hideMark/>
          </w:tcPr>
          <w:p w14:paraId="4A8CDD41" w14:textId="77777777" w:rsidR="00D97FA9" w:rsidRPr="0016768F" w:rsidRDefault="00D97FA9"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1910D85D" w14:textId="77777777" w:rsidR="00D97FA9" w:rsidRPr="00F025CA" w:rsidRDefault="00D97FA9" w:rsidP="00B87BE6">
            <w:pPr>
              <w:jc w:val="center"/>
            </w:pPr>
            <w:r w:rsidRPr="00F025CA">
              <w:t>(0.402)</w:t>
            </w:r>
          </w:p>
        </w:tc>
        <w:tc>
          <w:tcPr>
            <w:tcW w:w="1276" w:type="dxa"/>
            <w:tcBorders>
              <w:top w:val="nil"/>
              <w:left w:val="nil"/>
              <w:bottom w:val="nil"/>
              <w:right w:val="single" w:sz="4" w:space="0" w:color="auto"/>
            </w:tcBorders>
            <w:shd w:val="clear" w:color="auto" w:fill="auto"/>
            <w:noWrap/>
            <w:vAlign w:val="center"/>
            <w:hideMark/>
          </w:tcPr>
          <w:p w14:paraId="364921C8" w14:textId="77777777" w:rsidR="00D97FA9" w:rsidRDefault="00D97FA9" w:rsidP="00B87BE6">
            <w:pPr>
              <w:jc w:val="center"/>
            </w:pPr>
            <w:r w:rsidRPr="00F025CA">
              <w:t>(0.945)</w:t>
            </w:r>
          </w:p>
        </w:tc>
        <w:tc>
          <w:tcPr>
            <w:tcW w:w="1173" w:type="dxa"/>
            <w:tcBorders>
              <w:top w:val="nil"/>
              <w:left w:val="single" w:sz="4" w:space="0" w:color="auto"/>
              <w:bottom w:val="nil"/>
              <w:right w:val="nil"/>
            </w:tcBorders>
            <w:shd w:val="clear" w:color="auto" w:fill="auto"/>
            <w:noWrap/>
            <w:vAlign w:val="center"/>
            <w:hideMark/>
          </w:tcPr>
          <w:p w14:paraId="2EA1BFC3" w14:textId="77777777" w:rsidR="00D97FA9" w:rsidRPr="0063770A" w:rsidRDefault="00D97FA9" w:rsidP="00B87BE6">
            <w:pPr>
              <w:jc w:val="center"/>
            </w:pPr>
            <w:r w:rsidRPr="0063770A">
              <w:t>(0.424)</w:t>
            </w:r>
          </w:p>
        </w:tc>
        <w:tc>
          <w:tcPr>
            <w:tcW w:w="1174" w:type="dxa"/>
            <w:tcBorders>
              <w:top w:val="nil"/>
              <w:left w:val="nil"/>
              <w:bottom w:val="nil"/>
              <w:right w:val="nil"/>
            </w:tcBorders>
            <w:shd w:val="clear" w:color="auto" w:fill="auto"/>
            <w:noWrap/>
            <w:vAlign w:val="center"/>
            <w:hideMark/>
          </w:tcPr>
          <w:p w14:paraId="0E4667F8" w14:textId="77777777" w:rsidR="00D97FA9" w:rsidRDefault="00D97FA9" w:rsidP="00B87BE6">
            <w:pPr>
              <w:jc w:val="center"/>
            </w:pPr>
            <w:r w:rsidRPr="0063770A">
              <w:t>(1.203)</w:t>
            </w:r>
          </w:p>
        </w:tc>
      </w:tr>
      <w:tr w:rsidR="0016768F" w:rsidRPr="0016768F" w14:paraId="384709EA" w14:textId="77777777" w:rsidTr="00180245">
        <w:trPr>
          <w:trHeight w:val="113"/>
          <w:jc w:val="center"/>
        </w:trPr>
        <w:tc>
          <w:tcPr>
            <w:tcW w:w="2425" w:type="dxa"/>
            <w:tcBorders>
              <w:top w:val="nil"/>
              <w:left w:val="nil"/>
              <w:right w:val="single" w:sz="4" w:space="0" w:color="auto"/>
            </w:tcBorders>
            <w:shd w:val="clear" w:color="auto" w:fill="auto"/>
            <w:noWrap/>
            <w:vAlign w:val="bottom"/>
            <w:hideMark/>
          </w:tcPr>
          <w:p w14:paraId="6E84B67F" w14:textId="77777777" w:rsidR="0016768F" w:rsidRPr="0016768F" w:rsidRDefault="00F305A5" w:rsidP="00DB0698">
            <w:pPr>
              <w:widowControl/>
              <w:jc w:val="left"/>
              <w:rPr>
                <w:kern w:val="0"/>
                <w:szCs w:val="21"/>
              </w:rPr>
            </w:pPr>
            <w:r>
              <w:rPr>
                <w:rFonts w:hAnsi="SimSun" w:hint="eastAsia"/>
                <w:b/>
                <w:kern w:val="0"/>
                <w:szCs w:val="21"/>
              </w:rPr>
              <w:t>Occupation</w:t>
            </w:r>
            <w:r w:rsidR="0016768F" w:rsidRPr="0016768F">
              <w:rPr>
                <w:rFonts w:hAnsi="SimSun" w:hint="eastAsia"/>
                <w:b/>
                <w:kern w:val="0"/>
                <w:szCs w:val="21"/>
                <w:vertAlign w:val="superscript"/>
              </w:rPr>
              <w:t>7</w:t>
            </w:r>
          </w:p>
        </w:tc>
        <w:tc>
          <w:tcPr>
            <w:tcW w:w="1205" w:type="dxa"/>
            <w:tcBorders>
              <w:top w:val="nil"/>
              <w:left w:val="single" w:sz="4" w:space="0" w:color="auto"/>
              <w:right w:val="nil"/>
            </w:tcBorders>
            <w:shd w:val="clear" w:color="auto" w:fill="auto"/>
            <w:noWrap/>
            <w:vAlign w:val="center"/>
            <w:hideMark/>
          </w:tcPr>
          <w:p w14:paraId="745A22E4" w14:textId="77777777" w:rsidR="0016768F" w:rsidRPr="0016768F" w:rsidRDefault="0016768F" w:rsidP="00180245">
            <w:pPr>
              <w:widowControl/>
              <w:jc w:val="center"/>
              <w:rPr>
                <w:kern w:val="0"/>
                <w:szCs w:val="21"/>
              </w:rPr>
            </w:pPr>
          </w:p>
        </w:tc>
        <w:tc>
          <w:tcPr>
            <w:tcW w:w="1347" w:type="dxa"/>
            <w:gridSpan w:val="2"/>
            <w:tcBorders>
              <w:top w:val="nil"/>
              <w:left w:val="nil"/>
              <w:right w:val="single" w:sz="4" w:space="0" w:color="auto"/>
            </w:tcBorders>
            <w:shd w:val="clear" w:color="auto" w:fill="auto"/>
            <w:noWrap/>
            <w:vAlign w:val="center"/>
            <w:hideMark/>
          </w:tcPr>
          <w:p w14:paraId="40F96F4D" w14:textId="77777777" w:rsidR="0016768F" w:rsidRPr="0016768F" w:rsidRDefault="0016768F"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3C2FBB28" w14:textId="77777777" w:rsidR="0016768F" w:rsidRPr="0016768F" w:rsidRDefault="0016768F" w:rsidP="00B87BE6">
            <w:pPr>
              <w:widowControl/>
              <w:jc w:val="center"/>
              <w:rPr>
                <w:kern w:val="0"/>
                <w:szCs w:val="21"/>
              </w:rPr>
            </w:pPr>
          </w:p>
        </w:tc>
        <w:tc>
          <w:tcPr>
            <w:tcW w:w="1276" w:type="dxa"/>
            <w:tcBorders>
              <w:top w:val="nil"/>
              <w:left w:val="nil"/>
              <w:bottom w:val="nil"/>
              <w:right w:val="single" w:sz="4" w:space="0" w:color="auto"/>
            </w:tcBorders>
            <w:shd w:val="clear" w:color="auto" w:fill="auto"/>
            <w:noWrap/>
            <w:vAlign w:val="center"/>
            <w:hideMark/>
          </w:tcPr>
          <w:p w14:paraId="0E2BD3BD" w14:textId="77777777" w:rsidR="0016768F" w:rsidRPr="0016768F" w:rsidRDefault="0016768F" w:rsidP="00B87BE6">
            <w:pPr>
              <w:widowControl/>
              <w:jc w:val="center"/>
              <w:rPr>
                <w:kern w:val="0"/>
                <w:szCs w:val="21"/>
              </w:rPr>
            </w:pPr>
          </w:p>
        </w:tc>
        <w:tc>
          <w:tcPr>
            <w:tcW w:w="1173" w:type="dxa"/>
            <w:tcBorders>
              <w:top w:val="nil"/>
              <w:left w:val="single" w:sz="4" w:space="0" w:color="auto"/>
              <w:bottom w:val="nil"/>
              <w:right w:val="nil"/>
            </w:tcBorders>
            <w:shd w:val="clear" w:color="auto" w:fill="auto"/>
            <w:noWrap/>
            <w:vAlign w:val="center"/>
            <w:hideMark/>
          </w:tcPr>
          <w:p w14:paraId="4266A3D8" w14:textId="77777777" w:rsidR="0016768F" w:rsidRPr="0016768F" w:rsidRDefault="0016768F" w:rsidP="00B87BE6">
            <w:pPr>
              <w:widowControl/>
              <w:jc w:val="center"/>
              <w:rPr>
                <w:kern w:val="0"/>
                <w:szCs w:val="21"/>
              </w:rPr>
            </w:pPr>
          </w:p>
        </w:tc>
        <w:tc>
          <w:tcPr>
            <w:tcW w:w="1174" w:type="dxa"/>
            <w:tcBorders>
              <w:top w:val="nil"/>
              <w:left w:val="nil"/>
              <w:bottom w:val="nil"/>
              <w:right w:val="nil"/>
            </w:tcBorders>
            <w:shd w:val="clear" w:color="auto" w:fill="auto"/>
            <w:noWrap/>
            <w:vAlign w:val="center"/>
            <w:hideMark/>
          </w:tcPr>
          <w:p w14:paraId="76A8796C" w14:textId="77777777" w:rsidR="0016768F" w:rsidRPr="0016768F" w:rsidRDefault="0016768F" w:rsidP="00B87BE6">
            <w:pPr>
              <w:widowControl/>
              <w:jc w:val="center"/>
              <w:rPr>
                <w:kern w:val="0"/>
                <w:szCs w:val="21"/>
              </w:rPr>
            </w:pPr>
          </w:p>
        </w:tc>
      </w:tr>
      <w:tr w:rsidR="00180245" w:rsidRPr="0016768F" w14:paraId="35B1EEB9"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18541C38" w14:textId="77777777" w:rsidR="00180245" w:rsidRPr="0016768F" w:rsidRDefault="00180245" w:rsidP="00DB0698">
            <w:pPr>
              <w:widowControl/>
              <w:jc w:val="left"/>
              <w:rPr>
                <w:kern w:val="0"/>
                <w:szCs w:val="21"/>
              </w:rPr>
            </w:pPr>
            <w:r w:rsidRPr="0016768F">
              <w:rPr>
                <w:rFonts w:hint="eastAsia"/>
                <w:color w:val="000000"/>
                <w:kern w:val="0"/>
                <w:szCs w:val="21"/>
              </w:rPr>
              <w:t>Manager of</w:t>
            </w:r>
            <w:r w:rsidRPr="0016768F">
              <w:rPr>
                <w:color w:val="000000"/>
                <w:kern w:val="0"/>
                <w:szCs w:val="21"/>
              </w:rPr>
              <w:t xml:space="preserve"> government, state-owned institution</w:t>
            </w:r>
            <w:r w:rsidRPr="0016768F">
              <w:rPr>
                <w:rFonts w:hint="eastAsia"/>
                <w:color w:val="000000"/>
                <w:kern w:val="0"/>
                <w:szCs w:val="21"/>
              </w:rPr>
              <w:t xml:space="preserve"> and </w:t>
            </w:r>
            <w:r w:rsidRPr="0016768F">
              <w:rPr>
                <w:color w:val="000000"/>
                <w:kern w:val="0"/>
                <w:szCs w:val="21"/>
              </w:rPr>
              <w:t>enterprise</w:t>
            </w:r>
            <w:r w:rsidRPr="0016768F">
              <w:rPr>
                <w:kern w:val="0"/>
                <w:szCs w:val="21"/>
              </w:rPr>
              <w:t xml:space="preserve">     </w:t>
            </w:r>
          </w:p>
        </w:tc>
        <w:tc>
          <w:tcPr>
            <w:tcW w:w="1276" w:type="dxa"/>
            <w:gridSpan w:val="2"/>
            <w:tcBorders>
              <w:top w:val="nil"/>
              <w:left w:val="nil"/>
            </w:tcBorders>
            <w:shd w:val="clear" w:color="auto" w:fill="auto"/>
            <w:vAlign w:val="center"/>
          </w:tcPr>
          <w:p w14:paraId="6DCB4B63" w14:textId="77777777" w:rsidR="00180245" w:rsidRPr="0016768F" w:rsidRDefault="00180245" w:rsidP="00180245">
            <w:pPr>
              <w:widowControl/>
              <w:jc w:val="center"/>
              <w:rPr>
                <w:kern w:val="0"/>
                <w:szCs w:val="21"/>
              </w:rPr>
            </w:pPr>
          </w:p>
        </w:tc>
        <w:tc>
          <w:tcPr>
            <w:tcW w:w="1276" w:type="dxa"/>
            <w:tcBorders>
              <w:top w:val="nil"/>
              <w:right w:val="single" w:sz="4" w:space="0" w:color="auto"/>
            </w:tcBorders>
            <w:shd w:val="clear" w:color="auto" w:fill="auto"/>
            <w:vAlign w:val="center"/>
          </w:tcPr>
          <w:p w14:paraId="2B17F3E7" w14:textId="77777777" w:rsidR="00180245" w:rsidRPr="0016768F" w:rsidRDefault="00180245"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50F49DCA" w14:textId="77777777" w:rsidR="00180245" w:rsidRPr="00987ACA" w:rsidRDefault="00180245" w:rsidP="00B87BE6">
            <w:pPr>
              <w:jc w:val="center"/>
            </w:pPr>
            <w:r w:rsidRPr="00987ACA">
              <w:t>2.418**</w:t>
            </w:r>
          </w:p>
        </w:tc>
        <w:tc>
          <w:tcPr>
            <w:tcW w:w="1276" w:type="dxa"/>
            <w:tcBorders>
              <w:top w:val="nil"/>
              <w:left w:val="nil"/>
              <w:bottom w:val="nil"/>
              <w:right w:val="single" w:sz="4" w:space="0" w:color="auto"/>
            </w:tcBorders>
            <w:shd w:val="clear" w:color="auto" w:fill="auto"/>
            <w:noWrap/>
            <w:vAlign w:val="center"/>
            <w:hideMark/>
          </w:tcPr>
          <w:p w14:paraId="5356230D" w14:textId="77777777" w:rsidR="00180245" w:rsidRPr="00987ACA" w:rsidRDefault="00180245" w:rsidP="00B87BE6">
            <w:pPr>
              <w:jc w:val="center"/>
            </w:pPr>
            <w:r w:rsidRPr="00987ACA">
              <w:t>0.591</w:t>
            </w:r>
          </w:p>
        </w:tc>
        <w:tc>
          <w:tcPr>
            <w:tcW w:w="1173" w:type="dxa"/>
            <w:tcBorders>
              <w:top w:val="nil"/>
              <w:left w:val="single" w:sz="4" w:space="0" w:color="auto"/>
              <w:bottom w:val="nil"/>
              <w:right w:val="nil"/>
            </w:tcBorders>
            <w:shd w:val="clear" w:color="auto" w:fill="auto"/>
            <w:noWrap/>
            <w:vAlign w:val="center"/>
            <w:hideMark/>
          </w:tcPr>
          <w:p w14:paraId="2A8B8D4E" w14:textId="77777777" w:rsidR="00180245" w:rsidRPr="007C2E5B" w:rsidRDefault="00180245" w:rsidP="00B87BE6">
            <w:pPr>
              <w:jc w:val="center"/>
            </w:pPr>
            <w:r w:rsidRPr="007C2E5B">
              <w:t>1.972*</w:t>
            </w:r>
          </w:p>
        </w:tc>
        <w:tc>
          <w:tcPr>
            <w:tcW w:w="1174" w:type="dxa"/>
            <w:tcBorders>
              <w:top w:val="nil"/>
              <w:left w:val="nil"/>
              <w:bottom w:val="nil"/>
              <w:right w:val="nil"/>
            </w:tcBorders>
            <w:shd w:val="clear" w:color="auto" w:fill="auto"/>
            <w:noWrap/>
            <w:vAlign w:val="center"/>
            <w:hideMark/>
          </w:tcPr>
          <w:p w14:paraId="46B8AC2C" w14:textId="77777777" w:rsidR="00180245" w:rsidRPr="00F4360A" w:rsidRDefault="00180245" w:rsidP="00B87BE6">
            <w:pPr>
              <w:jc w:val="center"/>
            </w:pPr>
            <w:r w:rsidRPr="00F4360A">
              <w:t>0.475</w:t>
            </w:r>
          </w:p>
        </w:tc>
      </w:tr>
      <w:tr w:rsidR="00B87BE6" w:rsidRPr="0016768F" w14:paraId="369D73FA"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062007C7" w14:textId="77777777" w:rsidR="00B87BE6" w:rsidRPr="0016768F" w:rsidRDefault="00B87BE6" w:rsidP="00DB0698">
            <w:pPr>
              <w:widowControl/>
              <w:jc w:val="left"/>
              <w:rPr>
                <w:kern w:val="0"/>
                <w:szCs w:val="21"/>
              </w:rPr>
            </w:pPr>
          </w:p>
        </w:tc>
        <w:tc>
          <w:tcPr>
            <w:tcW w:w="1205" w:type="dxa"/>
            <w:tcBorders>
              <w:left w:val="single" w:sz="4" w:space="0" w:color="auto"/>
            </w:tcBorders>
            <w:shd w:val="clear" w:color="auto" w:fill="auto"/>
            <w:noWrap/>
            <w:vAlign w:val="center"/>
            <w:hideMark/>
          </w:tcPr>
          <w:p w14:paraId="15D7053C" w14:textId="77777777" w:rsidR="00B87BE6" w:rsidRPr="0016768F" w:rsidRDefault="00B87BE6" w:rsidP="00180245">
            <w:pPr>
              <w:widowControl/>
              <w:jc w:val="center"/>
              <w:rPr>
                <w:kern w:val="0"/>
                <w:szCs w:val="21"/>
              </w:rPr>
            </w:pPr>
          </w:p>
        </w:tc>
        <w:tc>
          <w:tcPr>
            <w:tcW w:w="1347" w:type="dxa"/>
            <w:gridSpan w:val="2"/>
            <w:tcBorders>
              <w:right w:val="single" w:sz="4" w:space="0" w:color="auto"/>
            </w:tcBorders>
            <w:shd w:val="clear" w:color="auto" w:fill="auto"/>
            <w:noWrap/>
            <w:vAlign w:val="center"/>
            <w:hideMark/>
          </w:tcPr>
          <w:p w14:paraId="74F07B27" w14:textId="77777777" w:rsidR="00B87BE6" w:rsidRPr="00987ACA" w:rsidRDefault="00B87BE6" w:rsidP="00180245">
            <w:pPr>
              <w:jc w:val="center"/>
            </w:pPr>
          </w:p>
        </w:tc>
        <w:tc>
          <w:tcPr>
            <w:tcW w:w="1275" w:type="dxa"/>
            <w:tcBorders>
              <w:top w:val="nil"/>
              <w:left w:val="single" w:sz="4" w:space="0" w:color="auto"/>
              <w:bottom w:val="nil"/>
              <w:right w:val="nil"/>
            </w:tcBorders>
            <w:shd w:val="clear" w:color="auto" w:fill="auto"/>
            <w:noWrap/>
            <w:vAlign w:val="center"/>
            <w:hideMark/>
          </w:tcPr>
          <w:p w14:paraId="48B17563" w14:textId="77777777" w:rsidR="00B87BE6" w:rsidRPr="00987ACA" w:rsidRDefault="00B87BE6" w:rsidP="00B87BE6">
            <w:pPr>
              <w:jc w:val="center"/>
            </w:pPr>
            <w:r w:rsidRPr="00987ACA">
              <w:t>(0.916)</w:t>
            </w:r>
          </w:p>
        </w:tc>
        <w:tc>
          <w:tcPr>
            <w:tcW w:w="1276" w:type="dxa"/>
            <w:tcBorders>
              <w:top w:val="nil"/>
              <w:left w:val="nil"/>
              <w:bottom w:val="nil"/>
              <w:right w:val="single" w:sz="4" w:space="0" w:color="auto"/>
            </w:tcBorders>
            <w:shd w:val="clear" w:color="auto" w:fill="auto"/>
            <w:noWrap/>
            <w:vAlign w:val="center"/>
          </w:tcPr>
          <w:p w14:paraId="5AF1384C" w14:textId="77777777" w:rsidR="00B87BE6" w:rsidRPr="007C2E5B" w:rsidRDefault="00B87BE6" w:rsidP="00B87BE6">
            <w:pPr>
              <w:jc w:val="center"/>
            </w:pPr>
            <w:r>
              <w:rPr>
                <w:rFonts w:hint="eastAsia"/>
              </w:rPr>
              <w:t>(0.507)</w:t>
            </w:r>
          </w:p>
        </w:tc>
        <w:tc>
          <w:tcPr>
            <w:tcW w:w="1173" w:type="dxa"/>
            <w:tcBorders>
              <w:top w:val="nil"/>
              <w:left w:val="single" w:sz="4" w:space="0" w:color="auto"/>
              <w:bottom w:val="nil"/>
              <w:right w:val="nil"/>
            </w:tcBorders>
            <w:shd w:val="clear" w:color="auto" w:fill="auto"/>
            <w:noWrap/>
            <w:vAlign w:val="center"/>
          </w:tcPr>
          <w:p w14:paraId="73099393" w14:textId="77777777" w:rsidR="00B87BE6" w:rsidRPr="00F4360A" w:rsidRDefault="00B87BE6" w:rsidP="00B87BE6">
            <w:pPr>
              <w:jc w:val="center"/>
            </w:pPr>
            <w:r>
              <w:rPr>
                <w:rFonts w:hint="eastAsia"/>
              </w:rPr>
              <w:t>(0.760)</w:t>
            </w:r>
          </w:p>
        </w:tc>
        <w:tc>
          <w:tcPr>
            <w:tcW w:w="1174" w:type="dxa"/>
            <w:tcBorders>
              <w:top w:val="nil"/>
              <w:left w:val="nil"/>
              <w:bottom w:val="nil"/>
              <w:right w:val="nil"/>
            </w:tcBorders>
            <w:shd w:val="clear" w:color="auto" w:fill="auto"/>
            <w:noWrap/>
            <w:vAlign w:val="center"/>
            <w:hideMark/>
          </w:tcPr>
          <w:p w14:paraId="516F51AE" w14:textId="77777777" w:rsidR="00B87BE6" w:rsidRPr="00F4360A" w:rsidRDefault="00B87BE6" w:rsidP="00B87BE6">
            <w:pPr>
              <w:jc w:val="center"/>
            </w:pPr>
            <w:r w:rsidRPr="00F4360A">
              <w:t>(0.421)</w:t>
            </w:r>
          </w:p>
        </w:tc>
      </w:tr>
      <w:tr w:rsidR="00B87BE6" w:rsidRPr="0016768F" w14:paraId="5A0EF4A6"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517709A6" w14:textId="77777777" w:rsidR="00B87BE6" w:rsidRPr="0016768F" w:rsidRDefault="00B87BE6" w:rsidP="00DB0698">
            <w:pPr>
              <w:widowControl/>
              <w:jc w:val="left"/>
              <w:rPr>
                <w:kern w:val="0"/>
                <w:szCs w:val="21"/>
              </w:rPr>
            </w:pPr>
            <w:r w:rsidRPr="0016768F">
              <w:rPr>
                <w:rFonts w:hAnsi="SimSun" w:hint="eastAsia"/>
                <w:color w:val="000000"/>
                <w:kern w:val="0"/>
                <w:szCs w:val="21"/>
              </w:rPr>
              <w:t>Office clerk</w:t>
            </w:r>
          </w:p>
        </w:tc>
        <w:tc>
          <w:tcPr>
            <w:tcW w:w="1205" w:type="dxa"/>
            <w:tcBorders>
              <w:left w:val="single" w:sz="4" w:space="0" w:color="auto"/>
            </w:tcBorders>
            <w:shd w:val="clear" w:color="auto" w:fill="auto"/>
            <w:noWrap/>
            <w:vAlign w:val="center"/>
            <w:hideMark/>
          </w:tcPr>
          <w:p w14:paraId="5EB9F840" w14:textId="77777777" w:rsidR="00B87BE6" w:rsidRPr="0016768F" w:rsidRDefault="00B87BE6" w:rsidP="00180245">
            <w:pPr>
              <w:widowControl/>
              <w:jc w:val="center"/>
              <w:rPr>
                <w:kern w:val="0"/>
                <w:szCs w:val="21"/>
              </w:rPr>
            </w:pPr>
          </w:p>
        </w:tc>
        <w:tc>
          <w:tcPr>
            <w:tcW w:w="1347" w:type="dxa"/>
            <w:gridSpan w:val="2"/>
            <w:tcBorders>
              <w:right w:val="single" w:sz="4" w:space="0" w:color="auto"/>
            </w:tcBorders>
            <w:shd w:val="clear" w:color="auto" w:fill="auto"/>
            <w:noWrap/>
            <w:vAlign w:val="center"/>
            <w:hideMark/>
          </w:tcPr>
          <w:p w14:paraId="1F758C03" w14:textId="77777777" w:rsidR="00B87BE6" w:rsidRPr="00987ACA" w:rsidRDefault="00B87BE6" w:rsidP="00180245">
            <w:pPr>
              <w:jc w:val="center"/>
            </w:pPr>
          </w:p>
        </w:tc>
        <w:tc>
          <w:tcPr>
            <w:tcW w:w="1275" w:type="dxa"/>
            <w:tcBorders>
              <w:top w:val="nil"/>
              <w:left w:val="single" w:sz="4" w:space="0" w:color="auto"/>
              <w:bottom w:val="nil"/>
              <w:right w:val="nil"/>
            </w:tcBorders>
            <w:shd w:val="clear" w:color="auto" w:fill="auto"/>
            <w:noWrap/>
            <w:vAlign w:val="center"/>
            <w:hideMark/>
          </w:tcPr>
          <w:p w14:paraId="7B8923FB" w14:textId="77777777" w:rsidR="00B87BE6" w:rsidRPr="00987ACA" w:rsidRDefault="00B87BE6" w:rsidP="00B87BE6">
            <w:pPr>
              <w:jc w:val="center"/>
            </w:pPr>
            <w:r w:rsidRPr="00987ACA">
              <w:t>1.399</w:t>
            </w:r>
          </w:p>
        </w:tc>
        <w:tc>
          <w:tcPr>
            <w:tcW w:w="1276" w:type="dxa"/>
            <w:tcBorders>
              <w:top w:val="nil"/>
              <w:left w:val="nil"/>
              <w:bottom w:val="nil"/>
              <w:right w:val="single" w:sz="4" w:space="0" w:color="auto"/>
            </w:tcBorders>
            <w:shd w:val="clear" w:color="auto" w:fill="auto"/>
            <w:noWrap/>
            <w:vAlign w:val="center"/>
          </w:tcPr>
          <w:p w14:paraId="57364CAB" w14:textId="77777777" w:rsidR="00B87BE6" w:rsidRPr="007C2E5B" w:rsidRDefault="00B87BE6" w:rsidP="00B87BE6">
            <w:pPr>
              <w:jc w:val="center"/>
            </w:pPr>
            <w:r>
              <w:rPr>
                <w:rFonts w:hint="eastAsia"/>
              </w:rPr>
              <w:t>0.924</w:t>
            </w:r>
          </w:p>
        </w:tc>
        <w:tc>
          <w:tcPr>
            <w:tcW w:w="1173" w:type="dxa"/>
            <w:tcBorders>
              <w:top w:val="nil"/>
              <w:left w:val="single" w:sz="4" w:space="0" w:color="auto"/>
              <w:bottom w:val="nil"/>
              <w:right w:val="nil"/>
            </w:tcBorders>
            <w:shd w:val="clear" w:color="auto" w:fill="auto"/>
            <w:noWrap/>
            <w:vAlign w:val="center"/>
          </w:tcPr>
          <w:p w14:paraId="592818F5" w14:textId="77777777" w:rsidR="00B87BE6" w:rsidRPr="00F4360A" w:rsidRDefault="00B87BE6" w:rsidP="00B87BE6">
            <w:pPr>
              <w:jc w:val="center"/>
            </w:pPr>
            <w:r>
              <w:rPr>
                <w:rFonts w:hint="eastAsia"/>
              </w:rPr>
              <w:t>1.228</w:t>
            </w:r>
          </w:p>
        </w:tc>
        <w:tc>
          <w:tcPr>
            <w:tcW w:w="1174" w:type="dxa"/>
            <w:tcBorders>
              <w:top w:val="nil"/>
              <w:left w:val="nil"/>
              <w:bottom w:val="nil"/>
              <w:right w:val="nil"/>
            </w:tcBorders>
            <w:shd w:val="clear" w:color="auto" w:fill="auto"/>
            <w:noWrap/>
            <w:vAlign w:val="center"/>
            <w:hideMark/>
          </w:tcPr>
          <w:p w14:paraId="72524ADD" w14:textId="77777777" w:rsidR="00B87BE6" w:rsidRPr="00F4360A" w:rsidRDefault="00B87BE6" w:rsidP="00B87BE6">
            <w:pPr>
              <w:jc w:val="center"/>
            </w:pPr>
            <w:r w:rsidRPr="00F4360A">
              <w:t>0.888</w:t>
            </w:r>
          </w:p>
        </w:tc>
      </w:tr>
      <w:tr w:rsidR="00B87BE6" w:rsidRPr="0016768F" w14:paraId="50AB044F"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0ACC6198" w14:textId="77777777" w:rsidR="00B87BE6" w:rsidRPr="0016768F" w:rsidRDefault="00B87BE6" w:rsidP="00DB0698">
            <w:pPr>
              <w:widowControl/>
              <w:jc w:val="left"/>
              <w:rPr>
                <w:kern w:val="0"/>
                <w:szCs w:val="21"/>
              </w:rPr>
            </w:pPr>
          </w:p>
        </w:tc>
        <w:tc>
          <w:tcPr>
            <w:tcW w:w="1205" w:type="dxa"/>
            <w:tcBorders>
              <w:left w:val="single" w:sz="4" w:space="0" w:color="auto"/>
            </w:tcBorders>
            <w:shd w:val="clear" w:color="auto" w:fill="auto"/>
            <w:noWrap/>
            <w:vAlign w:val="center"/>
            <w:hideMark/>
          </w:tcPr>
          <w:p w14:paraId="5DC8BD2A" w14:textId="77777777" w:rsidR="00B87BE6" w:rsidRPr="0016768F" w:rsidRDefault="00B87BE6" w:rsidP="00180245">
            <w:pPr>
              <w:widowControl/>
              <w:jc w:val="center"/>
              <w:rPr>
                <w:kern w:val="0"/>
                <w:szCs w:val="21"/>
              </w:rPr>
            </w:pPr>
          </w:p>
        </w:tc>
        <w:tc>
          <w:tcPr>
            <w:tcW w:w="1347" w:type="dxa"/>
            <w:gridSpan w:val="2"/>
            <w:tcBorders>
              <w:right w:val="single" w:sz="4" w:space="0" w:color="auto"/>
            </w:tcBorders>
            <w:shd w:val="clear" w:color="auto" w:fill="auto"/>
            <w:noWrap/>
            <w:vAlign w:val="center"/>
            <w:hideMark/>
          </w:tcPr>
          <w:p w14:paraId="790DCFE4" w14:textId="77777777" w:rsidR="00B87BE6" w:rsidRPr="00987ACA" w:rsidRDefault="00B87BE6" w:rsidP="00180245">
            <w:pPr>
              <w:jc w:val="center"/>
            </w:pPr>
          </w:p>
        </w:tc>
        <w:tc>
          <w:tcPr>
            <w:tcW w:w="1275" w:type="dxa"/>
            <w:tcBorders>
              <w:top w:val="nil"/>
              <w:left w:val="single" w:sz="4" w:space="0" w:color="auto"/>
              <w:bottom w:val="nil"/>
              <w:right w:val="nil"/>
            </w:tcBorders>
            <w:shd w:val="clear" w:color="auto" w:fill="auto"/>
            <w:noWrap/>
            <w:vAlign w:val="center"/>
            <w:hideMark/>
          </w:tcPr>
          <w:p w14:paraId="21ED63A7" w14:textId="77777777" w:rsidR="00B87BE6" w:rsidRPr="00987ACA" w:rsidRDefault="00B87BE6" w:rsidP="00B87BE6">
            <w:pPr>
              <w:jc w:val="center"/>
            </w:pPr>
            <w:r w:rsidRPr="00987ACA">
              <w:t>(0.342)</w:t>
            </w:r>
          </w:p>
        </w:tc>
        <w:tc>
          <w:tcPr>
            <w:tcW w:w="1276" w:type="dxa"/>
            <w:tcBorders>
              <w:top w:val="nil"/>
              <w:left w:val="nil"/>
              <w:bottom w:val="nil"/>
              <w:right w:val="single" w:sz="4" w:space="0" w:color="auto"/>
            </w:tcBorders>
            <w:shd w:val="clear" w:color="auto" w:fill="auto"/>
            <w:noWrap/>
            <w:vAlign w:val="center"/>
          </w:tcPr>
          <w:p w14:paraId="2B14C108" w14:textId="77777777" w:rsidR="00B87BE6" w:rsidRPr="007C2E5B" w:rsidRDefault="00B87BE6" w:rsidP="00B87BE6">
            <w:pPr>
              <w:jc w:val="center"/>
            </w:pPr>
            <w:r>
              <w:rPr>
                <w:rFonts w:hint="eastAsia"/>
              </w:rPr>
              <w:t>(0.518)</w:t>
            </w:r>
          </w:p>
        </w:tc>
        <w:tc>
          <w:tcPr>
            <w:tcW w:w="1173" w:type="dxa"/>
            <w:tcBorders>
              <w:top w:val="nil"/>
              <w:left w:val="single" w:sz="4" w:space="0" w:color="auto"/>
              <w:bottom w:val="nil"/>
              <w:right w:val="nil"/>
            </w:tcBorders>
            <w:shd w:val="clear" w:color="auto" w:fill="auto"/>
            <w:noWrap/>
            <w:vAlign w:val="center"/>
          </w:tcPr>
          <w:p w14:paraId="563E0EB2" w14:textId="77777777" w:rsidR="00B87BE6" w:rsidRPr="00F4360A" w:rsidRDefault="00B87BE6" w:rsidP="00B87BE6">
            <w:pPr>
              <w:jc w:val="center"/>
            </w:pPr>
            <w:r>
              <w:rPr>
                <w:rFonts w:hint="eastAsia"/>
              </w:rPr>
              <w:t>(0.306)</w:t>
            </w:r>
          </w:p>
        </w:tc>
        <w:tc>
          <w:tcPr>
            <w:tcW w:w="1174" w:type="dxa"/>
            <w:tcBorders>
              <w:top w:val="nil"/>
              <w:left w:val="nil"/>
              <w:bottom w:val="nil"/>
              <w:right w:val="nil"/>
            </w:tcBorders>
            <w:shd w:val="clear" w:color="auto" w:fill="auto"/>
            <w:noWrap/>
            <w:vAlign w:val="center"/>
            <w:hideMark/>
          </w:tcPr>
          <w:p w14:paraId="25C6A4BF" w14:textId="77777777" w:rsidR="00B87BE6" w:rsidRPr="00F4360A" w:rsidRDefault="00B87BE6" w:rsidP="00B87BE6">
            <w:pPr>
              <w:jc w:val="center"/>
            </w:pPr>
            <w:r w:rsidRPr="00F4360A">
              <w:t>(0.509)</w:t>
            </w:r>
          </w:p>
        </w:tc>
      </w:tr>
      <w:tr w:rsidR="00F2140E" w:rsidRPr="0016768F" w14:paraId="37089DDA"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4BD12B22" w14:textId="77777777" w:rsidR="00F2140E" w:rsidRPr="0016768F" w:rsidRDefault="00F2140E" w:rsidP="00DB0698">
            <w:pPr>
              <w:widowControl/>
              <w:jc w:val="left"/>
              <w:rPr>
                <w:kern w:val="0"/>
                <w:szCs w:val="21"/>
              </w:rPr>
            </w:pPr>
            <w:r w:rsidRPr="0016768F">
              <w:rPr>
                <w:rFonts w:hAnsi="SimSun" w:hint="eastAsia"/>
                <w:kern w:val="0"/>
                <w:szCs w:val="21"/>
              </w:rPr>
              <w:t>C</w:t>
            </w:r>
            <w:r w:rsidRPr="0016768F">
              <w:rPr>
                <w:rFonts w:hAnsi="SimSun"/>
                <w:kern w:val="0"/>
                <w:szCs w:val="21"/>
              </w:rPr>
              <w:t xml:space="preserve">ommerce and service </w:t>
            </w:r>
            <w:r w:rsidRPr="0016768F">
              <w:rPr>
                <w:rFonts w:hAnsi="SimSun" w:hint="eastAsia"/>
                <w:kern w:val="0"/>
                <w:szCs w:val="21"/>
              </w:rPr>
              <w:t>staff</w:t>
            </w:r>
          </w:p>
        </w:tc>
        <w:tc>
          <w:tcPr>
            <w:tcW w:w="1276" w:type="dxa"/>
            <w:gridSpan w:val="2"/>
            <w:tcBorders>
              <w:left w:val="single" w:sz="4" w:space="0" w:color="auto"/>
            </w:tcBorders>
            <w:shd w:val="clear" w:color="auto" w:fill="auto"/>
            <w:noWrap/>
            <w:vAlign w:val="center"/>
            <w:hideMark/>
          </w:tcPr>
          <w:p w14:paraId="3270886D" w14:textId="77777777" w:rsidR="00F2140E" w:rsidRPr="0016768F" w:rsidRDefault="00F2140E" w:rsidP="00180245">
            <w:pPr>
              <w:widowControl/>
              <w:jc w:val="center"/>
              <w:rPr>
                <w:kern w:val="0"/>
                <w:szCs w:val="21"/>
              </w:rPr>
            </w:pPr>
          </w:p>
        </w:tc>
        <w:tc>
          <w:tcPr>
            <w:tcW w:w="1276" w:type="dxa"/>
            <w:tcBorders>
              <w:right w:val="single" w:sz="4" w:space="0" w:color="auto"/>
            </w:tcBorders>
            <w:shd w:val="clear" w:color="auto" w:fill="auto"/>
            <w:vAlign w:val="center"/>
          </w:tcPr>
          <w:p w14:paraId="222E859B" w14:textId="77777777" w:rsidR="00F2140E" w:rsidRPr="0016768F" w:rsidRDefault="00F2140E"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6DC85423" w14:textId="77777777" w:rsidR="00F2140E" w:rsidRPr="00987ACA" w:rsidRDefault="00F2140E" w:rsidP="00B87BE6">
            <w:pPr>
              <w:jc w:val="center"/>
            </w:pPr>
            <w:r w:rsidRPr="00987ACA">
              <w:t>1.675**</w:t>
            </w:r>
          </w:p>
        </w:tc>
        <w:tc>
          <w:tcPr>
            <w:tcW w:w="1276" w:type="dxa"/>
            <w:tcBorders>
              <w:top w:val="nil"/>
              <w:left w:val="nil"/>
              <w:bottom w:val="nil"/>
              <w:right w:val="single" w:sz="4" w:space="0" w:color="auto"/>
            </w:tcBorders>
            <w:shd w:val="clear" w:color="auto" w:fill="auto"/>
            <w:noWrap/>
            <w:vAlign w:val="center"/>
          </w:tcPr>
          <w:p w14:paraId="3950B1D6" w14:textId="77777777" w:rsidR="00F2140E" w:rsidRPr="00987ACA" w:rsidRDefault="00F2140E" w:rsidP="00B87BE6">
            <w:pPr>
              <w:jc w:val="center"/>
            </w:pPr>
            <w:r>
              <w:rPr>
                <w:rFonts w:hint="eastAsia"/>
              </w:rPr>
              <w:t>0.480</w:t>
            </w:r>
          </w:p>
        </w:tc>
        <w:tc>
          <w:tcPr>
            <w:tcW w:w="1173" w:type="dxa"/>
            <w:tcBorders>
              <w:top w:val="nil"/>
              <w:left w:val="single" w:sz="4" w:space="0" w:color="auto"/>
              <w:bottom w:val="nil"/>
              <w:right w:val="nil"/>
            </w:tcBorders>
            <w:shd w:val="clear" w:color="auto" w:fill="auto"/>
            <w:noWrap/>
            <w:vAlign w:val="center"/>
            <w:hideMark/>
          </w:tcPr>
          <w:p w14:paraId="67C3209A" w14:textId="77777777" w:rsidR="00F2140E" w:rsidRPr="007C2E5B" w:rsidRDefault="00F2140E" w:rsidP="00B87BE6">
            <w:pPr>
              <w:jc w:val="center"/>
            </w:pPr>
            <w:r w:rsidRPr="007C2E5B">
              <w:t>1.649**</w:t>
            </w:r>
          </w:p>
        </w:tc>
        <w:tc>
          <w:tcPr>
            <w:tcW w:w="1174" w:type="dxa"/>
            <w:tcBorders>
              <w:top w:val="nil"/>
              <w:left w:val="nil"/>
              <w:bottom w:val="nil"/>
              <w:right w:val="nil"/>
            </w:tcBorders>
            <w:shd w:val="clear" w:color="auto" w:fill="auto"/>
            <w:noWrap/>
            <w:vAlign w:val="center"/>
            <w:hideMark/>
          </w:tcPr>
          <w:p w14:paraId="43C6A72F" w14:textId="77777777" w:rsidR="00F2140E" w:rsidRPr="00F4360A" w:rsidRDefault="00F2140E" w:rsidP="00B87BE6">
            <w:pPr>
              <w:jc w:val="center"/>
            </w:pPr>
            <w:r w:rsidRPr="00F4360A">
              <w:t>0.469</w:t>
            </w:r>
          </w:p>
        </w:tc>
      </w:tr>
      <w:tr w:rsidR="00B87BE6" w:rsidRPr="0016768F" w14:paraId="62F83B97"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609C7DA0" w14:textId="77777777" w:rsidR="00B87BE6" w:rsidRPr="0016768F" w:rsidRDefault="00B87BE6" w:rsidP="00DB0698">
            <w:pPr>
              <w:widowControl/>
              <w:jc w:val="left"/>
              <w:rPr>
                <w:kern w:val="0"/>
                <w:szCs w:val="21"/>
              </w:rPr>
            </w:pPr>
          </w:p>
        </w:tc>
        <w:tc>
          <w:tcPr>
            <w:tcW w:w="1205" w:type="dxa"/>
            <w:tcBorders>
              <w:left w:val="single" w:sz="4" w:space="0" w:color="auto"/>
            </w:tcBorders>
            <w:shd w:val="clear" w:color="auto" w:fill="auto"/>
            <w:noWrap/>
            <w:vAlign w:val="center"/>
            <w:hideMark/>
          </w:tcPr>
          <w:p w14:paraId="6E8C3D43" w14:textId="77777777" w:rsidR="00B87BE6" w:rsidRPr="0016768F" w:rsidRDefault="00B87BE6" w:rsidP="00180245">
            <w:pPr>
              <w:widowControl/>
              <w:jc w:val="center"/>
              <w:rPr>
                <w:kern w:val="0"/>
                <w:szCs w:val="21"/>
              </w:rPr>
            </w:pPr>
          </w:p>
        </w:tc>
        <w:tc>
          <w:tcPr>
            <w:tcW w:w="1347" w:type="dxa"/>
            <w:gridSpan w:val="2"/>
            <w:tcBorders>
              <w:right w:val="single" w:sz="4" w:space="0" w:color="auto"/>
            </w:tcBorders>
            <w:shd w:val="clear" w:color="auto" w:fill="auto"/>
            <w:noWrap/>
            <w:vAlign w:val="center"/>
            <w:hideMark/>
          </w:tcPr>
          <w:p w14:paraId="151720E3" w14:textId="77777777" w:rsidR="00B87BE6" w:rsidRPr="00987ACA" w:rsidRDefault="00B87BE6" w:rsidP="00180245">
            <w:pPr>
              <w:jc w:val="center"/>
            </w:pPr>
          </w:p>
        </w:tc>
        <w:tc>
          <w:tcPr>
            <w:tcW w:w="1275" w:type="dxa"/>
            <w:tcBorders>
              <w:top w:val="nil"/>
              <w:left w:val="single" w:sz="4" w:space="0" w:color="auto"/>
              <w:bottom w:val="nil"/>
              <w:right w:val="nil"/>
            </w:tcBorders>
            <w:shd w:val="clear" w:color="auto" w:fill="auto"/>
            <w:noWrap/>
            <w:vAlign w:val="center"/>
            <w:hideMark/>
          </w:tcPr>
          <w:p w14:paraId="33556D85" w14:textId="77777777" w:rsidR="00B87BE6" w:rsidRPr="00987ACA" w:rsidRDefault="00B87BE6" w:rsidP="00B87BE6">
            <w:pPr>
              <w:jc w:val="center"/>
            </w:pPr>
            <w:r w:rsidRPr="00987ACA">
              <w:t>(0.386)</w:t>
            </w:r>
          </w:p>
        </w:tc>
        <w:tc>
          <w:tcPr>
            <w:tcW w:w="1276" w:type="dxa"/>
            <w:tcBorders>
              <w:top w:val="nil"/>
              <w:left w:val="nil"/>
              <w:bottom w:val="nil"/>
              <w:right w:val="single" w:sz="4" w:space="0" w:color="auto"/>
            </w:tcBorders>
            <w:shd w:val="clear" w:color="auto" w:fill="auto"/>
            <w:noWrap/>
            <w:vAlign w:val="center"/>
          </w:tcPr>
          <w:p w14:paraId="6F5764F9" w14:textId="77777777" w:rsidR="00B87BE6" w:rsidRPr="007C2E5B" w:rsidRDefault="00B87BE6" w:rsidP="00B87BE6">
            <w:pPr>
              <w:jc w:val="center"/>
            </w:pPr>
            <w:r>
              <w:rPr>
                <w:rFonts w:hint="eastAsia"/>
              </w:rPr>
              <w:t>(0.298)</w:t>
            </w:r>
          </w:p>
        </w:tc>
        <w:tc>
          <w:tcPr>
            <w:tcW w:w="1173" w:type="dxa"/>
            <w:tcBorders>
              <w:top w:val="nil"/>
              <w:left w:val="single" w:sz="4" w:space="0" w:color="auto"/>
              <w:bottom w:val="nil"/>
              <w:right w:val="nil"/>
            </w:tcBorders>
            <w:shd w:val="clear" w:color="auto" w:fill="auto"/>
            <w:noWrap/>
            <w:vAlign w:val="center"/>
            <w:hideMark/>
          </w:tcPr>
          <w:p w14:paraId="06C9A69C" w14:textId="77777777" w:rsidR="00B87BE6" w:rsidRPr="00F4360A" w:rsidRDefault="00B87BE6" w:rsidP="00B87BE6">
            <w:pPr>
              <w:jc w:val="center"/>
            </w:pPr>
            <w:r>
              <w:rPr>
                <w:rFonts w:hint="eastAsia"/>
              </w:rPr>
              <w:t>(0.385)</w:t>
            </w:r>
          </w:p>
        </w:tc>
        <w:tc>
          <w:tcPr>
            <w:tcW w:w="1174" w:type="dxa"/>
            <w:tcBorders>
              <w:top w:val="nil"/>
              <w:left w:val="nil"/>
              <w:bottom w:val="nil"/>
              <w:right w:val="nil"/>
            </w:tcBorders>
            <w:shd w:val="clear" w:color="auto" w:fill="auto"/>
            <w:noWrap/>
            <w:vAlign w:val="center"/>
            <w:hideMark/>
          </w:tcPr>
          <w:p w14:paraId="010975C8" w14:textId="77777777" w:rsidR="00B87BE6" w:rsidRPr="0016768F" w:rsidRDefault="00B87BE6" w:rsidP="00B87BE6">
            <w:pPr>
              <w:widowControl/>
              <w:jc w:val="center"/>
              <w:rPr>
                <w:kern w:val="0"/>
                <w:szCs w:val="21"/>
              </w:rPr>
            </w:pPr>
            <w:r w:rsidRPr="00F4360A">
              <w:t>(0.299)</w:t>
            </w:r>
          </w:p>
        </w:tc>
      </w:tr>
      <w:tr w:rsidR="00180245" w:rsidRPr="0016768F" w14:paraId="51C23D9F"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68130A10" w14:textId="77777777" w:rsidR="00180245" w:rsidRPr="0016768F" w:rsidRDefault="00180245" w:rsidP="00DB0698">
            <w:pPr>
              <w:widowControl/>
              <w:jc w:val="left"/>
              <w:rPr>
                <w:kern w:val="0"/>
                <w:szCs w:val="21"/>
              </w:rPr>
            </w:pPr>
            <w:r>
              <w:rPr>
                <w:rFonts w:hAnsi="SimSun" w:hint="eastAsia"/>
                <w:color w:val="000000"/>
                <w:kern w:val="0"/>
                <w:szCs w:val="21"/>
              </w:rPr>
              <w:t>Professionals &amp; technical</w:t>
            </w:r>
          </w:p>
        </w:tc>
        <w:tc>
          <w:tcPr>
            <w:tcW w:w="1276" w:type="dxa"/>
            <w:gridSpan w:val="2"/>
            <w:tcBorders>
              <w:left w:val="single" w:sz="4" w:space="0" w:color="auto"/>
            </w:tcBorders>
            <w:shd w:val="clear" w:color="auto" w:fill="auto"/>
            <w:noWrap/>
            <w:vAlign w:val="center"/>
            <w:hideMark/>
          </w:tcPr>
          <w:p w14:paraId="3D75F6EE" w14:textId="77777777" w:rsidR="00180245" w:rsidRPr="0016768F" w:rsidRDefault="00180245" w:rsidP="00180245">
            <w:pPr>
              <w:widowControl/>
              <w:jc w:val="center"/>
              <w:rPr>
                <w:kern w:val="0"/>
                <w:szCs w:val="21"/>
              </w:rPr>
            </w:pPr>
          </w:p>
        </w:tc>
        <w:tc>
          <w:tcPr>
            <w:tcW w:w="1276" w:type="dxa"/>
            <w:tcBorders>
              <w:right w:val="single" w:sz="4" w:space="0" w:color="auto"/>
            </w:tcBorders>
            <w:shd w:val="clear" w:color="auto" w:fill="auto"/>
            <w:vAlign w:val="center"/>
          </w:tcPr>
          <w:p w14:paraId="718EF09C" w14:textId="77777777" w:rsidR="00180245" w:rsidRPr="0016768F" w:rsidRDefault="00180245"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13B17CF2" w14:textId="77777777" w:rsidR="00180245" w:rsidRPr="00987ACA" w:rsidRDefault="00180245" w:rsidP="00B87BE6">
            <w:pPr>
              <w:jc w:val="center"/>
            </w:pPr>
            <w:r w:rsidRPr="00987ACA">
              <w:t>1.470</w:t>
            </w:r>
          </w:p>
        </w:tc>
        <w:tc>
          <w:tcPr>
            <w:tcW w:w="1276" w:type="dxa"/>
            <w:tcBorders>
              <w:top w:val="nil"/>
              <w:left w:val="nil"/>
              <w:bottom w:val="nil"/>
              <w:right w:val="single" w:sz="4" w:space="0" w:color="auto"/>
            </w:tcBorders>
            <w:shd w:val="clear" w:color="auto" w:fill="auto"/>
            <w:noWrap/>
            <w:vAlign w:val="center"/>
          </w:tcPr>
          <w:p w14:paraId="1B131586" w14:textId="77777777" w:rsidR="00180245" w:rsidRPr="00987ACA" w:rsidRDefault="00180245" w:rsidP="00B87BE6">
            <w:pPr>
              <w:jc w:val="center"/>
            </w:pPr>
            <w:r>
              <w:rPr>
                <w:rFonts w:hint="eastAsia"/>
              </w:rPr>
              <w:t>0.418</w:t>
            </w:r>
          </w:p>
        </w:tc>
        <w:tc>
          <w:tcPr>
            <w:tcW w:w="1173" w:type="dxa"/>
            <w:tcBorders>
              <w:top w:val="nil"/>
              <w:left w:val="single" w:sz="4" w:space="0" w:color="auto"/>
              <w:bottom w:val="nil"/>
              <w:right w:val="nil"/>
            </w:tcBorders>
            <w:shd w:val="clear" w:color="auto" w:fill="auto"/>
            <w:noWrap/>
            <w:vAlign w:val="center"/>
            <w:hideMark/>
          </w:tcPr>
          <w:p w14:paraId="462D85B4" w14:textId="77777777" w:rsidR="00180245" w:rsidRPr="007C2E5B" w:rsidRDefault="00180245" w:rsidP="00B87BE6">
            <w:pPr>
              <w:jc w:val="center"/>
            </w:pPr>
            <w:r w:rsidRPr="007C2E5B">
              <w:t>1.317</w:t>
            </w:r>
          </w:p>
        </w:tc>
        <w:tc>
          <w:tcPr>
            <w:tcW w:w="1174" w:type="dxa"/>
            <w:tcBorders>
              <w:top w:val="nil"/>
              <w:left w:val="nil"/>
              <w:bottom w:val="nil"/>
              <w:right w:val="nil"/>
            </w:tcBorders>
            <w:shd w:val="clear" w:color="auto" w:fill="auto"/>
            <w:noWrap/>
            <w:vAlign w:val="center"/>
            <w:hideMark/>
          </w:tcPr>
          <w:p w14:paraId="5B6F23EE" w14:textId="77777777" w:rsidR="00180245" w:rsidRPr="00F4360A" w:rsidRDefault="00180245" w:rsidP="00B87BE6">
            <w:pPr>
              <w:jc w:val="center"/>
            </w:pPr>
            <w:r w:rsidRPr="00F4360A">
              <w:t>0.364</w:t>
            </w:r>
          </w:p>
        </w:tc>
      </w:tr>
      <w:tr w:rsidR="00B87BE6" w:rsidRPr="0016768F" w14:paraId="1F3FDB96"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23C2E6A3" w14:textId="77777777" w:rsidR="00B87BE6" w:rsidRPr="0016768F" w:rsidRDefault="00B87BE6" w:rsidP="00DB0698">
            <w:pPr>
              <w:widowControl/>
              <w:jc w:val="left"/>
              <w:rPr>
                <w:kern w:val="0"/>
                <w:szCs w:val="21"/>
              </w:rPr>
            </w:pPr>
          </w:p>
        </w:tc>
        <w:tc>
          <w:tcPr>
            <w:tcW w:w="1205" w:type="dxa"/>
            <w:tcBorders>
              <w:left w:val="single" w:sz="4" w:space="0" w:color="auto"/>
            </w:tcBorders>
            <w:shd w:val="clear" w:color="auto" w:fill="auto"/>
            <w:noWrap/>
            <w:vAlign w:val="center"/>
            <w:hideMark/>
          </w:tcPr>
          <w:p w14:paraId="0716C7F2" w14:textId="77777777" w:rsidR="00B87BE6" w:rsidRPr="0016768F" w:rsidRDefault="00B87BE6" w:rsidP="00180245">
            <w:pPr>
              <w:widowControl/>
              <w:jc w:val="center"/>
              <w:rPr>
                <w:kern w:val="0"/>
                <w:szCs w:val="21"/>
              </w:rPr>
            </w:pPr>
          </w:p>
        </w:tc>
        <w:tc>
          <w:tcPr>
            <w:tcW w:w="1347" w:type="dxa"/>
            <w:gridSpan w:val="2"/>
            <w:tcBorders>
              <w:right w:val="single" w:sz="4" w:space="0" w:color="auto"/>
            </w:tcBorders>
            <w:shd w:val="clear" w:color="auto" w:fill="auto"/>
            <w:noWrap/>
            <w:vAlign w:val="center"/>
            <w:hideMark/>
          </w:tcPr>
          <w:p w14:paraId="10014265" w14:textId="77777777" w:rsidR="00B87BE6" w:rsidRPr="00987ACA" w:rsidRDefault="00B87BE6" w:rsidP="00180245">
            <w:pPr>
              <w:jc w:val="center"/>
            </w:pPr>
          </w:p>
        </w:tc>
        <w:tc>
          <w:tcPr>
            <w:tcW w:w="1275" w:type="dxa"/>
            <w:tcBorders>
              <w:top w:val="nil"/>
              <w:left w:val="single" w:sz="4" w:space="0" w:color="auto"/>
              <w:bottom w:val="nil"/>
              <w:right w:val="nil"/>
            </w:tcBorders>
            <w:shd w:val="clear" w:color="auto" w:fill="auto"/>
            <w:noWrap/>
            <w:vAlign w:val="center"/>
            <w:hideMark/>
          </w:tcPr>
          <w:p w14:paraId="1B5CC801" w14:textId="77777777" w:rsidR="00B87BE6" w:rsidRPr="00987ACA" w:rsidRDefault="00B87BE6" w:rsidP="00B87BE6">
            <w:pPr>
              <w:jc w:val="center"/>
            </w:pPr>
            <w:r w:rsidRPr="00987ACA">
              <w:t>(0.369)</w:t>
            </w:r>
          </w:p>
        </w:tc>
        <w:tc>
          <w:tcPr>
            <w:tcW w:w="1276" w:type="dxa"/>
            <w:tcBorders>
              <w:top w:val="nil"/>
              <w:left w:val="nil"/>
              <w:bottom w:val="nil"/>
              <w:right w:val="single" w:sz="4" w:space="0" w:color="auto"/>
            </w:tcBorders>
            <w:shd w:val="clear" w:color="auto" w:fill="auto"/>
            <w:noWrap/>
            <w:vAlign w:val="center"/>
          </w:tcPr>
          <w:p w14:paraId="51718164" w14:textId="77777777" w:rsidR="00B87BE6" w:rsidRPr="007C2E5B" w:rsidRDefault="00B87BE6" w:rsidP="00B87BE6">
            <w:pPr>
              <w:jc w:val="center"/>
            </w:pPr>
            <w:r>
              <w:rPr>
                <w:rFonts w:hint="eastAsia"/>
              </w:rPr>
              <w:t>(0.260)</w:t>
            </w:r>
          </w:p>
        </w:tc>
        <w:tc>
          <w:tcPr>
            <w:tcW w:w="1173" w:type="dxa"/>
            <w:tcBorders>
              <w:top w:val="nil"/>
              <w:left w:val="single" w:sz="4" w:space="0" w:color="auto"/>
              <w:bottom w:val="nil"/>
              <w:right w:val="nil"/>
            </w:tcBorders>
            <w:shd w:val="clear" w:color="auto" w:fill="auto"/>
            <w:noWrap/>
            <w:vAlign w:val="center"/>
            <w:hideMark/>
          </w:tcPr>
          <w:p w14:paraId="0A7DA78F" w14:textId="77777777" w:rsidR="00B87BE6" w:rsidRPr="00F4360A" w:rsidRDefault="00B87BE6" w:rsidP="00B87BE6">
            <w:pPr>
              <w:jc w:val="center"/>
            </w:pPr>
            <w:r>
              <w:rPr>
                <w:rFonts w:hint="eastAsia"/>
              </w:rPr>
              <w:t>(0.336)</w:t>
            </w:r>
          </w:p>
        </w:tc>
        <w:tc>
          <w:tcPr>
            <w:tcW w:w="1174" w:type="dxa"/>
            <w:tcBorders>
              <w:top w:val="nil"/>
              <w:left w:val="nil"/>
              <w:bottom w:val="nil"/>
              <w:right w:val="nil"/>
            </w:tcBorders>
            <w:shd w:val="clear" w:color="auto" w:fill="auto"/>
            <w:noWrap/>
            <w:vAlign w:val="center"/>
            <w:hideMark/>
          </w:tcPr>
          <w:p w14:paraId="1191BE57" w14:textId="77777777" w:rsidR="00B87BE6" w:rsidRPr="0016768F" w:rsidRDefault="00B87BE6" w:rsidP="00B87BE6">
            <w:pPr>
              <w:widowControl/>
              <w:jc w:val="center"/>
              <w:rPr>
                <w:kern w:val="0"/>
                <w:szCs w:val="21"/>
              </w:rPr>
            </w:pPr>
            <w:r w:rsidRPr="00F4360A">
              <w:t>(0.233)</w:t>
            </w:r>
          </w:p>
        </w:tc>
      </w:tr>
      <w:tr w:rsidR="00180245" w:rsidRPr="0016768F" w14:paraId="5DB4B485"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6FD7C402" w14:textId="77777777" w:rsidR="00180245" w:rsidRPr="0016768F" w:rsidRDefault="00180245" w:rsidP="00DB0698">
            <w:pPr>
              <w:widowControl/>
              <w:jc w:val="left"/>
              <w:rPr>
                <w:kern w:val="0"/>
                <w:szCs w:val="21"/>
              </w:rPr>
            </w:pPr>
            <w:r w:rsidRPr="0016768F">
              <w:rPr>
                <w:rFonts w:hint="eastAsia"/>
                <w:color w:val="000000"/>
                <w:kern w:val="0"/>
                <w:szCs w:val="21"/>
              </w:rPr>
              <w:t>U</w:t>
            </w:r>
            <w:r w:rsidRPr="0016768F">
              <w:rPr>
                <w:color w:val="000000"/>
                <w:kern w:val="0"/>
                <w:szCs w:val="21"/>
              </w:rPr>
              <w:t>nclassified occupation</w:t>
            </w:r>
          </w:p>
        </w:tc>
        <w:tc>
          <w:tcPr>
            <w:tcW w:w="1276" w:type="dxa"/>
            <w:gridSpan w:val="2"/>
            <w:tcBorders>
              <w:left w:val="single" w:sz="4" w:space="0" w:color="auto"/>
            </w:tcBorders>
            <w:shd w:val="clear" w:color="auto" w:fill="auto"/>
            <w:noWrap/>
            <w:vAlign w:val="center"/>
            <w:hideMark/>
          </w:tcPr>
          <w:p w14:paraId="43877B9C" w14:textId="77777777" w:rsidR="00180245" w:rsidRPr="0016768F" w:rsidRDefault="00180245" w:rsidP="00180245">
            <w:pPr>
              <w:widowControl/>
              <w:jc w:val="center"/>
              <w:rPr>
                <w:kern w:val="0"/>
                <w:szCs w:val="21"/>
              </w:rPr>
            </w:pPr>
          </w:p>
        </w:tc>
        <w:tc>
          <w:tcPr>
            <w:tcW w:w="1276" w:type="dxa"/>
            <w:tcBorders>
              <w:right w:val="single" w:sz="4" w:space="0" w:color="auto"/>
            </w:tcBorders>
            <w:shd w:val="clear" w:color="auto" w:fill="auto"/>
            <w:vAlign w:val="center"/>
          </w:tcPr>
          <w:p w14:paraId="3F9DE551" w14:textId="77777777" w:rsidR="00180245" w:rsidRPr="0016768F" w:rsidRDefault="00180245"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27731F81" w14:textId="77777777" w:rsidR="00180245" w:rsidRPr="00987ACA" w:rsidRDefault="00180245" w:rsidP="00B87BE6">
            <w:pPr>
              <w:jc w:val="center"/>
            </w:pPr>
            <w:r w:rsidRPr="00987ACA">
              <w:t>0.982</w:t>
            </w:r>
          </w:p>
        </w:tc>
        <w:tc>
          <w:tcPr>
            <w:tcW w:w="1276" w:type="dxa"/>
            <w:tcBorders>
              <w:top w:val="nil"/>
              <w:left w:val="nil"/>
              <w:bottom w:val="nil"/>
              <w:right w:val="single" w:sz="4" w:space="0" w:color="auto"/>
            </w:tcBorders>
            <w:shd w:val="clear" w:color="auto" w:fill="auto"/>
            <w:noWrap/>
            <w:vAlign w:val="center"/>
          </w:tcPr>
          <w:p w14:paraId="068C71DB" w14:textId="77777777" w:rsidR="00180245" w:rsidRPr="00987ACA" w:rsidRDefault="00180245" w:rsidP="00B87BE6">
            <w:pPr>
              <w:jc w:val="center"/>
            </w:pPr>
            <w:r>
              <w:rPr>
                <w:rFonts w:hint="eastAsia"/>
              </w:rPr>
              <w:t>0.760</w:t>
            </w:r>
          </w:p>
        </w:tc>
        <w:tc>
          <w:tcPr>
            <w:tcW w:w="1173" w:type="dxa"/>
            <w:tcBorders>
              <w:top w:val="nil"/>
              <w:left w:val="single" w:sz="4" w:space="0" w:color="auto"/>
              <w:bottom w:val="nil"/>
              <w:right w:val="nil"/>
            </w:tcBorders>
            <w:shd w:val="clear" w:color="auto" w:fill="auto"/>
            <w:noWrap/>
            <w:vAlign w:val="center"/>
            <w:hideMark/>
          </w:tcPr>
          <w:p w14:paraId="54F897CE" w14:textId="77777777" w:rsidR="00180245" w:rsidRPr="007C2E5B" w:rsidRDefault="00180245" w:rsidP="00B87BE6">
            <w:pPr>
              <w:jc w:val="center"/>
            </w:pPr>
            <w:r w:rsidRPr="007C2E5B">
              <w:t>0.995</w:t>
            </w:r>
          </w:p>
        </w:tc>
        <w:tc>
          <w:tcPr>
            <w:tcW w:w="1174" w:type="dxa"/>
            <w:tcBorders>
              <w:top w:val="nil"/>
              <w:left w:val="nil"/>
              <w:bottom w:val="nil"/>
              <w:right w:val="nil"/>
            </w:tcBorders>
            <w:shd w:val="clear" w:color="auto" w:fill="auto"/>
            <w:noWrap/>
            <w:vAlign w:val="center"/>
            <w:hideMark/>
          </w:tcPr>
          <w:p w14:paraId="5FE48AFB" w14:textId="77777777" w:rsidR="00180245" w:rsidRPr="00F4360A" w:rsidRDefault="00180245" w:rsidP="00B87BE6">
            <w:pPr>
              <w:jc w:val="center"/>
            </w:pPr>
            <w:r w:rsidRPr="00F4360A">
              <w:t>0.815</w:t>
            </w:r>
          </w:p>
        </w:tc>
      </w:tr>
      <w:tr w:rsidR="00B87BE6" w:rsidRPr="0016768F" w14:paraId="0645EAE5"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787E3D63" w14:textId="77777777" w:rsidR="00B87BE6" w:rsidRPr="0016768F" w:rsidRDefault="00B87BE6" w:rsidP="00DB0698">
            <w:pPr>
              <w:widowControl/>
              <w:jc w:val="left"/>
              <w:rPr>
                <w:kern w:val="0"/>
                <w:szCs w:val="21"/>
              </w:rPr>
            </w:pPr>
          </w:p>
        </w:tc>
        <w:tc>
          <w:tcPr>
            <w:tcW w:w="1205" w:type="dxa"/>
            <w:tcBorders>
              <w:left w:val="single" w:sz="4" w:space="0" w:color="auto"/>
            </w:tcBorders>
            <w:shd w:val="clear" w:color="auto" w:fill="auto"/>
            <w:noWrap/>
            <w:vAlign w:val="center"/>
            <w:hideMark/>
          </w:tcPr>
          <w:p w14:paraId="1E05EE76" w14:textId="77777777" w:rsidR="00B87BE6" w:rsidRPr="0016768F" w:rsidRDefault="00B87BE6" w:rsidP="00180245">
            <w:pPr>
              <w:widowControl/>
              <w:jc w:val="center"/>
              <w:rPr>
                <w:kern w:val="0"/>
                <w:szCs w:val="21"/>
              </w:rPr>
            </w:pPr>
          </w:p>
        </w:tc>
        <w:tc>
          <w:tcPr>
            <w:tcW w:w="1347" w:type="dxa"/>
            <w:gridSpan w:val="2"/>
            <w:tcBorders>
              <w:right w:val="single" w:sz="4" w:space="0" w:color="auto"/>
            </w:tcBorders>
            <w:shd w:val="clear" w:color="auto" w:fill="auto"/>
            <w:noWrap/>
            <w:vAlign w:val="center"/>
            <w:hideMark/>
          </w:tcPr>
          <w:p w14:paraId="6499E321" w14:textId="77777777" w:rsidR="00B87BE6" w:rsidRPr="00987ACA" w:rsidRDefault="00B87BE6" w:rsidP="00180245">
            <w:pPr>
              <w:jc w:val="center"/>
            </w:pPr>
          </w:p>
        </w:tc>
        <w:tc>
          <w:tcPr>
            <w:tcW w:w="1275" w:type="dxa"/>
            <w:tcBorders>
              <w:top w:val="nil"/>
              <w:left w:val="single" w:sz="4" w:space="0" w:color="auto"/>
              <w:bottom w:val="nil"/>
              <w:right w:val="nil"/>
            </w:tcBorders>
            <w:shd w:val="clear" w:color="auto" w:fill="auto"/>
            <w:noWrap/>
            <w:vAlign w:val="center"/>
            <w:hideMark/>
          </w:tcPr>
          <w:p w14:paraId="7EAB6704" w14:textId="77777777" w:rsidR="00B87BE6" w:rsidRDefault="00B87BE6" w:rsidP="00B87BE6">
            <w:pPr>
              <w:jc w:val="center"/>
            </w:pPr>
            <w:r w:rsidRPr="00987ACA">
              <w:t>(0.427)</w:t>
            </w:r>
          </w:p>
        </w:tc>
        <w:tc>
          <w:tcPr>
            <w:tcW w:w="1276" w:type="dxa"/>
            <w:tcBorders>
              <w:top w:val="nil"/>
              <w:left w:val="nil"/>
              <w:bottom w:val="nil"/>
              <w:right w:val="single" w:sz="4" w:space="0" w:color="auto"/>
            </w:tcBorders>
            <w:shd w:val="clear" w:color="auto" w:fill="auto"/>
            <w:noWrap/>
            <w:vAlign w:val="center"/>
          </w:tcPr>
          <w:p w14:paraId="109BF23A" w14:textId="77777777" w:rsidR="00B87BE6" w:rsidRPr="007C2E5B" w:rsidRDefault="00B87BE6" w:rsidP="00B87BE6">
            <w:pPr>
              <w:jc w:val="center"/>
            </w:pPr>
            <w:r>
              <w:rPr>
                <w:rFonts w:hint="eastAsia"/>
              </w:rPr>
              <w:t>(0.695)</w:t>
            </w:r>
          </w:p>
        </w:tc>
        <w:tc>
          <w:tcPr>
            <w:tcW w:w="1173" w:type="dxa"/>
            <w:tcBorders>
              <w:top w:val="nil"/>
              <w:left w:val="single" w:sz="4" w:space="0" w:color="auto"/>
              <w:bottom w:val="nil"/>
              <w:right w:val="nil"/>
            </w:tcBorders>
            <w:shd w:val="clear" w:color="auto" w:fill="auto"/>
            <w:noWrap/>
            <w:vAlign w:val="center"/>
            <w:hideMark/>
          </w:tcPr>
          <w:p w14:paraId="49A85298" w14:textId="77777777" w:rsidR="00B87BE6" w:rsidRDefault="00B87BE6" w:rsidP="00B87BE6">
            <w:pPr>
              <w:jc w:val="center"/>
            </w:pPr>
            <w:r>
              <w:rPr>
                <w:rFonts w:hint="eastAsia"/>
              </w:rPr>
              <w:t>(0.436)</w:t>
            </w:r>
          </w:p>
        </w:tc>
        <w:tc>
          <w:tcPr>
            <w:tcW w:w="1174" w:type="dxa"/>
            <w:tcBorders>
              <w:top w:val="nil"/>
              <w:left w:val="nil"/>
              <w:bottom w:val="nil"/>
              <w:right w:val="nil"/>
            </w:tcBorders>
            <w:shd w:val="clear" w:color="auto" w:fill="auto"/>
            <w:noWrap/>
            <w:vAlign w:val="center"/>
            <w:hideMark/>
          </w:tcPr>
          <w:p w14:paraId="59755B8C" w14:textId="77777777" w:rsidR="00B87BE6" w:rsidRPr="0016768F" w:rsidRDefault="00B87BE6" w:rsidP="00B87BE6">
            <w:pPr>
              <w:widowControl/>
              <w:jc w:val="center"/>
              <w:rPr>
                <w:kern w:val="0"/>
                <w:szCs w:val="21"/>
              </w:rPr>
            </w:pPr>
            <w:r w:rsidRPr="00F4360A">
              <w:t>(0.774)</w:t>
            </w:r>
          </w:p>
        </w:tc>
      </w:tr>
      <w:tr w:rsidR="00F2140E" w:rsidRPr="0016768F" w14:paraId="2DBC005F"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43510F49" w14:textId="77777777" w:rsidR="00F2140E" w:rsidRPr="0016768F" w:rsidRDefault="00F2140E" w:rsidP="00DB0698">
            <w:pPr>
              <w:widowControl/>
              <w:jc w:val="left"/>
              <w:rPr>
                <w:kern w:val="0"/>
                <w:szCs w:val="21"/>
              </w:rPr>
            </w:pPr>
            <w:r w:rsidRPr="0016768F">
              <w:rPr>
                <w:rFonts w:hAnsi="SimSun"/>
                <w:b/>
                <w:color w:val="000000"/>
                <w:kern w:val="0"/>
                <w:szCs w:val="21"/>
              </w:rPr>
              <w:t xml:space="preserve">Annual </w:t>
            </w:r>
            <w:r w:rsidRPr="0016768F">
              <w:rPr>
                <w:rFonts w:hAnsi="SimSun" w:hint="eastAsia"/>
                <w:b/>
                <w:color w:val="000000"/>
                <w:kern w:val="0"/>
                <w:szCs w:val="21"/>
              </w:rPr>
              <w:t>H</w:t>
            </w:r>
            <w:r w:rsidRPr="0016768F">
              <w:rPr>
                <w:rFonts w:hAnsi="SimSun"/>
                <w:b/>
                <w:color w:val="000000"/>
                <w:kern w:val="0"/>
                <w:szCs w:val="21"/>
              </w:rPr>
              <w:t xml:space="preserve">ousehold </w:t>
            </w:r>
            <w:r w:rsidRPr="0016768F">
              <w:rPr>
                <w:rFonts w:hAnsi="SimSun" w:hint="eastAsia"/>
                <w:b/>
                <w:color w:val="000000"/>
                <w:kern w:val="0"/>
                <w:szCs w:val="21"/>
              </w:rPr>
              <w:t>I</w:t>
            </w:r>
            <w:r w:rsidRPr="0016768F">
              <w:rPr>
                <w:rFonts w:hAnsi="SimSun"/>
                <w:b/>
                <w:color w:val="000000"/>
                <w:kern w:val="0"/>
                <w:szCs w:val="21"/>
              </w:rPr>
              <w:t>ncome</w:t>
            </w:r>
            <w:r w:rsidRPr="0016768F">
              <w:rPr>
                <w:rFonts w:hAnsi="SimSun" w:hint="eastAsia"/>
                <w:b/>
                <w:color w:val="000000"/>
                <w:kern w:val="0"/>
                <w:szCs w:val="21"/>
                <w:vertAlign w:val="superscript"/>
              </w:rPr>
              <w:t>8</w:t>
            </w:r>
          </w:p>
        </w:tc>
        <w:tc>
          <w:tcPr>
            <w:tcW w:w="1276" w:type="dxa"/>
            <w:gridSpan w:val="2"/>
            <w:tcBorders>
              <w:left w:val="single" w:sz="4" w:space="0" w:color="auto"/>
            </w:tcBorders>
            <w:shd w:val="clear" w:color="auto" w:fill="auto"/>
            <w:noWrap/>
            <w:vAlign w:val="center"/>
            <w:hideMark/>
          </w:tcPr>
          <w:p w14:paraId="17C430EC" w14:textId="77777777" w:rsidR="00F2140E" w:rsidRPr="0016768F" w:rsidRDefault="00F2140E" w:rsidP="00180245">
            <w:pPr>
              <w:widowControl/>
              <w:jc w:val="center"/>
              <w:rPr>
                <w:kern w:val="0"/>
                <w:szCs w:val="21"/>
              </w:rPr>
            </w:pPr>
          </w:p>
        </w:tc>
        <w:tc>
          <w:tcPr>
            <w:tcW w:w="1276" w:type="dxa"/>
            <w:tcBorders>
              <w:right w:val="single" w:sz="4" w:space="0" w:color="auto"/>
            </w:tcBorders>
            <w:shd w:val="clear" w:color="auto" w:fill="auto"/>
            <w:vAlign w:val="center"/>
          </w:tcPr>
          <w:p w14:paraId="5C95998F" w14:textId="77777777" w:rsidR="00F2140E" w:rsidRPr="0016768F" w:rsidRDefault="00F2140E"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7230FC41" w14:textId="77777777" w:rsidR="00F2140E" w:rsidRPr="0016768F" w:rsidRDefault="00F2140E" w:rsidP="00B87BE6">
            <w:pPr>
              <w:widowControl/>
              <w:jc w:val="center"/>
              <w:rPr>
                <w:kern w:val="0"/>
                <w:szCs w:val="21"/>
              </w:rPr>
            </w:pPr>
          </w:p>
        </w:tc>
        <w:tc>
          <w:tcPr>
            <w:tcW w:w="1276" w:type="dxa"/>
            <w:tcBorders>
              <w:top w:val="nil"/>
              <w:left w:val="nil"/>
              <w:bottom w:val="nil"/>
              <w:right w:val="single" w:sz="4" w:space="0" w:color="auto"/>
            </w:tcBorders>
            <w:shd w:val="clear" w:color="auto" w:fill="auto"/>
            <w:noWrap/>
            <w:vAlign w:val="center"/>
            <w:hideMark/>
          </w:tcPr>
          <w:p w14:paraId="5C4A4CBD" w14:textId="77777777" w:rsidR="00F2140E" w:rsidRPr="0016768F" w:rsidRDefault="00F2140E" w:rsidP="00B87BE6">
            <w:pPr>
              <w:widowControl/>
              <w:jc w:val="center"/>
              <w:rPr>
                <w:kern w:val="0"/>
                <w:szCs w:val="21"/>
              </w:rPr>
            </w:pPr>
          </w:p>
        </w:tc>
        <w:tc>
          <w:tcPr>
            <w:tcW w:w="1173" w:type="dxa"/>
            <w:tcBorders>
              <w:top w:val="nil"/>
              <w:left w:val="single" w:sz="4" w:space="0" w:color="auto"/>
              <w:bottom w:val="nil"/>
              <w:right w:val="nil"/>
            </w:tcBorders>
            <w:shd w:val="clear" w:color="auto" w:fill="auto"/>
            <w:noWrap/>
            <w:vAlign w:val="center"/>
            <w:hideMark/>
          </w:tcPr>
          <w:p w14:paraId="296EC3B5" w14:textId="77777777" w:rsidR="00F2140E" w:rsidRPr="0016768F" w:rsidRDefault="00F2140E" w:rsidP="00B87BE6">
            <w:pPr>
              <w:widowControl/>
              <w:jc w:val="center"/>
              <w:rPr>
                <w:kern w:val="0"/>
                <w:szCs w:val="21"/>
              </w:rPr>
            </w:pPr>
          </w:p>
        </w:tc>
        <w:tc>
          <w:tcPr>
            <w:tcW w:w="1174" w:type="dxa"/>
            <w:tcBorders>
              <w:top w:val="nil"/>
              <w:left w:val="nil"/>
              <w:bottom w:val="nil"/>
              <w:right w:val="nil"/>
            </w:tcBorders>
            <w:shd w:val="clear" w:color="auto" w:fill="auto"/>
            <w:noWrap/>
            <w:vAlign w:val="center"/>
            <w:hideMark/>
          </w:tcPr>
          <w:p w14:paraId="1956B074" w14:textId="77777777" w:rsidR="00F2140E" w:rsidRPr="0016768F" w:rsidRDefault="00F2140E" w:rsidP="00B87BE6">
            <w:pPr>
              <w:widowControl/>
              <w:jc w:val="center"/>
              <w:rPr>
                <w:kern w:val="0"/>
                <w:szCs w:val="21"/>
              </w:rPr>
            </w:pPr>
          </w:p>
        </w:tc>
      </w:tr>
      <w:tr w:rsidR="00F2140E" w:rsidRPr="0016768F" w14:paraId="4291A6D0"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20671920" w14:textId="77777777" w:rsidR="00F2140E" w:rsidRPr="0016768F" w:rsidRDefault="00F2140E" w:rsidP="00DB0698">
            <w:pPr>
              <w:widowControl/>
              <w:jc w:val="left"/>
              <w:rPr>
                <w:kern w:val="0"/>
                <w:szCs w:val="21"/>
              </w:rPr>
            </w:pPr>
            <w:r w:rsidRPr="0016768F">
              <w:rPr>
                <w:rFonts w:hAnsi="SimSun"/>
                <w:kern w:val="0"/>
                <w:szCs w:val="21"/>
              </w:rPr>
              <w:t>M</w:t>
            </w:r>
            <w:r w:rsidRPr="0016768F">
              <w:rPr>
                <w:rFonts w:hAnsi="SimSun" w:hint="eastAsia"/>
                <w:kern w:val="0"/>
                <w:szCs w:val="21"/>
              </w:rPr>
              <w:t>iddle income</w:t>
            </w:r>
          </w:p>
        </w:tc>
        <w:tc>
          <w:tcPr>
            <w:tcW w:w="1276" w:type="dxa"/>
            <w:gridSpan w:val="2"/>
            <w:tcBorders>
              <w:left w:val="nil"/>
            </w:tcBorders>
            <w:shd w:val="clear" w:color="auto" w:fill="auto"/>
            <w:vAlign w:val="center"/>
          </w:tcPr>
          <w:p w14:paraId="2E3BA795" w14:textId="77777777" w:rsidR="00F2140E" w:rsidRPr="0016768F" w:rsidRDefault="00F2140E" w:rsidP="00180245">
            <w:pPr>
              <w:widowControl/>
              <w:jc w:val="center"/>
              <w:rPr>
                <w:kern w:val="0"/>
                <w:szCs w:val="21"/>
              </w:rPr>
            </w:pPr>
          </w:p>
        </w:tc>
        <w:tc>
          <w:tcPr>
            <w:tcW w:w="1276" w:type="dxa"/>
            <w:tcBorders>
              <w:right w:val="single" w:sz="4" w:space="0" w:color="auto"/>
            </w:tcBorders>
            <w:shd w:val="clear" w:color="auto" w:fill="auto"/>
            <w:vAlign w:val="center"/>
          </w:tcPr>
          <w:p w14:paraId="4198D97E" w14:textId="77777777" w:rsidR="00F2140E" w:rsidRPr="0016768F" w:rsidRDefault="00F2140E"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1FDC92DD" w14:textId="77777777" w:rsidR="00F2140E" w:rsidRPr="0016768F" w:rsidRDefault="00F2140E" w:rsidP="00B87BE6">
            <w:pPr>
              <w:widowControl/>
              <w:jc w:val="center"/>
              <w:rPr>
                <w:kern w:val="0"/>
                <w:szCs w:val="21"/>
              </w:rPr>
            </w:pPr>
          </w:p>
        </w:tc>
        <w:tc>
          <w:tcPr>
            <w:tcW w:w="1276" w:type="dxa"/>
            <w:tcBorders>
              <w:top w:val="nil"/>
              <w:left w:val="nil"/>
              <w:bottom w:val="nil"/>
              <w:right w:val="single" w:sz="4" w:space="0" w:color="auto"/>
            </w:tcBorders>
            <w:shd w:val="clear" w:color="auto" w:fill="auto"/>
            <w:noWrap/>
            <w:vAlign w:val="center"/>
            <w:hideMark/>
          </w:tcPr>
          <w:p w14:paraId="6BFAE4D3" w14:textId="77777777" w:rsidR="00F2140E" w:rsidRPr="0016768F" w:rsidRDefault="00F2140E" w:rsidP="00B87BE6">
            <w:pPr>
              <w:widowControl/>
              <w:jc w:val="center"/>
              <w:rPr>
                <w:kern w:val="0"/>
                <w:szCs w:val="21"/>
              </w:rPr>
            </w:pPr>
          </w:p>
        </w:tc>
        <w:tc>
          <w:tcPr>
            <w:tcW w:w="1173" w:type="dxa"/>
            <w:tcBorders>
              <w:top w:val="nil"/>
              <w:left w:val="single" w:sz="4" w:space="0" w:color="auto"/>
              <w:bottom w:val="nil"/>
              <w:right w:val="nil"/>
            </w:tcBorders>
            <w:shd w:val="clear" w:color="auto" w:fill="auto"/>
            <w:noWrap/>
            <w:vAlign w:val="center"/>
            <w:hideMark/>
          </w:tcPr>
          <w:p w14:paraId="132969DE" w14:textId="77777777" w:rsidR="00F2140E" w:rsidRPr="00B03347" w:rsidRDefault="00F2140E" w:rsidP="00B87BE6">
            <w:pPr>
              <w:jc w:val="center"/>
            </w:pPr>
            <w:r w:rsidRPr="00B03347">
              <w:t>1.830***</w:t>
            </w:r>
          </w:p>
        </w:tc>
        <w:tc>
          <w:tcPr>
            <w:tcW w:w="1174" w:type="dxa"/>
            <w:tcBorders>
              <w:top w:val="nil"/>
              <w:left w:val="nil"/>
              <w:bottom w:val="nil"/>
              <w:right w:val="nil"/>
            </w:tcBorders>
            <w:shd w:val="clear" w:color="auto" w:fill="auto"/>
            <w:noWrap/>
            <w:vAlign w:val="center"/>
            <w:hideMark/>
          </w:tcPr>
          <w:p w14:paraId="36CF1CD3" w14:textId="77777777" w:rsidR="00F2140E" w:rsidRPr="00B03347" w:rsidRDefault="00F2140E" w:rsidP="00B87BE6">
            <w:pPr>
              <w:jc w:val="center"/>
            </w:pPr>
            <w:r w:rsidRPr="00B03347">
              <w:t>1.281</w:t>
            </w:r>
          </w:p>
        </w:tc>
      </w:tr>
      <w:tr w:rsidR="00B87BE6" w:rsidRPr="0016768F" w14:paraId="01C1DC4C" w14:textId="77777777" w:rsidTr="00180245">
        <w:trPr>
          <w:trHeight w:val="113"/>
          <w:jc w:val="center"/>
        </w:trPr>
        <w:tc>
          <w:tcPr>
            <w:tcW w:w="2425" w:type="dxa"/>
            <w:tcBorders>
              <w:top w:val="nil"/>
              <w:left w:val="nil"/>
              <w:bottom w:val="nil"/>
              <w:right w:val="single" w:sz="4" w:space="0" w:color="auto"/>
            </w:tcBorders>
            <w:shd w:val="clear" w:color="auto" w:fill="auto"/>
            <w:noWrap/>
            <w:vAlign w:val="bottom"/>
            <w:hideMark/>
          </w:tcPr>
          <w:p w14:paraId="68B9636F" w14:textId="77777777" w:rsidR="00B87BE6" w:rsidRPr="0016768F" w:rsidRDefault="00B87BE6" w:rsidP="00DB0698">
            <w:pPr>
              <w:widowControl/>
              <w:jc w:val="left"/>
              <w:rPr>
                <w:kern w:val="0"/>
                <w:szCs w:val="21"/>
              </w:rPr>
            </w:pPr>
          </w:p>
        </w:tc>
        <w:tc>
          <w:tcPr>
            <w:tcW w:w="1205" w:type="dxa"/>
            <w:tcBorders>
              <w:left w:val="single" w:sz="4" w:space="0" w:color="auto"/>
            </w:tcBorders>
            <w:shd w:val="clear" w:color="auto" w:fill="auto"/>
            <w:noWrap/>
            <w:vAlign w:val="center"/>
            <w:hideMark/>
          </w:tcPr>
          <w:p w14:paraId="2B288C6A" w14:textId="77777777" w:rsidR="00B87BE6" w:rsidRPr="0016768F" w:rsidRDefault="00B87BE6" w:rsidP="00180245">
            <w:pPr>
              <w:widowControl/>
              <w:jc w:val="center"/>
              <w:rPr>
                <w:kern w:val="0"/>
                <w:szCs w:val="21"/>
              </w:rPr>
            </w:pPr>
          </w:p>
        </w:tc>
        <w:tc>
          <w:tcPr>
            <w:tcW w:w="1347" w:type="dxa"/>
            <w:gridSpan w:val="2"/>
            <w:tcBorders>
              <w:right w:val="single" w:sz="4" w:space="0" w:color="auto"/>
            </w:tcBorders>
            <w:shd w:val="clear" w:color="auto" w:fill="auto"/>
            <w:noWrap/>
            <w:vAlign w:val="center"/>
            <w:hideMark/>
          </w:tcPr>
          <w:p w14:paraId="4D9F9859" w14:textId="77777777" w:rsidR="00B87BE6" w:rsidRPr="0016768F" w:rsidRDefault="00B87BE6" w:rsidP="00180245">
            <w:pPr>
              <w:widowControl/>
              <w:jc w:val="center"/>
              <w:rPr>
                <w:kern w:val="0"/>
                <w:szCs w:val="21"/>
              </w:rPr>
            </w:pPr>
          </w:p>
        </w:tc>
        <w:tc>
          <w:tcPr>
            <w:tcW w:w="1275" w:type="dxa"/>
            <w:tcBorders>
              <w:top w:val="nil"/>
              <w:left w:val="single" w:sz="4" w:space="0" w:color="auto"/>
              <w:bottom w:val="nil"/>
              <w:right w:val="nil"/>
            </w:tcBorders>
            <w:shd w:val="clear" w:color="auto" w:fill="auto"/>
            <w:noWrap/>
            <w:vAlign w:val="center"/>
            <w:hideMark/>
          </w:tcPr>
          <w:p w14:paraId="7EA46000" w14:textId="77777777" w:rsidR="00B87BE6" w:rsidRPr="0016768F" w:rsidRDefault="00B87BE6" w:rsidP="00B87BE6">
            <w:pPr>
              <w:widowControl/>
              <w:jc w:val="center"/>
              <w:rPr>
                <w:kern w:val="0"/>
                <w:szCs w:val="21"/>
              </w:rPr>
            </w:pPr>
          </w:p>
        </w:tc>
        <w:tc>
          <w:tcPr>
            <w:tcW w:w="1276" w:type="dxa"/>
            <w:tcBorders>
              <w:top w:val="nil"/>
              <w:left w:val="nil"/>
              <w:bottom w:val="nil"/>
              <w:right w:val="single" w:sz="4" w:space="0" w:color="auto"/>
            </w:tcBorders>
            <w:shd w:val="clear" w:color="auto" w:fill="auto"/>
            <w:noWrap/>
            <w:vAlign w:val="center"/>
            <w:hideMark/>
          </w:tcPr>
          <w:p w14:paraId="0303DFC2" w14:textId="77777777" w:rsidR="00B87BE6" w:rsidRPr="00B03347" w:rsidRDefault="00B87BE6" w:rsidP="00B87BE6">
            <w:pPr>
              <w:jc w:val="center"/>
            </w:pPr>
          </w:p>
        </w:tc>
        <w:tc>
          <w:tcPr>
            <w:tcW w:w="1173" w:type="dxa"/>
            <w:tcBorders>
              <w:top w:val="nil"/>
              <w:left w:val="single" w:sz="4" w:space="0" w:color="auto"/>
              <w:bottom w:val="nil"/>
              <w:right w:val="nil"/>
            </w:tcBorders>
            <w:shd w:val="clear" w:color="auto" w:fill="auto"/>
            <w:noWrap/>
            <w:vAlign w:val="center"/>
            <w:hideMark/>
          </w:tcPr>
          <w:p w14:paraId="46ABBD6A" w14:textId="77777777" w:rsidR="00B87BE6" w:rsidRPr="00B03347" w:rsidRDefault="00B87BE6" w:rsidP="00B87BE6">
            <w:pPr>
              <w:jc w:val="center"/>
            </w:pPr>
            <w:r w:rsidRPr="00B03347">
              <w:t>(0.272)</w:t>
            </w:r>
          </w:p>
        </w:tc>
        <w:tc>
          <w:tcPr>
            <w:tcW w:w="1174" w:type="dxa"/>
            <w:tcBorders>
              <w:top w:val="nil"/>
              <w:left w:val="nil"/>
              <w:bottom w:val="nil"/>
              <w:right w:val="nil"/>
            </w:tcBorders>
            <w:shd w:val="clear" w:color="auto" w:fill="auto"/>
            <w:noWrap/>
            <w:vAlign w:val="center"/>
            <w:hideMark/>
          </w:tcPr>
          <w:p w14:paraId="458E5E3B" w14:textId="77777777" w:rsidR="00B87BE6" w:rsidRPr="0016768F" w:rsidRDefault="00B87BE6" w:rsidP="00B87BE6">
            <w:pPr>
              <w:widowControl/>
              <w:jc w:val="center"/>
              <w:rPr>
                <w:kern w:val="0"/>
                <w:szCs w:val="21"/>
              </w:rPr>
            </w:pPr>
            <w:r w:rsidRPr="00B03347">
              <w:t>(0.491)</w:t>
            </w:r>
          </w:p>
        </w:tc>
      </w:tr>
      <w:tr w:rsidR="00F2140E" w:rsidRPr="0016768F" w14:paraId="10FFC2A4" w14:textId="77777777" w:rsidTr="00180245">
        <w:trPr>
          <w:trHeight w:val="113"/>
          <w:jc w:val="center"/>
        </w:trPr>
        <w:tc>
          <w:tcPr>
            <w:tcW w:w="2425" w:type="dxa"/>
            <w:tcBorders>
              <w:top w:val="nil"/>
              <w:left w:val="nil"/>
              <w:right w:val="single" w:sz="4" w:space="0" w:color="auto"/>
            </w:tcBorders>
            <w:shd w:val="clear" w:color="auto" w:fill="auto"/>
            <w:noWrap/>
            <w:vAlign w:val="bottom"/>
            <w:hideMark/>
          </w:tcPr>
          <w:p w14:paraId="052D0171" w14:textId="77777777" w:rsidR="00F2140E" w:rsidRPr="0016768F" w:rsidRDefault="00F2140E" w:rsidP="00DB0698">
            <w:pPr>
              <w:widowControl/>
              <w:jc w:val="left"/>
              <w:rPr>
                <w:kern w:val="0"/>
                <w:szCs w:val="21"/>
              </w:rPr>
            </w:pPr>
            <w:r w:rsidRPr="0016768F">
              <w:rPr>
                <w:rFonts w:hAnsi="SimSun"/>
                <w:kern w:val="0"/>
                <w:szCs w:val="21"/>
              </w:rPr>
              <w:t>H</w:t>
            </w:r>
            <w:r w:rsidRPr="0016768F">
              <w:rPr>
                <w:rFonts w:hAnsi="SimSun" w:hint="eastAsia"/>
                <w:kern w:val="0"/>
                <w:szCs w:val="21"/>
              </w:rPr>
              <w:t>igh income</w:t>
            </w:r>
          </w:p>
        </w:tc>
        <w:tc>
          <w:tcPr>
            <w:tcW w:w="1276" w:type="dxa"/>
            <w:gridSpan w:val="2"/>
            <w:tcBorders>
              <w:left w:val="nil"/>
            </w:tcBorders>
            <w:shd w:val="clear" w:color="auto" w:fill="auto"/>
            <w:vAlign w:val="center"/>
          </w:tcPr>
          <w:p w14:paraId="2A9CF783" w14:textId="77777777" w:rsidR="00F2140E" w:rsidRPr="0016768F" w:rsidRDefault="00F2140E" w:rsidP="00180245">
            <w:pPr>
              <w:widowControl/>
              <w:jc w:val="center"/>
              <w:rPr>
                <w:kern w:val="0"/>
                <w:szCs w:val="21"/>
              </w:rPr>
            </w:pPr>
          </w:p>
        </w:tc>
        <w:tc>
          <w:tcPr>
            <w:tcW w:w="1276" w:type="dxa"/>
            <w:tcBorders>
              <w:right w:val="single" w:sz="4" w:space="0" w:color="auto"/>
            </w:tcBorders>
            <w:shd w:val="clear" w:color="auto" w:fill="auto"/>
            <w:vAlign w:val="center"/>
          </w:tcPr>
          <w:p w14:paraId="62D0348B" w14:textId="77777777" w:rsidR="00F2140E" w:rsidRPr="0016768F" w:rsidRDefault="00F2140E" w:rsidP="00180245">
            <w:pPr>
              <w:widowControl/>
              <w:jc w:val="center"/>
              <w:rPr>
                <w:kern w:val="0"/>
                <w:szCs w:val="21"/>
              </w:rPr>
            </w:pPr>
          </w:p>
        </w:tc>
        <w:tc>
          <w:tcPr>
            <w:tcW w:w="1275" w:type="dxa"/>
            <w:tcBorders>
              <w:top w:val="nil"/>
              <w:left w:val="single" w:sz="4" w:space="0" w:color="auto"/>
              <w:right w:val="nil"/>
            </w:tcBorders>
            <w:shd w:val="clear" w:color="auto" w:fill="auto"/>
            <w:noWrap/>
            <w:vAlign w:val="center"/>
            <w:hideMark/>
          </w:tcPr>
          <w:p w14:paraId="687CB2E4" w14:textId="77777777" w:rsidR="00F2140E" w:rsidRPr="0016768F" w:rsidRDefault="00F2140E" w:rsidP="00B87BE6">
            <w:pPr>
              <w:widowControl/>
              <w:jc w:val="center"/>
              <w:rPr>
                <w:kern w:val="0"/>
                <w:szCs w:val="21"/>
              </w:rPr>
            </w:pPr>
          </w:p>
        </w:tc>
        <w:tc>
          <w:tcPr>
            <w:tcW w:w="1276" w:type="dxa"/>
            <w:tcBorders>
              <w:top w:val="nil"/>
              <w:left w:val="nil"/>
              <w:right w:val="single" w:sz="4" w:space="0" w:color="auto"/>
            </w:tcBorders>
            <w:shd w:val="clear" w:color="auto" w:fill="auto"/>
            <w:noWrap/>
            <w:vAlign w:val="center"/>
            <w:hideMark/>
          </w:tcPr>
          <w:p w14:paraId="12E7B6B0" w14:textId="77777777" w:rsidR="00F2140E" w:rsidRPr="0016768F" w:rsidRDefault="00F2140E" w:rsidP="00B87BE6">
            <w:pPr>
              <w:widowControl/>
              <w:jc w:val="center"/>
              <w:rPr>
                <w:kern w:val="0"/>
                <w:szCs w:val="21"/>
              </w:rPr>
            </w:pPr>
          </w:p>
        </w:tc>
        <w:tc>
          <w:tcPr>
            <w:tcW w:w="1173" w:type="dxa"/>
            <w:tcBorders>
              <w:top w:val="nil"/>
              <w:left w:val="single" w:sz="4" w:space="0" w:color="auto"/>
              <w:right w:val="nil"/>
            </w:tcBorders>
            <w:shd w:val="clear" w:color="auto" w:fill="auto"/>
            <w:noWrap/>
            <w:vAlign w:val="center"/>
            <w:hideMark/>
          </w:tcPr>
          <w:p w14:paraId="5E5839F4" w14:textId="77777777" w:rsidR="00F2140E" w:rsidRPr="00B03347" w:rsidRDefault="00F2140E" w:rsidP="00B87BE6">
            <w:pPr>
              <w:jc w:val="center"/>
            </w:pPr>
            <w:r w:rsidRPr="00B03347">
              <w:t>3.151***</w:t>
            </w:r>
          </w:p>
        </w:tc>
        <w:tc>
          <w:tcPr>
            <w:tcW w:w="1174" w:type="dxa"/>
            <w:tcBorders>
              <w:top w:val="nil"/>
              <w:left w:val="nil"/>
              <w:right w:val="nil"/>
            </w:tcBorders>
            <w:shd w:val="clear" w:color="auto" w:fill="auto"/>
            <w:noWrap/>
            <w:vAlign w:val="center"/>
            <w:hideMark/>
          </w:tcPr>
          <w:p w14:paraId="79B4326F" w14:textId="77777777" w:rsidR="00F2140E" w:rsidRPr="00B03347" w:rsidRDefault="00F2140E" w:rsidP="00B87BE6">
            <w:pPr>
              <w:jc w:val="center"/>
            </w:pPr>
            <w:r w:rsidRPr="00B03347">
              <w:t>7.872***</w:t>
            </w:r>
          </w:p>
        </w:tc>
      </w:tr>
      <w:tr w:rsidR="00B87BE6" w:rsidRPr="0016768F" w14:paraId="244F2906" w14:textId="77777777" w:rsidTr="00180245">
        <w:trPr>
          <w:trHeight w:val="113"/>
          <w:jc w:val="center"/>
        </w:trPr>
        <w:tc>
          <w:tcPr>
            <w:tcW w:w="2425" w:type="dxa"/>
            <w:tcBorders>
              <w:top w:val="nil"/>
              <w:left w:val="nil"/>
              <w:bottom w:val="single" w:sz="4" w:space="0" w:color="auto"/>
              <w:right w:val="single" w:sz="4" w:space="0" w:color="auto"/>
            </w:tcBorders>
            <w:shd w:val="clear" w:color="auto" w:fill="auto"/>
            <w:noWrap/>
            <w:vAlign w:val="bottom"/>
            <w:hideMark/>
          </w:tcPr>
          <w:p w14:paraId="3EDAB9DC" w14:textId="77777777" w:rsidR="00B87BE6" w:rsidRPr="0016768F" w:rsidRDefault="00B87BE6" w:rsidP="00DB0698">
            <w:pPr>
              <w:widowControl/>
              <w:jc w:val="left"/>
              <w:rPr>
                <w:kern w:val="0"/>
                <w:szCs w:val="21"/>
              </w:rPr>
            </w:pPr>
          </w:p>
        </w:tc>
        <w:tc>
          <w:tcPr>
            <w:tcW w:w="1205" w:type="dxa"/>
            <w:tcBorders>
              <w:left w:val="single" w:sz="4" w:space="0" w:color="auto"/>
              <w:bottom w:val="single" w:sz="4" w:space="0" w:color="auto"/>
            </w:tcBorders>
            <w:shd w:val="clear" w:color="auto" w:fill="auto"/>
            <w:noWrap/>
            <w:vAlign w:val="center"/>
            <w:hideMark/>
          </w:tcPr>
          <w:p w14:paraId="6819142C" w14:textId="77777777" w:rsidR="00B87BE6" w:rsidRPr="0016768F" w:rsidRDefault="00B87BE6" w:rsidP="00180245">
            <w:pPr>
              <w:widowControl/>
              <w:jc w:val="center"/>
              <w:rPr>
                <w:kern w:val="0"/>
                <w:szCs w:val="21"/>
              </w:rPr>
            </w:pPr>
          </w:p>
        </w:tc>
        <w:tc>
          <w:tcPr>
            <w:tcW w:w="1347" w:type="dxa"/>
            <w:gridSpan w:val="2"/>
            <w:tcBorders>
              <w:bottom w:val="single" w:sz="4" w:space="0" w:color="auto"/>
              <w:right w:val="single" w:sz="4" w:space="0" w:color="auto"/>
            </w:tcBorders>
            <w:shd w:val="clear" w:color="auto" w:fill="auto"/>
            <w:noWrap/>
            <w:vAlign w:val="center"/>
            <w:hideMark/>
          </w:tcPr>
          <w:p w14:paraId="2527C15D" w14:textId="77777777" w:rsidR="00B87BE6" w:rsidRPr="0016768F" w:rsidRDefault="00B87BE6" w:rsidP="00180245">
            <w:pPr>
              <w:widowControl/>
              <w:jc w:val="center"/>
              <w:rPr>
                <w:kern w:val="0"/>
                <w:szCs w:val="21"/>
              </w:rPr>
            </w:pPr>
          </w:p>
        </w:tc>
        <w:tc>
          <w:tcPr>
            <w:tcW w:w="1275" w:type="dxa"/>
            <w:tcBorders>
              <w:top w:val="nil"/>
              <w:left w:val="single" w:sz="4" w:space="0" w:color="auto"/>
              <w:bottom w:val="single" w:sz="4" w:space="0" w:color="auto"/>
              <w:right w:val="nil"/>
            </w:tcBorders>
            <w:shd w:val="clear" w:color="auto" w:fill="auto"/>
            <w:noWrap/>
            <w:vAlign w:val="center"/>
            <w:hideMark/>
          </w:tcPr>
          <w:p w14:paraId="0131DD6A" w14:textId="77777777" w:rsidR="00B87BE6" w:rsidRPr="0016768F" w:rsidRDefault="00B87BE6" w:rsidP="00B87BE6">
            <w:pPr>
              <w:widowControl/>
              <w:jc w:val="center"/>
              <w:rPr>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14:paraId="7107C9B4" w14:textId="77777777" w:rsidR="00B87BE6" w:rsidRPr="00B03347" w:rsidRDefault="00B87BE6" w:rsidP="00B87BE6">
            <w:pPr>
              <w:jc w:val="center"/>
            </w:pPr>
          </w:p>
        </w:tc>
        <w:tc>
          <w:tcPr>
            <w:tcW w:w="1173" w:type="dxa"/>
            <w:tcBorders>
              <w:top w:val="nil"/>
              <w:left w:val="single" w:sz="4" w:space="0" w:color="auto"/>
              <w:bottom w:val="single" w:sz="4" w:space="0" w:color="auto"/>
              <w:right w:val="nil"/>
            </w:tcBorders>
            <w:shd w:val="clear" w:color="auto" w:fill="auto"/>
            <w:noWrap/>
            <w:vAlign w:val="center"/>
            <w:hideMark/>
          </w:tcPr>
          <w:p w14:paraId="52D1DFF3" w14:textId="77777777" w:rsidR="00B87BE6" w:rsidRDefault="00B87BE6" w:rsidP="00B87BE6">
            <w:pPr>
              <w:jc w:val="center"/>
            </w:pPr>
            <w:r w:rsidRPr="00B03347">
              <w:t>(0.797)</w:t>
            </w:r>
          </w:p>
        </w:tc>
        <w:tc>
          <w:tcPr>
            <w:tcW w:w="1174" w:type="dxa"/>
            <w:tcBorders>
              <w:top w:val="nil"/>
              <w:left w:val="nil"/>
              <w:bottom w:val="single" w:sz="4" w:space="0" w:color="auto"/>
              <w:right w:val="nil"/>
            </w:tcBorders>
            <w:shd w:val="clear" w:color="auto" w:fill="auto"/>
            <w:noWrap/>
            <w:vAlign w:val="center"/>
            <w:hideMark/>
          </w:tcPr>
          <w:p w14:paraId="58893F53" w14:textId="77777777" w:rsidR="00B87BE6" w:rsidRPr="0016768F" w:rsidRDefault="00B87BE6" w:rsidP="00B87BE6">
            <w:pPr>
              <w:widowControl/>
              <w:jc w:val="center"/>
              <w:rPr>
                <w:kern w:val="0"/>
                <w:szCs w:val="21"/>
              </w:rPr>
            </w:pPr>
            <w:r w:rsidRPr="00B03347">
              <w:t>(3.459)</w:t>
            </w:r>
          </w:p>
        </w:tc>
      </w:tr>
      <w:tr w:rsidR="00B87BE6" w:rsidRPr="0016768F" w14:paraId="737FA43F" w14:textId="77777777" w:rsidTr="00B87BE6">
        <w:trPr>
          <w:trHeight w:val="113"/>
          <w:jc w:val="center"/>
        </w:trPr>
        <w:tc>
          <w:tcPr>
            <w:tcW w:w="2425" w:type="dxa"/>
            <w:tcBorders>
              <w:top w:val="single" w:sz="4" w:space="0" w:color="auto"/>
              <w:left w:val="nil"/>
              <w:bottom w:val="nil"/>
              <w:right w:val="single" w:sz="4" w:space="0" w:color="auto"/>
            </w:tcBorders>
            <w:shd w:val="clear" w:color="auto" w:fill="auto"/>
            <w:noWrap/>
            <w:vAlign w:val="bottom"/>
            <w:hideMark/>
          </w:tcPr>
          <w:p w14:paraId="0BE584CE" w14:textId="77777777" w:rsidR="00B87BE6" w:rsidRPr="0016768F" w:rsidRDefault="00B87BE6" w:rsidP="00DB0698">
            <w:pPr>
              <w:widowControl/>
              <w:jc w:val="left"/>
              <w:rPr>
                <w:kern w:val="0"/>
                <w:szCs w:val="21"/>
              </w:rPr>
            </w:pPr>
            <w:r w:rsidRPr="0016768F">
              <w:rPr>
                <w:kern w:val="0"/>
                <w:szCs w:val="21"/>
              </w:rPr>
              <w:t>Constant</w:t>
            </w:r>
          </w:p>
        </w:tc>
        <w:tc>
          <w:tcPr>
            <w:tcW w:w="1205" w:type="dxa"/>
            <w:tcBorders>
              <w:top w:val="single" w:sz="4" w:space="0" w:color="auto"/>
              <w:left w:val="single" w:sz="4" w:space="0" w:color="auto"/>
              <w:bottom w:val="nil"/>
              <w:right w:val="nil"/>
            </w:tcBorders>
            <w:shd w:val="clear" w:color="auto" w:fill="auto"/>
            <w:noWrap/>
            <w:vAlign w:val="center"/>
            <w:hideMark/>
          </w:tcPr>
          <w:p w14:paraId="7F247A18" w14:textId="77777777" w:rsidR="00B87BE6" w:rsidRPr="0016768F" w:rsidRDefault="00B87BE6" w:rsidP="00DB0698">
            <w:pPr>
              <w:widowControl/>
              <w:jc w:val="center"/>
              <w:rPr>
                <w:kern w:val="0"/>
                <w:szCs w:val="21"/>
              </w:rPr>
            </w:pPr>
            <w:r w:rsidRPr="0016768F">
              <w:rPr>
                <w:kern w:val="0"/>
                <w:szCs w:val="21"/>
              </w:rPr>
              <w:t>3.636*</w:t>
            </w:r>
          </w:p>
        </w:tc>
        <w:tc>
          <w:tcPr>
            <w:tcW w:w="1347" w:type="dxa"/>
            <w:gridSpan w:val="2"/>
            <w:tcBorders>
              <w:top w:val="single" w:sz="4" w:space="0" w:color="auto"/>
              <w:left w:val="nil"/>
              <w:bottom w:val="nil"/>
              <w:right w:val="single" w:sz="4" w:space="0" w:color="auto"/>
            </w:tcBorders>
            <w:shd w:val="clear" w:color="auto" w:fill="auto"/>
            <w:noWrap/>
            <w:vAlign w:val="center"/>
            <w:hideMark/>
          </w:tcPr>
          <w:p w14:paraId="356CF1D1" w14:textId="77777777" w:rsidR="00B87BE6" w:rsidRPr="0016768F" w:rsidRDefault="00B87BE6" w:rsidP="00DB0698">
            <w:pPr>
              <w:widowControl/>
              <w:jc w:val="center"/>
              <w:rPr>
                <w:kern w:val="0"/>
                <w:szCs w:val="21"/>
              </w:rPr>
            </w:pPr>
            <w:r w:rsidRPr="0016768F">
              <w:rPr>
                <w:kern w:val="0"/>
                <w:szCs w:val="21"/>
              </w:rPr>
              <w:t>0.354</w:t>
            </w:r>
          </w:p>
        </w:tc>
        <w:tc>
          <w:tcPr>
            <w:tcW w:w="1275" w:type="dxa"/>
            <w:tcBorders>
              <w:top w:val="single" w:sz="4" w:space="0" w:color="auto"/>
              <w:left w:val="single" w:sz="4" w:space="0" w:color="auto"/>
              <w:bottom w:val="nil"/>
              <w:right w:val="nil"/>
            </w:tcBorders>
            <w:shd w:val="clear" w:color="auto" w:fill="auto"/>
            <w:noWrap/>
            <w:vAlign w:val="center"/>
            <w:hideMark/>
          </w:tcPr>
          <w:p w14:paraId="2F85A596" w14:textId="77777777" w:rsidR="00B87BE6" w:rsidRPr="00587559" w:rsidRDefault="00B87BE6" w:rsidP="00B87BE6">
            <w:pPr>
              <w:jc w:val="center"/>
            </w:pPr>
            <w:r w:rsidRPr="00587559">
              <w:t>0.808</w:t>
            </w:r>
          </w:p>
        </w:tc>
        <w:tc>
          <w:tcPr>
            <w:tcW w:w="1276" w:type="dxa"/>
            <w:tcBorders>
              <w:top w:val="single" w:sz="4" w:space="0" w:color="auto"/>
              <w:left w:val="nil"/>
              <w:bottom w:val="nil"/>
              <w:right w:val="single" w:sz="4" w:space="0" w:color="auto"/>
            </w:tcBorders>
            <w:shd w:val="clear" w:color="auto" w:fill="auto"/>
            <w:noWrap/>
            <w:vAlign w:val="center"/>
            <w:hideMark/>
          </w:tcPr>
          <w:p w14:paraId="352E29FC" w14:textId="77777777" w:rsidR="00B87BE6" w:rsidRPr="00587559" w:rsidRDefault="00B87BE6" w:rsidP="00B87BE6">
            <w:pPr>
              <w:jc w:val="center"/>
            </w:pPr>
            <w:r w:rsidRPr="00587559">
              <w:t>0.0234*</w:t>
            </w:r>
          </w:p>
        </w:tc>
        <w:tc>
          <w:tcPr>
            <w:tcW w:w="1173" w:type="dxa"/>
            <w:tcBorders>
              <w:top w:val="single" w:sz="4" w:space="0" w:color="auto"/>
              <w:left w:val="single" w:sz="4" w:space="0" w:color="auto"/>
              <w:bottom w:val="nil"/>
              <w:right w:val="nil"/>
            </w:tcBorders>
            <w:shd w:val="clear" w:color="auto" w:fill="auto"/>
            <w:noWrap/>
            <w:vAlign w:val="center"/>
            <w:hideMark/>
          </w:tcPr>
          <w:p w14:paraId="470D6EC1" w14:textId="77777777" w:rsidR="00B87BE6" w:rsidRPr="003F2A49" w:rsidRDefault="00B87BE6" w:rsidP="00B87BE6">
            <w:pPr>
              <w:jc w:val="center"/>
            </w:pPr>
            <w:r w:rsidRPr="003F2A49">
              <w:t>1.024</w:t>
            </w:r>
          </w:p>
        </w:tc>
        <w:tc>
          <w:tcPr>
            <w:tcW w:w="1174" w:type="dxa"/>
            <w:tcBorders>
              <w:top w:val="single" w:sz="4" w:space="0" w:color="auto"/>
              <w:left w:val="nil"/>
              <w:bottom w:val="nil"/>
              <w:right w:val="nil"/>
            </w:tcBorders>
            <w:shd w:val="clear" w:color="auto" w:fill="auto"/>
            <w:noWrap/>
            <w:vAlign w:val="center"/>
            <w:hideMark/>
          </w:tcPr>
          <w:p w14:paraId="695EC385" w14:textId="77777777" w:rsidR="00B87BE6" w:rsidRPr="003F2A49" w:rsidRDefault="00B87BE6" w:rsidP="00B87BE6">
            <w:pPr>
              <w:jc w:val="center"/>
            </w:pPr>
            <w:r w:rsidRPr="003F2A49">
              <w:t>0.0997</w:t>
            </w:r>
          </w:p>
        </w:tc>
      </w:tr>
      <w:tr w:rsidR="00B87BE6" w:rsidRPr="0016768F" w14:paraId="4E386D6C" w14:textId="77777777" w:rsidTr="00B87BE6">
        <w:trPr>
          <w:trHeight w:val="113"/>
          <w:jc w:val="center"/>
        </w:trPr>
        <w:tc>
          <w:tcPr>
            <w:tcW w:w="2425" w:type="dxa"/>
            <w:tcBorders>
              <w:top w:val="nil"/>
              <w:left w:val="nil"/>
              <w:bottom w:val="nil"/>
              <w:right w:val="single" w:sz="4" w:space="0" w:color="auto"/>
            </w:tcBorders>
            <w:shd w:val="clear" w:color="auto" w:fill="auto"/>
            <w:noWrap/>
            <w:vAlign w:val="bottom"/>
            <w:hideMark/>
          </w:tcPr>
          <w:p w14:paraId="02CD0A6A" w14:textId="77777777" w:rsidR="00B87BE6" w:rsidRPr="0016768F" w:rsidRDefault="00B87BE6" w:rsidP="00DB0698">
            <w:pPr>
              <w:widowControl/>
              <w:jc w:val="left"/>
              <w:rPr>
                <w:kern w:val="0"/>
                <w:szCs w:val="21"/>
              </w:rPr>
            </w:pPr>
          </w:p>
        </w:tc>
        <w:tc>
          <w:tcPr>
            <w:tcW w:w="1205" w:type="dxa"/>
            <w:tcBorders>
              <w:top w:val="nil"/>
              <w:left w:val="single" w:sz="4" w:space="0" w:color="auto"/>
              <w:bottom w:val="nil"/>
              <w:right w:val="nil"/>
            </w:tcBorders>
            <w:shd w:val="clear" w:color="auto" w:fill="auto"/>
            <w:noWrap/>
            <w:vAlign w:val="center"/>
            <w:hideMark/>
          </w:tcPr>
          <w:p w14:paraId="0F152C00" w14:textId="77777777" w:rsidR="00B87BE6" w:rsidRPr="0016768F" w:rsidRDefault="00B87BE6" w:rsidP="00DB0698">
            <w:pPr>
              <w:widowControl/>
              <w:jc w:val="center"/>
              <w:rPr>
                <w:kern w:val="0"/>
                <w:szCs w:val="21"/>
              </w:rPr>
            </w:pPr>
            <w:r w:rsidRPr="0016768F">
              <w:rPr>
                <w:kern w:val="0"/>
                <w:szCs w:val="21"/>
              </w:rPr>
              <w:t>(2.763)</w:t>
            </w:r>
          </w:p>
        </w:tc>
        <w:tc>
          <w:tcPr>
            <w:tcW w:w="1347" w:type="dxa"/>
            <w:gridSpan w:val="2"/>
            <w:tcBorders>
              <w:top w:val="nil"/>
              <w:left w:val="nil"/>
              <w:bottom w:val="nil"/>
              <w:right w:val="single" w:sz="4" w:space="0" w:color="auto"/>
            </w:tcBorders>
            <w:shd w:val="clear" w:color="auto" w:fill="auto"/>
            <w:noWrap/>
            <w:vAlign w:val="center"/>
            <w:hideMark/>
          </w:tcPr>
          <w:p w14:paraId="3A45A4EA" w14:textId="77777777" w:rsidR="00B87BE6" w:rsidRPr="0016768F" w:rsidRDefault="00B87BE6" w:rsidP="00DB0698">
            <w:pPr>
              <w:widowControl/>
              <w:jc w:val="center"/>
              <w:rPr>
                <w:kern w:val="0"/>
                <w:szCs w:val="21"/>
              </w:rPr>
            </w:pPr>
            <w:r w:rsidRPr="0016768F">
              <w:rPr>
                <w:kern w:val="0"/>
                <w:szCs w:val="21"/>
              </w:rPr>
              <w:t>(0.609)</w:t>
            </w:r>
          </w:p>
        </w:tc>
        <w:tc>
          <w:tcPr>
            <w:tcW w:w="1275" w:type="dxa"/>
            <w:tcBorders>
              <w:top w:val="nil"/>
              <w:left w:val="single" w:sz="4" w:space="0" w:color="auto"/>
              <w:bottom w:val="nil"/>
              <w:right w:val="nil"/>
            </w:tcBorders>
            <w:shd w:val="clear" w:color="auto" w:fill="auto"/>
            <w:noWrap/>
            <w:vAlign w:val="center"/>
            <w:hideMark/>
          </w:tcPr>
          <w:p w14:paraId="1CD4763C" w14:textId="77777777" w:rsidR="00B87BE6" w:rsidRPr="00587559" w:rsidRDefault="00B87BE6" w:rsidP="00B87BE6">
            <w:pPr>
              <w:jc w:val="center"/>
            </w:pPr>
            <w:r w:rsidRPr="00587559">
              <w:t>(0.681)</w:t>
            </w:r>
          </w:p>
        </w:tc>
        <w:tc>
          <w:tcPr>
            <w:tcW w:w="1276" w:type="dxa"/>
            <w:tcBorders>
              <w:top w:val="nil"/>
              <w:left w:val="nil"/>
              <w:bottom w:val="nil"/>
              <w:right w:val="single" w:sz="4" w:space="0" w:color="auto"/>
            </w:tcBorders>
            <w:shd w:val="clear" w:color="auto" w:fill="auto"/>
            <w:noWrap/>
            <w:vAlign w:val="center"/>
            <w:hideMark/>
          </w:tcPr>
          <w:p w14:paraId="1DC88B61" w14:textId="77777777" w:rsidR="00B87BE6" w:rsidRDefault="00B87BE6" w:rsidP="00B87BE6">
            <w:pPr>
              <w:jc w:val="center"/>
            </w:pPr>
            <w:r w:rsidRPr="00587559">
              <w:t>(0.0463)</w:t>
            </w:r>
          </w:p>
        </w:tc>
        <w:tc>
          <w:tcPr>
            <w:tcW w:w="1173" w:type="dxa"/>
            <w:tcBorders>
              <w:top w:val="nil"/>
              <w:left w:val="single" w:sz="4" w:space="0" w:color="auto"/>
              <w:bottom w:val="nil"/>
              <w:right w:val="nil"/>
            </w:tcBorders>
            <w:shd w:val="clear" w:color="auto" w:fill="auto"/>
            <w:noWrap/>
            <w:vAlign w:val="center"/>
            <w:hideMark/>
          </w:tcPr>
          <w:p w14:paraId="3197C8D4" w14:textId="77777777" w:rsidR="00B87BE6" w:rsidRPr="003F2A49" w:rsidRDefault="00B87BE6" w:rsidP="00B87BE6">
            <w:pPr>
              <w:jc w:val="center"/>
            </w:pPr>
            <w:r w:rsidRPr="003F2A49">
              <w:t>(0.877)</w:t>
            </w:r>
          </w:p>
        </w:tc>
        <w:tc>
          <w:tcPr>
            <w:tcW w:w="1174" w:type="dxa"/>
            <w:tcBorders>
              <w:top w:val="nil"/>
              <w:left w:val="nil"/>
              <w:bottom w:val="nil"/>
              <w:right w:val="nil"/>
            </w:tcBorders>
            <w:shd w:val="clear" w:color="auto" w:fill="auto"/>
            <w:noWrap/>
            <w:vAlign w:val="center"/>
            <w:hideMark/>
          </w:tcPr>
          <w:p w14:paraId="27003686" w14:textId="77777777" w:rsidR="00B87BE6" w:rsidRDefault="00B87BE6" w:rsidP="00B87BE6">
            <w:pPr>
              <w:jc w:val="center"/>
            </w:pPr>
            <w:r w:rsidRPr="003F2A49">
              <w:t>(0.199)</w:t>
            </w:r>
          </w:p>
        </w:tc>
      </w:tr>
      <w:tr w:rsidR="0016768F" w:rsidRPr="0016768F" w14:paraId="388741F6" w14:textId="77777777" w:rsidTr="0016768F">
        <w:trPr>
          <w:trHeight w:val="113"/>
          <w:jc w:val="center"/>
        </w:trPr>
        <w:tc>
          <w:tcPr>
            <w:tcW w:w="2425" w:type="dxa"/>
            <w:tcBorders>
              <w:top w:val="nil"/>
              <w:left w:val="nil"/>
              <w:bottom w:val="nil"/>
              <w:right w:val="single" w:sz="4" w:space="0" w:color="auto"/>
            </w:tcBorders>
            <w:shd w:val="clear" w:color="auto" w:fill="auto"/>
            <w:noWrap/>
            <w:vAlign w:val="bottom"/>
            <w:hideMark/>
          </w:tcPr>
          <w:p w14:paraId="65CAB1A8" w14:textId="77777777" w:rsidR="0016768F" w:rsidRPr="0016768F" w:rsidRDefault="0016768F" w:rsidP="00DB0698">
            <w:pPr>
              <w:widowControl/>
              <w:jc w:val="left"/>
              <w:rPr>
                <w:kern w:val="0"/>
                <w:szCs w:val="21"/>
              </w:rPr>
            </w:pPr>
            <w:r w:rsidRPr="0016768F">
              <w:rPr>
                <w:kern w:val="0"/>
                <w:szCs w:val="21"/>
              </w:rPr>
              <w:t>Pseudo R</w:t>
            </w:r>
            <w:r w:rsidRPr="0016768F">
              <w:rPr>
                <w:kern w:val="0"/>
                <w:szCs w:val="21"/>
                <w:vertAlign w:val="superscript"/>
              </w:rPr>
              <w:t>2</w:t>
            </w:r>
          </w:p>
        </w:tc>
        <w:tc>
          <w:tcPr>
            <w:tcW w:w="2552" w:type="dxa"/>
            <w:gridSpan w:val="3"/>
            <w:tcBorders>
              <w:top w:val="nil"/>
              <w:left w:val="single" w:sz="4" w:space="0" w:color="auto"/>
              <w:bottom w:val="nil"/>
              <w:right w:val="single" w:sz="4" w:space="0" w:color="auto"/>
            </w:tcBorders>
            <w:shd w:val="clear" w:color="auto" w:fill="auto"/>
            <w:noWrap/>
            <w:vAlign w:val="center"/>
            <w:hideMark/>
          </w:tcPr>
          <w:p w14:paraId="2C0E69AD" w14:textId="77777777" w:rsidR="0016768F" w:rsidRPr="0016768F" w:rsidRDefault="0016768F" w:rsidP="00DB0698">
            <w:pPr>
              <w:widowControl/>
              <w:jc w:val="center"/>
              <w:rPr>
                <w:kern w:val="0"/>
                <w:szCs w:val="21"/>
              </w:rPr>
            </w:pPr>
            <w:r w:rsidRPr="0016768F">
              <w:rPr>
                <w:kern w:val="0"/>
                <w:szCs w:val="21"/>
              </w:rPr>
              <w:t>0.0367</w:t>
            </w:r>
          </w:p>
        </w:tc>
        <w:tc>
          <w:tcPr>
            <w:tcW w:w="2551" w:type="dxa"/>
            <w:gridSpan w:val="2"/>
            <w:tcBorders>
              <w:top w:val="nil"/>
              <w:left w:val="single" w:sz="4" w:space="0" w:color="auto"/>
              <w:bottom w:val="nil"/>
              <w:right w:val="single" w:sz="4" w:space="0" w:color="auto"/>
            </w:tcBorders>
            <w:shd w:val="clear" w:color="auto" w:fill="auto"/>
            <w:noWrap/>
            <w:vAlign w:val="center"/>
            <w:hideMark/>
          </w:tcPr>
          <w:p w14:paraId="3FF8DE0D" w14:textId="77777777" w:rsidR="0016768F" w:rsidRPr="0016768F" w:rsidRDefault="00D97FA9" w:rsidP="00DB0698">
            <w:pPr>
              <w:widowControl/>
              <w:jc w:val="center"/>
              <w:rPr>
                <w:kern w:val="0"/>
                <w:szCs w:val="21"/>
              </w:rPr>
            </w:pPr>
            <w:r w:rsidRPr="00D97FA9">
              <w:rPr>
                <w:kern w:val="0"/>
                <w:szCs w:val="21"/>
              </w:rPr>
              <w:t>0.0870</w:t>
            </w:r>
          </w:p>
        </w:tc>
        <w:tc>
          <w:tcPr>
            <w:tcW w:w="2347" w:type="dxa"/>
            <w:gridSpan w:val="2"/>
            <w:tcBorders>
              <w:top w:val="nil"/>
              <w:left w:val="single" w:sz="4" w:space="0" w:color="auto"/>
              <w:bottom w:val="nil"/>
              <w:right w:val="nil"/>
            </w:tcBorders>
            <w:shd w:val="clear" w:color="auto" w:fill="auto"/>
            <w:noWrap/>
            <w:vAlign w:val="center"/>
            <w:hideMark/>
          </w:tcPr>
          <w:p w14:paraId="496B6825" w14:textId="77777777" w:rsidR="0016768F" w:rsidRPr="0016768F" w:rsidRDefault="00D97FA9" w:rsidP="00DB0698">
            <w:pPr>
              <w:widowControl/>
              <w:jc w:val="center"/>
              <w:rPr>
                <w:kern w:val="0"/>
                <w:szCs w:val="21"/>
              </w:rPr>
            </w:pPr>
            <w:r w:rsidRPr="00D97FA9">
              <w:rPr>
                <w:kern w:val="0"/>
                <w:szCs w:val="21"/>
              </w:rPr>
              <w:t>0.1102</w:t>
            </w:r>
          </w:p>
        </w:tc>
      </w:tr>
      <w:tr w:rsidR="0016768F" w:rsidRPr="0016768F" w14:paraId="14F1E2D7" w14:textId="77777777" w:rsidTr="0016768F">
        <w:trPr>
          <w:trHeight w:val="113"/>
          <w:jc w:val="center"/>
        </w:trPr>
        <w:tc>
          <w:tcPr>
            <w:tcW w:w="2425" w:type="dxa"/>
            <w:tcBorders>
              <w:top w:val="nil"/>
              <w:left w:val="nil"/>
              <w:bottom w:val="single" w:sz="4" w:space="0" w:color="000000"/>
              <w:right w:val="single" w:sz="4" w:space="0" w:color="auto"/>
            </w:tcBorders>
            <w:shd w:val="clear" w:color="auto" w:fill="auto"/>
            <w:noWrap/>
            <w:vAlign w:val="bottom"/>
            <w:hideMark/>
          </w:tcPr>
          <w:p w14:paraId="37FA5123" w14:textId="77777777" w:rsidR="0016768F" w:rsidRPr="0016768F" w:rsidRDefault="0016768F" w:rsidP="00DB0698">
            <w:pPr>
              <w:widowControl/>
              <w:jc w:val="left"/>
              <w:rPr>
                <w:kern w:val="0"/>
                <w:szCs w:val="21"/>
              </w:rPr>
            </w:pPr>
            <w:r w:rsidRPr="0016768F">
              <w:rPr>
                <w:rFonts w:hAnsi="SimSun" w:hint="eastAsia"/>
                <w:kern w:val="0"/>
                <w:szCs w:val="21"/>
              </w:rPr>
              <w:t>N</w:t>
            </w:r>
          </w:p>
        </w:tc>
        <w:tc>
          <w:tcPr>
            <w:tcW w:w="2552" w:type="dxa"/>
            <w:gridSpan w:val="3"/>
            <w:tcBorders>
              <w:top w:val="nil"/>
              <w:left w:val="single" w:sz="4" w:space="0" w:color="auto"/>
              <w:bottom w:val="single" w:sz="4" w:space="0" w:color="000000"/>
              <w:right w:val="single" w:sz="4" w:space="0" w:color="auto"/>
            </w:tcBorders>
            <w:shd w:val="clear" w:color="auto" w:fill="auto"/>
            <w:noWrap/>
            <w:vAlign w:val="center"/>
            <w:hideMark/>
          </w:tcPr>
          <w:p w14:paraId="19076C3B" w14:textId="77777777" w:rsidR="0016768F" w:rsidRPr="0016768F" w:rsidRDefault="0016768F" w:rsidP="00DB0698">
            <w:pPr>
              <w:widowControl/>
              <w:jc w:val="center"/>
              <w:rPr>
                <w:kern w:val="0"/>
                <w:szCs w:val="21"/>
              </w:rPr>
            </w:pPr>
            <w:r w:rsidRPr="0016768F">
              <w:rPr>
                <w:kern w:val="0"/>
                <w:szCs w:val="21"/>
              </w:rPr>
              <w:t>1,146</w:t>
            </w:r>
          </w:p>
        </w:tc>
        <w:tc>
          <w:tcPr>
            <w:tcW w:w="2551" w:type="dxa"/>
            <w:gridSpan w:val="2"/>
            <w:tcBorders>
              <w:top w:val="nil"/>
              <w:left w:val="single" w:sz="4" w:space="0" w:color="auto"/>
              <w:bottom w:val="single" w:sz="4" w:space="0" w:color="000000"/>
              <w:right w:val="single" w:sz="4" w:space="0" w:color="auto"/>
            </w:tcBorders>
            <w:shd w:val="clear" w:color="auto" w:fill="auto"/>
            <w:noWrap/>
            <w:vAlign w:val="center"/>
            <w:hideMark/>
          </w:tcPr>
          <w:p w14:paraId="4CCFD5F8" w14:textId="77777777" w:rsidR="0016768F" w:rsidRPr="0016768F" w:rsidRDefault="0016768F" w:rsidP="00DB0698">
            <w:pPr>
              <w:widowControl/>
              <w:jc w:val="center"/>
              <w:rPr>
                <w:kern w:val="0"/>
                <w:szCs w:val="21"/>
              </w:rPr>
            </w:pPr>
            <w:r w:rsidRPr="0016768F">
              <w:rPr>
                <w:kern w:val="0"/>
                <w:szCs w:val="21"/>
              </w:rPr>
              <w:t>1,146</w:t>
            </w:r>
          </w:p>
        </w:tc>
        <w:tc>
          <w:tcPr>
            <w:tcW w:w="2347" w:type="dxa"/>
            <w:gridSpan w:val="2"/>
            <w:tcBorders>
              <w:top w:val="nil"/>
              <w:left w:val="single" w:sz="4" w:space="0" w:color="auto"/>
              <w:bottom w:val="single" w:sz="4" w:space="0" w:color="000000"/>
              <w:right w:val="nil"/>
            </w:tcBorders>
            <w:shd w:val="clear" w:color="auto" w:fill="auto"/>
            <w:noWrap/>
            <w:vAlign w:val="center"/>
            <w:hideMark/>
          </w:tcPr>
          <w:p w14:paraId="5C507052" w14:textId="77777777" w:rsidR="0016768F" w:rsidRPr="0016768F" w:rsidRDefault="0016768F" w:rsidP="00DB0698">
            <w:pPr>
              <w:widowControl/>
              <w:jc w:val="center"/>
              <w:rPr>
                <w:kern w:val="0"/>
                <w:szCs w:val="21"/>
              </w:rPr>
            </w:pPr>
            <w:r w:rsidRPr="0016768F">
              <w:rPr>
                <w:kern w:val="0"/>
                <w:szCs w:val="21"/>
              </w:rPr>
              <w:t>1,146</w:t>
            </w:r>
          </w:p>
        </w:tc>
      </w:tr>
    </w:tbl>
    <w:bookmarkEnd w:id="94"/>
    <w:p w14:paraId="1E981EE9" w14:textId="77777777" w:rsidR="0016768F" w:rsidRPr="0016768F" w:rsidRDefault="0016768F" w:rsidP="0016768F">
      <w:pPr>
        <w:ind w:leftChars="-300" w:left="-630"/>
        <w:rPr>
          <w:szCs w:val="21"/>
        </w:rPr>
      </w:pPr>
      <w:r w:rsidRPr="0016768F">
        <w:rPr>
          <w:szCs w:val="21"/>
        </w:rPr>
        <w:t>Notes:</w:t>
      </w:r>
    </w:p>
    <w:p w14:paraId="4CE68B17" w14:textId="77777777" w:rsidR="0016768F" w:rsidRPr="0016768F" w:rsidRDefault="0016768F" w:rsidP="0016768F">
      <w:pPr>
        <w:ind w:leftChars="-300" w:left="-630"/>
        <w:rPr>
          <w:szCs w:val="21"/>
        </w:rPr>
      </w:pPr>
      <w:r w:rsidRPr="0016768F">
        <w:rPr>
          <w:szCs w:val="21"/>
        </w:rPr>
        <w:t>Independent variable is stratum identification, and the omitted category is bottom stratum</w:t>
      </w:r>
    </w:p>
    <w:p w14:paraId="4372BEE8" w14:textId="77777777" w:rsidR="0016768F" w:rsidRPr="0016768F" w:rsidRDefault="0016768F" w:rsidP="0016768F">
      <w:pPr>
        <w:ind w:leftChars="-300" w:left="-630"/>
        <w:rPr>
          <w:szCs w:val="21"/>
        </w:rPr>
      </w:pPr>
      <w:r w:rsidRPr="0016768F">
        <w:rPr>
          <w:szCs w:val="21"/>
        </w:rPr>
        <w:t>Significant levels are ***P&lt;0.01, **P&lt;0.05, and *P&lt;0.1</w:t>
      </w:r>
    </w:p>
    <w:tbl>
      <w:tblPr>
        <w:tblStyle w:val="TableGrid"/>
        <w:tblW w:w="978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885"/>
      </w:tblGrid>
      <w:tr w:rsidR="0016768F" w:rsidRPr="0016768F" w14:paraId="0B7CE254" w14:textId="77777777" w:rsidTr="0016768F">
        <w:tc>
          <w:tcPr>
            <w:tcW w:w="4896" w:type="dxa"/>
          </w:tcPr>
          <w:p w14:paraId="2412A40C" w14:textId="77777777" w:rsidR="0016768F" w:rsidRPr="0016768F" w:rsidRDefault="0016768F" w:rsidP="00DB0698">
            <w:pPr>
              <w:rPr>
                <w:szCs w:val="21"/>
              </w:rPr>
            </w:pPr>
            <w:r w:rsidRPr="0016768F">
              <w:rPr>
                <w:szCs w:val="21"/>
              </w:rPr>
              <w:t>1 the omitted category is female</w:t>
            </w:r>
          </w:p>
        </w:tc>
        <w:tc>
          <w:tcPr>
            <w:tcW w:w="4885" w:type="dxa"/>
          </w:tcPr>
          <w:p w14:paraId="7A2C2B0F" w14:textId="77777777" w:rsidR="0016768F" w:rsidRPr="0016768F" w:rsidRDefault="0016768F" w:rsidP="00DB0698">
            <w:pPr>
              <w:rPr>
                <w:szCs w:val="21"/>
              </w:rPr>
            </w:pPr>
            <w:r w:rsidRPr="0016768F">
              <w:rPr>
                <w:szCs w:val="21"/>
              </w:rPr>
              <w:t>2 the omitted category is non-Shanghai</w:t>
            </w:r>
          </w:p>
        </w:tc>
      </w:tr>
      <w:tr w:rsidR="0016768F" w:rsidRPr="0016768F" w14:paraId="16D066CD" w14:textId="77777777" w:rsidTr="0016768F">
        <w:tc>
          <w:tcPr>
            <w:tcW w:w="4896" w:type="dxa"/>
          </w:tcPr>
          <w:p w14:paraId="51035801" w14:textId="77777777" w:rsidR="0016768F" w:rsidRPr="0016768F" w:rsidRDefault="0016768F" w:rsidP="00DB0698">
            <w:pPr>
              <w:rPr>
                <w:szCs w:val="21"/>
              </w:rPr>
            </w:pPr>
            <w:r w:rsidRPr="0016768F">
              <w:rPr>
                <w:szCs w:val="21"/>
              </w:rPr>
              <w:t xml:space="preserve">3 the omitted category is </w:t>
            </w:r>
            <w:proofErr w:type="spellStart"/>
            <w:r w:rsidRPr="0016768F">
              <w:rPr>
                <w:szCs w:val="21"/>
              </w:rPr>
              <w:t>mateless</w:t>
            </w:r>
            <w:proofErr w:type="spellEnd"/>
          </w:p>
        </w:tc>
        <w:tc>
          <w:tcPr>
            <w:tcW w:w="4885" w:type="dxa"/>
          </w:tcPr>
          <w:p w14:paraId="0853EDA4" w14:textId="77777777" w:rsidR="0016768F" w:rsidRPr="0016768F" w:rsidRDefault="0016768F" w:rsidP="00DB0698">
            <w:pPr>
              <w:rPr>
                <w:szCs w:val="21"/>
              </w:rPr>
            </w:pPr>
            <w:r w:rsidRPr="0016768F">
              <w:rPr>
                <w:szCs w:val="21"/>
              </w:rPr>
              <w:t>4 the omitted category is ownership of no house</w:t>
            </w:r>
          </w:p>
        </w:tc>
      </w:tr>
      <w:tr w:rsidR="0016768F" w:rsidRPr="0016768F" w14:paraId="0FA83E20" w14:textId="77777777" w:rsidTr="0016768F">
        <w:tc>
          <w:tcPr>
            <w:tcW w:w="4896" w:type="dxa"/>
          </w:tcPr>
          <w:p w14:paraId="54047F1E" w14:textId="77777777" w:rsidR="0016768F" w:rsidRPr="0016768F" w:rsidRDefault="0016768F" w:rsidP="00DB0698">
            <w:pPr>
              <w:rPr>
                <w:szCs w:val="21"/>
              </w:rPr>
            </w:pPr>
            <w:r w:rsidRPr="0016768F">
              <w:rPr>
                <w:szCs w:val="21"/>
              </w:rPr>
              <w:t>5 the omitted category is junior high school and lower</w:t>
            </w:r>
          </w:p>
        </w:tc>
        <w:tc>
          <w:tcPr>
            <w:tcW w:w="4885" w:type="dxa"/>
          </w:tcPr>
          <w:p w14:paraId="4B8D8806" w14:textId="77777777" w:rsidR="0016768F" w:rsidRPr="0016768F" w:rsidRDefault="0016768F" w:rsidP="00553B03">
            <w:pPr>
              <w:rPr>
                <w:szCs w:val="21"/>
              </w:rPr>
            </w:pPr>
            <w:r w:rsidRPr="0016768F">
              <w:rPr>
                <w:szCs w:val="21"/>
              </w:rPr>
              <w:t xml:space="preserve">6 the omitted category is </w:t>
            </w:r>
            <w:r w:rsidR="00F305A5" w:rsidRPr="0016768F">
              <w:rPr>
                <w:szCs w:val="21"/>
              </w:rPr>
              <w:t>non</w:t>
            </w:r>
            <w:r w:rsidR="00553B03">
              <w:rPr>
                <w:rFonts w:hint="eastAsia"/>
                <w:szCs w:val="21"/>
              </w:rPr>
              <w:t>-state</w:t>
            </w:r>
            <w:r w:rsidR="00553B03">
              <w:rPr>
                <w:szCs w:val="21"/>
              </w:rPr>
              <w:t xml:space="preserve">-owned </w:t>
            </w:r>
            <w:r w:rsidR="00553B03" w:rsidRPr="00553B03">
              <w:rPr>
                <w:szCs w:val="21"/>
              </w:rPr>
              <w:t>enterprise</w:t>
            </w:r>
          </w:p>
        </w:tc>
      </w:tr>
      <w:tr w:rsidR="0016768F" w:rsidRPr="0016768F" w14:paraId="08C95785" w14:textId="77777777" w:rsidTr="0016768F">
        <w:tc>
          <w:tcPr>
            <w:tcW w:w="4896" w:type="dxa"/>
          </w:tcPr>
          <w:p w14:paraId="44641356" w14:textId="77777777" w:rsidR="0016768F" w:rsidRPr="0016768F" w:rsidRDefault="0016768F" w:rsidP="00DB0698">
            <w:pPr>
              <w:rPr>
                <w:szCs w:val="21"/>
              </w:rPr>
            </w:pPr>
            <w:r w:rsidRPr="0016768F">
              <w:rPr>
                <w:szCs w:val="21"/>
              </w:rPr>
              <w:t xml:space="preserve">7 the omitted category is industrial </w:t>
            </w:r>
            <w:r w:rsidRPr="0016768F">
              <w:rPr>
                <w:rFonts w:hint="eastAsia"/>
                <w:szCs w:val="21"/>
              </w:rPr>
              <w:t>work</w:t>
            </w:r>
            <w:r w:rsidRPr="0016768F">
              <w:rPr>
                <w:szCs w:val="21"/>
              </w:rPr>
              <w:t>er</w:t>
            </w:r>
          </w:p>
        </w:tc>
        <w:tc>
          <w:tcPr>
            <w:tcW w:w="4885" w:type="dxa"/>
          </w:tcPr>
          <w:p w14:paraId="4E46AF8B" w14:textId="77777777" w:rsidR="0016768F" w:rsidRPr="0016768F" w:rsidRDefault="0016768F" w:rsidP="00DB0698">
            <w:pPr>
              <w:rPr>
                <w:szCs w:val="21"/>
              </w:rPr>
            </w:pPr>
            <w:r w:rsidRPr="0016768F">
              <w:rPr>
                <w:szCs w:val="21"/>
              </w:rPr>
              <w:t xml:space="preserve">8 the omitted category is low income </w:t>
            </w:r>
          </w:p>
        </w:tc>
      </w:tr>
    </w:tbl>
    <w:p w14:paraId="2F2F2BA3" w14:textId="77777777" w:rsidR="0016768F" w:rsidRDefault="0016768F" w:rsidP="0016768F">
      <w:pPr>
        <w:spacing w:line="360" w:lineRule="auto"/>
        <w:rPr>
          <w:sz w:val="24"/>
          <w:szCs w:val="24"/>
        </w:rPr>
      </w:pPr>
    </w:p>
    <w:p w14:paraId="3FA9C709" w14:textId="77777777" w:rsidR="00C242FD" w:rsidRPr="00C242FD" w:rsidRDefault="00C242FD" w:rsidP="006A4576">
      <w:pPr>
        <w:spacing w:line="360" w:lineRule="auto"/>
        <w:ind w:firstLineChars="200" w:firstLine="482"/>
        <w:rPr>
          <w:b/>
          <w:sz w:val="24"/>
          <w:szCs w:val="24"/>
        </w:rPr>
      </w:pPr>
      <w:r w:rsidRPr="00C242FD">
        <w:rPr>
          <w:b/>
          <w:sz w:val="24"/>
          <w:szCs w:val="24"/>
        </w:rPr>
        <w:t>2. An analysis on factors that influence stratum identification</w:t>
      </w:r>
    </w:p>
    <w:p w14:paraId="6F456E4C" w14:textId="77777777" w:rsidR="00C242FD" w:rsidRPr="00C242FD" w:rsidRDefault="00C242FD" w:rsidP="00C242FD">
      <w:pPr>
        <w:spacing w:line="360" w:lineRule="auto"/>
        <w:ind w:firstLineChars="200" w:firstLine="480"/>
        <w:rPr>
          <w:sz w:val="24"/>
          <w:szCs w:val="24"/>
        </w:rPr>
      </w:pPr>
      <w:r w:rsidRPr="00C242FD">
        <w:rPr>
          <w:sz w:val="24"/>
          <w:szCs w:val="24"/>
        </w:rPr>
        <w:t xml:space="preserve">From comparisons among the three models, it is not difficult </w:t>
      </w:r>
      <w:r w:rsidR="00F305A5">
        <w:rPr>
          <w:sz w:val="24"/>
          <w:szCs w:val="24"/>
        </w:rPr>
        <w:t xml:space="preserve">to find out that the </w:t>
      </w:r>
      <w:r w:rsidR="00F305A5">
        <w:rPr>
          <w:sz w:val="24"/>
          <w:szCs w:val="24"/>
        </w:rPr>
        <w:lastRenderedPageBreak/>
        <w:t>influenc</w:t>
      </w:r>
      <w:r w:rsidR="00F305A5">
        <w:rPr>
          <w:rFonts w:hint="eastAsia"/>
          <w:sz w:val="24"/>
          <w:szCs w:val="24"/>
        </w:rPr>
        <w:t>e</w:t>
      </w:r>
      <w:r w:rsidR="00F305A5">
        <w:rPr>
          <w:sz w:val="24"/>
          <w:szCs w:val="24"/>
        </w:rPr>
        <w:t xml:space="preserve"> degree of housing</w:t>
      </w:r>
      <w:r w:rsidRPr="00C242FD">
        <w:rPr>
          <w:sz w:val="24"/>
          <w:szCs w:val="24"/>
        </w:rPr>
        <w:t xml:space="preserve"> would decline when other factors are </w:t>
      </w:r>
      <w:r w:rsidR="00F305A5">
        <w:rPr>
          <w:rFonts w:hint="eastAsia"/>
          <w:sz w:val="24"/>
          <w:szCs w:val="24"/>
        </w:rPr>
        <w:t>add</w:t>
      </w:r>
      <w:r w:rsidRPr="00C242FD">
        <w:rPr>
          <w:sz w:val="24"/>
          <w:szCs w:val="24"/>
        </w:rPr>
        <w:t>ed into the models. The finding indicates that some ot</w:t>
      </w:r>
      <w:r w:rsidR="00F305A5">
        <w:rPr>
          <w:sz w:val="24"/>
          <w:szCs w:val="24"/>
        </w:rPr>
        <w:t xml:space="preserve">her factors, besides </w:t>
      </w:r>
      <w:r w:rsidR="001C7E04">
        <w:rPr>
          <w:sz w:val="24"/>
          <w:szCs w:val="24"/>
        </w:rPr>
        <w:t>home ownership</w:t>
      </w:r>
      <w:r w:rsidRPr="00C242FD">
        <w:rPr>
          <w:sz w:val="24"/>
          <w:szCs w:val="24"/>
        </w:rPr>
        <w:t>, are also influencing stratum identification.</w:t>
      </w:r>
    </w:p>
    <w:p w14:paraId="55A54521" w14:textId="77777777" w:rsidR="00C242FD" w:rsidRDefault="00F305A5" w:rsidP="00C242FD">
      <w:pPr>
        <w:spacing w:line="360" w:lineRule="auto"/>
        <w:ind w:firstLineChars="200" w:firstLine="480"/>
        <w:rPr>
          <w:sz w:val="24"/>
          <w:szCs w:val="24"/>
        </w:rPr>
      </w:pPr>
      <w:bookmarkStart w:id="95" w:name="OLE_LINK90"/>
      <w:bookmarkStart w:id="96" w:name="OLE_LINK91"/>
      <w:r>
        <w:rPr>
          <w:rFonts w:hint="eastAsia"/>
          <w:sz w:val="24"/>
          <w:szCs w:val="24"/>
        </w:rPr>
        <w:t>E</w:t>
      </w:r>
      <w:r w:rsidR="008927B2">
        <w:rPr>
          <w:sz w:val="24"/>
          <w:szCs w:val="24"/>
        </w:rPr>
        <w:t>ducational background</w:t>
      </w:r>
      <w:r w:rsidR="00C242FD" w:rsidRPr="00C242FD">
        <w:rPr>
          <w:sz w:val="24"/>
          <w:szCs w:val="24"/>
        </w:rPr>
        <w:t>:</w:t>
      </w:r>
      <w:bookmarkEnd w:id="95"/>
      <w:bookmarkEnd w:id="96"/>
      <w:r w:rsidR="00121E21">
        <w:rPr>
          <w:sz w:val="24"/>
          <w:szCs w:val="24"/>
        </w:rPr>
        <w:t xml:space="preserve"> from model</w:t>
      </w:r>
      <w:r w:rsidR="00121E21">
        <w:rPr>
          <w:rFonts w:hint="eastAsia"/>
          <w:sz w:val="24"/>
          <w:szCs w:val="24"/>
        </w:rPr>
        <w:t xml:space="preserve"> 2</w:t>
      </w:r>
      <w:r w:rsidR="00C242FD" w:rsidRPr="00C242FD">
        <w:rPr>
          <w:sz w:val="24"/>
          <w:szCs w:val="24"/>
        </w:rPr>
        <w:t xml:space="preserve"> and model </w:t>
      </w:r>
      <w:r w:rsidR="00121E21">
        <w:rPr>
          <w:rFonts w:hint="eastAsia"/>
          <w:sz w:val="24"/>
          <w:szCs w:val="24"/>
        </w:rPr>
        <w:t>3,</w:t>
      </w:r>
      <w:r w:rsidR="00121E21">
        <w:rPr>
          <w:sz w:val="24"/>
          <w:szCs w:val="24"/>
        </w:rPr>
        <w:t xml:space="preserve"> </w:t>
      </w:r>
      <w:r w:rsidR="008927B2">
        <w:rPr>
          <w:sz w:val="24"/>
          <w:szCs w:val="24"/>
        </w:rPr>
        <w:t>educational background</w:t>
      </w:r>
      <w:r w:rsidR="00C242FD" w:rsidRPr="00C242FD">
        <w:rPr>
          <w:sz w:val="24"/>
          <w:szCs w:val="24"/>
        </w:rPr>
        <w:t xml:space="preserve"> has a </w:t>
      </w:r>
      <w:r w:rsidR="00121E21">
        <w:rPr>
          <w:rFonts w:hint="eastAsia"/>
          <w:sz w:val="24"/>
          <w:szCs w:val="24"/>
        </w:rPr>
        <w:t>significant</w:t>
      </w:r>
      <w:r w:rsidR="00C242FD" w:rsidRPr="00C242FD">
        <w:rPr>
          <w:sz w:val="24"/>
          <w:szCs w:val="24"/>
        </w:rPr>
        <w:t xml:space="preserve"> influence o</w:t>
      </w:r>
      <w:r w:rsidR="00121E21">
        <w:rPr>
          <w:rFonts w:hint="eastAsia"/>
          <w:sz w:val="24"/>
          <w:szCs w:val="24"/>
        </w:rPr>
        <w:t>n</w:t>
      </w:r>
      <w:r w:rsidR="00C242FD" w:rsidRPr="00C242FD">
        <w:rPr>
          <w:sz w:val="24"/>
          <w:szCs w:val="24"/>
        </w:rPr>
        <w:t xml:space="preserve"> stratum identification. It is discovered in model </w:t>
      </w:r>
      <w:r w:rsidR="00121E21">
        <w:rPr>
          <w:rFonts w:hint="eastAsia"/>
          <w:sz w:val="24"/>
          <w:szCs w:val="24"/>
        </w:rPr>
        <w:t>3</w:t>
      </w:r>
      <w:r w:rsidR="00C242FD" w:rsidRPr="00C242FD">
        <w:rPr>
          <w:sz w:val="24"/>
          <w:szCs w:val="24"/>
        </w:rPr>
        <w:t xml:space="preserve"> that: compared with identifying oneself as belonging to “bottom stratum”, </w:t>
      </w:r>
      <w:r w:rsidR="00956707">
        <w:rPr>
          <w:rFonts w:hint="eastAsia"/>
          <w:sz w:val="24"/>
          <w:szCs w:val="24"/>
        </w:rPr>
        <w:t xml:space="preserve">the </w:t>
      </w:r>
      <w:r w:rsidR="00C242FD" w:rsidRPr="00C242FD">
        <w:rPr>
          <w:sz w:val="24"/>
          <w:szCs w:val="24"/>
        </w:rPr>
        <w:t xml:space="preserve">odds ratio of </w:t>
      </w:r>
      <w:r w:rsidR="00956707">
        <w:rPr>
          <w:rFonts w:hint="eastAsia"/>
          <w:sz w:val="24"/>
          <w:szCs w:val="24"/>
        </w:rPr>
        <w:t xml:space="preserve">college and above </w:t>
      </w:r>
      <w:r w:rsidR="00956707" w:rsidRPr="00956707">
        <w:rPr>
          <w:sz w:val="24"/>
          <w:szCs w:val="24"/>
        </w:rPr>
        <w:t>graduate</w:t>
      </w:r>
      <w:r w:rsidR="00C242FD" w:rsidRPr="00C242FD">
        <w:rPr>
          <w:sz w:val="24"/>
          <w:szCs w:val="24"/>
        </w:rPr>
        <w:t xml:space="preserve"> identifying themselves as</w:t>
      </w:r>
      <w:r w:rsidR="00956707">
        <w:rPr>
          <w:rFonts w:hint="eastAsia"/>
          <w:sz w:val="24"/>
          <w:szCs w:val="24"/>
        </w:rPr>
        <w:t xml:space="preserve"> the</w:t>
      </w:r>
      <w:r w:rsidR="00C242FD" w:rsidRPr="00C242FD">
        <w:rPr>
          <w:sz w:val="24"/>
          <w:szCs w:val="24"/>
        </w:rPr>
        <w:t xml:space="preserve"> middle stratum is </w:t>
      </w:r>
      <w:r w:rsidR="00F71FEF" w:rsidRPr="00F71FEF">
        <w:rPr>
          <w:sz w:val="24"/>
          <w:szCs w:val="24"/>
        </w:rPr>
        <w:t>1.877</w:t>
      </w:r>
      <w:r w:rsidR="00C242FD" w:rsidRPr="00C242FD">
        <w:rPr>
          <w:sz w:val="24"/>
          <w:szCs w:val="24"/>
        </w:rPr>
        <w:t xml:space="preserve"> time </w:t>
      </w:r>
      <w:r w:rsidR="00956707">
        <w:rPr>
          <w:rFonts w:hint="eastAsia"/>
          <w:sz w:val="24"/>
          <w:szCs w:val="24"/>
        </w:rPr>
        <w:t>as much as</w:t>
      </w:r>
      <w:r w:rsidR="00C242FD" w:rsidRPr="00C242FD">
        <w:rPr>
          <w:sz w:val="24"/>
          <w:szCs w:val="24"/>
        </w:rPr>
        <w:t xml:space="preserve"> junior high </w:t>
      </w:r>
      <w:r w:rsidR="00956707">
        <w:rPr>
          <w:rFonts w:hint="eastAsia"/>
          <w:sz w:val="24"/>
          <w:szCs w:val="24"/>
        </w:rPr>
        <w:t xml:space="preserve">school </w:t>
      </w:r>
      <w:r w:rsidR="00C242FD" w:rsidRPr="00C242FD">
        <w:rPr>
          <w:sz w:val="24"/>
          <w:szCs w:val="24"/>
        </w:rPr>
        <w:t xml:space="preserve">or below </w:t>
      </w:r>
      <w:r w:rsidR="00956707">
        <w:rPr>
          <w:rFonts w:hint="eastAsia"/>
          <w:sz w:val="24"/>
          <w:szCs w:val="24"/>
        </w:rPr>
        <w:t xml:space="preserve">graduate </w:t>
      </w:r>
      <w:r w:rsidR="00C242FD" w:rsidRPr="00C242FD">
        <w:rPr>
          <w:sz w:val="24"/>
          <w:szCs w:val="24"/>
        </w:rPr>
        <w:t xml:space="preserve">identifying themselves as </w:t>
      </w:r>
      <w:r w:rsidR="00956707">
        <w:rPr>
          <w:rFonts w:hint="eastAsia"/>
          <w:sz w:val="24"/>
          <w:szCs w:val="24"/>
        </w:rPr>
        <w:t>the</w:t>
      </w:r>
      <w:r w:rsidR="00C242FD" w:rsidRPr="00C242FD">
        <w:rPr>
          <w:sz w:val="24"/>
          <w:szCs w:val="24"/>
        </w:rPr>
        <w:t xml:space="preserve"> middle stratum; the </w:t>
      </w:r>
      <w:r w:rsidR="00956707">
        <w:rPr>
          <w:rFonts w:hint="eastAsia"/>
          <w:sz w:val="24"/>
          <w:szCs w:val="24"/>
        </w:rPr>
        <w:t>probability</w:t>
      </w:r>
      <w:r w:rsidR="00C242FD" w:rsidRPr="00C242FD">
        <w:rPr>
          <w:sz w:val="24"/>
          <w:szCs w:val="24"/>
        </w:rPr>
        <w:t xml:space="preserve"> of senior high </w:t>
      </w:r>
      <w:r w:rsidR="00956707">
        <w:rPr>
          <w:rFonts w:hint="eastAsia"/>
          <w:sz w:val="24"/>
          <w:szCs w:val="24"/>
        </w:rPr>
        <w:t>school graduate</w:t>
      </w:r>
      <w:r w:rsidR="00C242FD" w:rsidRPr="00C242FD">
        <w:rPr>
          <w:sz w:val="24"/>
          <w:szCs w:val="24"/>
        </w:rPr>
        <w:t xml:space="preserve"> identifying themselves as </w:t>
      </w:r>
      <w:r w:rsidR="00956707">
        <w:rPr>
          <w:rFonts w:hint="eastAsia"/>
          <w:sz w:val="24"/>
          <w:szCs w:val="24"/>
        </w:rPr>
        <w:t>the</w:t>
      </w:r>
      <w:r w:rsidR="00956707">
        <w:rPr>
          <w:sz w:val="24"/>
          <w:szCs w:val="24"/>
        </w:rPr>
        <w:t xml:space="preserve"> upper stratum is </w:t>
      </w:r>
      <w:r w:rsidR="00F71FEF" w:rsidRPr="00F71FEF">
        <w:rPr>
          <w:sz w:val="24"/>
          <w:szCs w:val="24"/>
        </w:rPr>
        <w:t>3.174</w:t>
      </w:r>
      <w:r w:rsidR="00956707">
        <w:rPr>
          <w:sz w:val="24"/>
          <w:szCs w:val="24"/>
        </w:rPr>
        <w:t xml:space="preserve"> times</w:t>
      </w:r>
      <w:r w:rsidR="00956707">
        <w:rPr>
          <w:rFonts w:hint="eastAsia"/>
          <w:sz w:val="24"/>
          <w:szCs w:val="24"/>
        </w:rPr>
        <w:t xml:space="preserve"> </w:t>
      </w:r>
      <w:r w:rsidR="00C242FD" w:rsidRPr="00C242FD">
        <w:rPr>
          <w:sz w:val="24"/>
          <w:szCs w:val="24"/>
        </w:rPr>
        <w:t xml:space="preserve">that of junior high </w:t>
      </w:r>
      <w:r w:rsidR="00956707">
        <w:rPr>
          <w:rFonts w:hint="eastAsia"/>
          <w:sz w:val="24"/>
          <w:szCs w:val="24"/>
        </w:rPr>
        <w:t>school graduate</w:t>
      </w:r>
      <w:r w:rsidR="00C242FD" w:rsidRPr="00C242FD">
        <w:rPr>
          <w:sz w:val="24"/>
          <w:szCs w:val="24"/>
        </w:rPr>
        <w:t xml:space="preserve">; the </w:t>
      </w:r>
      <w:r w:rsidR="00956707">
        <w:rPr>
          <w:rFonts w:hint="eastAsia"/>
          <w:sz w:val="24"/>
          <w:szCs w:val="24"/>
        </w:rPr>
        <w:t>likelihood</w:t>
      </w:r>
      <w:r w:rsidR="00C242FD" w:rsidRPr="00C242FD">
        <w:rPr>
          <w:sz w:val="24"/>
          <w:szCs w:val="24"/>
        </w:rPr>
        <w:t xml:space="preserve"> of </w:t>
      </w:r>
      <w:r w:rsidR="00956707">
        <w:rPr>
          <w:sz w:val="24"/>
          <w:szCs w:val="24"/>
        </w:rPr>
        <w:t xml:space="preserve">junior college </w:t>
      </w:r>
      <w:r w:rsidR="00956707">
        <w:rPr>
          <w:rFonts w:hint="eastAsia"/>
          <w:sz w:val="24"/>
          <w:szCs w:val="24"/>
        </w:rPr>
        <w:t>graduate</w:t>
      </w:r>
      <w:r w:rsidR="00C242FD" w:rsidRPr="00C242FD">
        <w:rPr>
          <w:sz w:val="24"/>
          <w:szCs w:val="24"/>
        </w:rPr>
        <w:t xml:space="preserve"> </w:t>
      </w:r>
      <w:r w:rsidR="00E72842">
        <w:rPr>
          <w:rFonts w:hint="eastAsia"/>
          <w:sz w:val="24"/>
          <w:szCs w:val="24"/>
        </w:rPr>
        <w:t>regard</w:t>
      </w:r>
      <w:r w:rsidR="00C242FD" w:rsidRPr="00C242FD">
        <w:rPr>
          <w:sz w:val="24"/>
          <w:szCs w:val="24"/>
        </w:rPr>
        <w:t xml:space="preserve">ing themselves as </w:t>
      </w:r>
      <w:r w:rsidR="00956707">
        <w:rPr>
          <w:rFonts w:hint="eastAsia"/>
          <w:sz w:val="24"/>
          <w:szCs w:val="24"/>
        </w:rPr>
        <w:t>the</w:t>
      </w:r>
      <w:r w:rsidR="00C242FD" w:rsidRPr="00C242FD">
        <w:rPr>
          <w:sz w:val="24"/>
          <w:szCs w:val="24"/>
        </w:rPr>
        <w:t xml:space="preserve"> upper stratum is </w:t>
      </w:r>
      <w:r w:rsidR="00F71FEF" w:rsidRPr="00F71FEF">
        <w:rPr>
          <w:sz w:val="24"/>
          <w:szCs w:val="24"/>
        </w:rPr>
        <w:t>5.375</w:t>
      </w:r>
      <w:r w:rsidR="00C242FD" w:rsidRPr="00C242FD">
        <w:rPr>
          <w:sz w:val="24"/>
          <w:szCs w:val="24"/>
        </w:rPr>
        <w:t xml:space="preserve"> times </w:t>
      </w:r>
      <w:r w:rsidR="00956707">
        <w:rPr>
          <w:rFonts w:hint="eastAsia"/>
          <w:sz w:val="24"/>
          <w:szCs w:val="24"/>
        </w:rPr>
        <w:t>larger than</w:t>
      </w:r>
      <w:r w:rsidR="00C242FD" w:rsidRPr="00C242FD">
        <w:rPr>
          <w:sz w:val="24"/>
          <w:szCs w:val="24"/>
        </w:rPr>
        <w:t xml:space="preserve"> junior high </w:t>
      </w:r>
      <w:r w:rsidR="00956707">
        <w:rPr>
          <w:rFonts w:hint="eastAsia"/>
          <w:sz w:val="24"/>
          <w:szCs w:val="24"/>
        </w:rPr>
        <w:t xml:space="preserve">school </w:t>
      </w:r>
      <w:r w:rsidR="00C242FD" w:rsidRPr="00C242FD">
        <w:rPr>
          <w:sz w:val="24"/>
          <w:szCs w:val="24"/>
        </w:rPr>
        <w:t xml:space="preserve">or below </w:t>
      </w:r>
      <w:r w:rsidR="00956707">
        <w:rPr>
          <w:rFonts w:hint="eastAsia"/>
          <w:sz w:val="24"/>
          <w:szCs w:val="24"/>
        </w:rPr>
        <w:t>graduate</w:t>
      </w:r>
      <w:r w:rsidR="00C242FD" w:rsidRPr="00C242FD">
        <w:rPr>
          <w:sz w:val="24"/>
          <w:szCs w:val="24"/>
        </w:rPr>
        <w:t xml:space="preserve">; </w:t>
      </w:r>
      <w:r w:rsidR="00956707">
        <w:rPr>
          <w:rFonts w:hint="eastAsia"/>
          <w:sz w:val="24"/>
          <w:szCs w:val="24"/>
        </w:rPr>
        <w:t xml:space="preserve">the possibility </w:t>
      </w:r>
      <w:r w:rsidR="00C242FD" w:rsidRPr="00C242FD">
        <w:rPr>
          <w:sz w:val="24"/>
          <w:szCs w:val="24"/>
        </w:rPr>
        <w:t xml:space="preserve">of </w:t>
      </w:r>
      <w:r w:rsidR="00956707">
        <w:rPr>
          <w:rFonts w:hint="eastAsia"/>
          <w:sz w:val="24"/>
          <w:szCs w:val="24"/>
        </w:rPr>
        <w:t>college</w:t>
      </w:r>
      <w:r w:rsidR="00C242FD" w:rsidRPr="00C242FD">
        <w:rPr>
          <w:sz w:val="24"/>
          <w:szCs w:val="24"/>
        </w:rPr>
        <w:t xml:space="preserve"> or above </w:t>
      </w:r>
      <w:r w:rsidR="00956707">
        <w:rPr>
          <w:rFonts w:hint="eastAsia"/>
          <w:sz w:val="24"/>
          <w:szCs w:val="24"/>
        </w:rPr>
        <w:t xml:space="preserve">graduate </w:t>
      </w:r>
      <w:r w:rsidR="00E72842">
        <w:rPr>
          <w:rFonts w:hint="eastAsia"/>
          <w:sz w:val="24"/>
          <w:szCs w:val="24"/>
        </w:rPr>
        <w:t>consider</w:t>
      </w:r>
      <w:r w:rsidR="00C242FD" w:rsidRPr="00C242FD">
        <w:rPr>
          <w:sz w:val="24"/>
          <w:szCs w:val="24"/>
        </w:rPr>
        <w:t xml:space="preserve">ing themselves as </w:t>
      </w:r>
      <w:r w:rsidR="00E72842">
        <w:rPr>
          <w:rFonts w:hint="eastAsia"/>
          <w:sz w:val="24"/>
          <w:szCs w:val="24"/>
        </w:rPr>
        <w:t xml:space="preserve">belonging to </w:t>
      </w:r>
      <w:r w:rsidR="00956707">
        <w:rPr>
          <w:rFonts w:hint="eastAsia"/>
          <w:sz w:val="24"/>
          <w:szCs w:val="24"/>
        </w:rPr>
        <w:t>the</w:t>
      </w:r>
      <w:r w:rsidR="00C242FD" w:rsidRPr="00C242FD">
        <w:rPr>
          <w:sz w:val="24"/>
          <w:szCs w:val="24"/>
        </w:rPr>
        <w:t xml:space="preserve"> upper stratum is </w:t>
      </w:r>
      <w:r w:rsidR="00F71FEF" w:rsidRPr="00F71FEF">
        <w:rPr>
          <w:sz w:val="24"/>
          <w:szCs w:val="24"/>
        </w:rPr>
        <w:t>8.938</w:t>
      </w:r>
      <w:r w:rsidR="00C242FD" w:rsidRPr="00C242FD">
        <w:rPr>
          <w:sz w:val="24"/>
          <w:szCs w:val="24"/>
        </w:rPr>
        <w:t xml:space="preserve"> times</w:t>
      </w:r>
      <w:r w:rsidR="00956707">
        <w:rPr>
          <w:rFonts w:hint="eastAsia"/>
          <w:sz w:val="24"/>
          <w:szCs w:val="24"/>
        </w:rPr>
        <w:t xml:space="preserve"> as much as</w:t>
      </w:r>
      <w:r w:rsidR="00C242FD" w:rsidRPr="00C242FD">
        <w:rPr>
          <w:sz w:val="24"/>
          <w:szCs w:val="24"/>
        </w:rPr>
        <w:t xml:space="preserve"> junior high </w:t>
      </w:r>
      <w:r w:rsidR="00956707">
        <w:rPr>
          <w:rFonts w:hint="eastAsia"/>
          <w:sz w:val="24"/>
          <w:szCs w:val="24"/>
        </w:rPr>
        <w:t xml:space="preserve">school </w:t>
      </w:r>
      <w:r w:rsidR="00C242FD" w:rsidRPr="00C242FD">
        <w:rPr>
          <w:sz w:val="24"/>
          <w:szCs w:val="24"/>
        </w:rPr>
        <w:t xml:space="preserve">or below </w:t>
      </w:r>
      <w:r w:rsidR="00956707">
        <w:rPr>
          <w:rFonts w:hint="eastAsia"/>
          <w:sz w:val="24"/>
          <w:szCs w:val="24"/>
        </w:rPr>
        <w:t>graduate</w:t>
      </w:r>
      <w:r w:rsidR="00C242FD" w:rsidRPr="00C242FD">
        <w:rPr>
          <w:sz w:val="24"/>
          <w:szCs w:val="24"/>
        </w:rPr>
        <w:t xml:space="preserve">. The discovery shows that </w:t>
      </w:r>
      <w:r w:rsidR="008927B2">
        <w:rPr>
          <w:sz w:val="24"/>
          <w:szCs w:val="24"/>
        </w:rPr>
        <w:t>educational background</w:t>
      </w:r>
      <w:r w:rsidR="00C242FD" w:rsidRPr="00C242FD">
        <w:rPr>
          <w:sz w:val="24"/>
          <w:szCs w:val="24"/>
        </w:rPr>
        <w:t xml:space="preserve"> is positively related to stratum identification</w:t>
      </w:r>
      <w:r w:rsidR="00956707">
        <w:rPr>
          <w:rFonts w:hint="eastAsia"/>
          <w:sz w:val="24"/>
          <w:szCs w:val="24"/>
        </w:rPr>
        <w:t>,</w:t>
      </w:r>
      <w:r w:rsidR="00C242FD" w:rsidRPr="00C242FD">
        <w:rPr>
          <w:sz w:val="24"/>
          <w:szCs w:val="24"/>
        </w:rPr>
        <w:t xml:space="preserve"> and a higher </w:t>
      </w:r>
      <w:r w:rsidR="008927B2">
        <w:rPr>
          <w:sz w:val="24"/>
          <w:szCs w:val="24"/>
        </w:rPr>
        <w:t xml:space="preserve">educational </w:t>
      </w:r>
      <w:r w:rsidR="00956707">
        <w:rPr>
          <w:rFonts w:hint="eastAsia"/>
          <w:sz w:val="24"/>
          <w:szCs w:val="24"/>
        </w:rPr>
        <w:t>degree</w:t>
      </w:r>
      <w:r w:rsidR="00C242FD" w:rsidRPr="00C242FD">
        <w:rPr>
          <w:sz w:val="24"/>
          <w:szCs w:val="24"/>
        </w:rPr>
        <w:t xml:space="preserve"> will result in positioning as belonging to a higher stratum.</w:t>
      </w:r>
    </w:p>
    <w:p w14:paraId="4059F601" w14:textId="77777777" w:rsidR="00C242FD" w:rsidRPr="00C242FD" w:rsidRDefault="00F305A5" w:rsidP="00C242FD">
      <w:pPr>
        <w:spacing w:line="360" w:lineRule="auto"/>
        <w:ind w:firstLineChars="200" w:firstLine="480"/>
        <w:rPr>
          <w:sz w:val="24"/>
          <w:szCs w:val="24"/>
        </w:rPr>
      </w:pPr>
      <w:r>
        <w:rPr>
          <w:rFonts w:hint="eastAsia"/>
          <w:sz w:val="24"/>
          <w:szCs w:val="24"/>
        </w:rPr>
        <w:t>W</w:t>
      </w:r>
      <w:r w:rsidR="008927B2">
        <w:rPr>
          <w:sz w:val="24"/>
          <w:szCs w:val="24"/>
        </w:rPr>
        <w:t>ork unit</w:t>
      </w:r>
      <w:r w:rsidR="00C242FD" w:rsidRPr="00C242FD">
        <w:rPr>
          <w:sz w:val="24"/>
          <w:szCs w:val="24"/>
        </w:rPr>
        <w:t xml:space="preserve">: it is discovered from model </w:t>
      </w:r>
      <w:r w:rsidR="00956707">
        <w:rPr>
          <w:rFonts w:hint="eastAsia"/>
          <w:sz w:val="24"/>
          <w:szCs w:val="24"/>
        </w:rPr>
        <w:t>2</w:t>
      </w:r>
      <w:r w:rsidR="00C242FD" w:rsidRPr="00C242FD">
        <w:rPr>
          <w:sz w:val="24"/>
          <w:szCs w:val="24"/>
        </w:rPr>
        <w:t xml:space="preserve"> and model </w:t>
      </w:r>
      <w:r w:rsidR="00956707">
        <w:rPr>
          <w:rFonts w:hint="eastAsia"/>
          <w:sz w:val="24"/>
          <w:szCs w:val="24"/>
        </w:rPr>
        <w:t>3</w:t>
      </w:r>
      <w:r w:rsidR="00C242FD" w:rsidRPr="00C242FD">
        <w:rPr>
          <w:sz w:val="24"/>
          <w:szCs w:val="24"/>
        </w:rPr>
        <w:t xml:space="preserve"> that </w:t>
      </w:r>
      <w:r w:rsidR="008927B2">
        <w:rPr>
          <w:sz w:val="24"/>
          <w:szCs w:val="24"/>
        </w:rPr>
        <w:t>work unit</w:t>
      </w:r>
      <w:r w:rsidR="00C242FD" w:rsidRPr="00C242FD">
        <w:rPr>
          <w:sz w:val="24"/>
          <w:szCs w:val="24"/>
        </w:rPr>
        <w:t xml:space="preserve"> is closely related to stratum identification. </w:t>
      </w:r>
      <w:r w:rsidR="00956707">
        <w:rPr>
          <w:rFonts w:hint="eastAsia"/>
          <w:sz w:val="24"/>
          <w:szCs w:val="24"/>
        </w:rPr>
        <w:t xml:space="preserve">From </w:t>
      </w:r>
      <w:r w:rsidR="00956707" w:rsidRPr="00C242FD">
        <w:rPr>
          <w:sz w:val="24"/>
          <w:szCs w:val="24"/>
        </w:rPr>
        <w:t xml:space="preserve">model </w:t>
      </w:r>
      <w:r w:rsidR="00956707">
        <w:rPr>
          <w:rFonts w:hint="eastAsia"/>
          <w:sz w:val="24"/>
          <w:szCs w:val="24"/>
        </w:rPr>
        <w:t xml:space="preserve">3, </w:t>
      </w:r>
      <w:r w:rsidR="00496094">
        <w:rPr>
          <w:rFonts w:hint="eastAsia"/>
          <w:sz w:val="24"/>
          <w:szCs w:val="24"/>
        </w:rPr>
        <w:t xml:space="preserve">we can discover that </w:t>
      </w:r>
      <w:r w:rsidR="00C242FD" w:rsidRPr="00C242FD">
        <w:rPr>
          <w:sz w:val="24"/>
          <w:szCs w:val="24"/>
        </w:rPr>
        <w:t xml:space="preserve">compared with identifying oneself as belonging to “bottom stratum”, the odds ratio of people </w:t>
      </w:r>
      <w:r w:rsidR="006B13DD">
        <w:rPr>
          <w:rFonts w:hint="eastAsia"/>
          <w:sz w:val="24"/>
          <w:szCs w:val="24"/>
        </w:rPr>
        <w:t>who are</w:t>
      </w:r>
      <w:r w:rsidR="00496094">
        <w:rPr>
          <w:rFonts w:hint="eastAsia"/>
          <w:sz w:val="24"/>
          <w:szCs w:val="24"/>
        </w:rPr>
        <w:t xml:space="preserve"> working in</w:t>
      </w:r>
      <w:r w:rsidR="00C242FD" w:rsidRPr="00C242FD">
        <w:rPr>
          <w:sz w:val="24"/>
          <w:szCs w:val="24"/>
        </w:rPr>
        <w:t xml:space="preserve"> government </w:t>
      </w:r>
      <w:r w:rsidR="00496094">
        <w:rPr>
          <w:sz w:val="24"/>
          <w:szCs w:val="24"/>
        </w:rPr>
        <w:t>and state-owned unit</w:t>
      </w:r>
      <w:r w:rsidR="00496094">
        <w:rPr>
          <w:rFonts w:hint="eastAsia"/>
          <w:sz w:val="24"/>
          <w:szCs w:val="24"/>
        </w:rPr>
        <w:t xml:space="preserve"> </w:t>
      </w:r>
      <w:r w:rsidR="00C242FD" w:rsidRPr="00C242FD">
        <w:rPr>
          <w:sz w:val="24"/>
          <w:szCs w:val="24"/>
        </w:rPr>
        <w:t xml:space="preserve">identifying themselves as </w:t>
      </w:r>
      <w:r w:rsidR="00496094">
        <w:rPr>
          <w:rFonts w:hint="eastAsia"/>
          <w:sz w:val="24"/>
          <w:szCs w:val="24"/>
        </w:rPr>
        <w:t xml:space="preserve">the </w:t>
      </w:r>
      <w:r w:rsidR="00C242FD" w:rsidRPr="00C242FD">
        <w:rPr>
          <w:sz w:val="24"/>
          <w:szCs w:val="24"/>
        </w:rPr>
        <w:t xml:space="preserve">middle stratum is </w:t>
      </w:r>
      <w:r w:rsidR="00F71FEF" w:rsidRPr="00F71FEF">
        <w:rPr>
          <w:sz w:val="24"/>
          <w:szCs w:val="24"/>
        </w:rPr>
        <w:t>1.878</w:t>
      </w:r>
      <w:r w:rsidR="00C242FD" w:rsidRPr="00C242FD">
        <w:rPr>
          <w:sz w:val="24"/>
          <w:szCs w:val="24"/>
        </w:rPr>
        <w:t xml:space="preserve"> time</w:t>
      </w:r>
      <w:r w:rsidR="00F71FEF">
        <w:rPr>
          <w:rFonts w:hint="eastAsia"/>
          <w:sz w:val="24"/>
          <w:szCs w:val="24"/>
        </w:rPr>
        <w:t>s</w:t>
      </w:r>
      <w:r w:rsidR="00C242FD" w:rsidRPr="00C242FD">
        <w:rPr>
          <w:sz w:val="24"/>
          <w:szCs w:val="24"/>
        </w:rPr>
        <w:t xml:space="preserve"> </w:t>
      </w:r>
      <w:r w:rsidR="00496094">
        <w:rPr>
          <w:rFonts w:hint="eastAsia"/>
          <w:sz w:val="24"/>
          <w:szCs w:val="24"/>
        </w:rPr>
        <w:t>as much as</w:t>
      </w:r>
      <w:r w:rsidR="00C242FD" w:rsidRPr="00C242FD">
        <w:rPr>
          <w:sz w:val="24"/>
          <w:szCs w:val="24"/>
        </w:rPr>
        <w:t xml:space="preserve"> people </w:t>
      </w:r>
      <w:r w:rsidR="00496094">
        <w:rPr>
          <w:rFonts w:hint="eastAsia"/>
          <w:sz w:val="24"/>
          <w:szCs w:val="24"/>
        </w:rPr>
        <w:t xml:space="preserve">in </w:t>
      </w:r>
      <w:r w:rsidR="00F71FEF">
        <w:rPr>
          <w:sz w:val="24"/>
          <w:szCs w:val="24"/>
        </w:rPr>
        <w:t>non-state-owned enterprise</w:t>
      </w:r>
      <w:r w:rsidR="00C242FD" w:rsidRPr="00C242FD">
        <w:rPr>
          <w:sz w:val="24"/>
          <w:szCs w:val="24"/>
        </w:rPr>
        <w:t xml:space="preserve"> identifying themselves as </w:t>
      </w:r>
      <w:r w:rsidR="00496094">
        <w:rPr>
          <w:rFonts w:hint="eastAsia"/>
          <w:sz w:val="24"/>
          <w:szCs w:val="24"/>
        </w:rPr>
        <w:t>the</w:t>
      </w:r>
      <w:r w:rsidR="00C242FD" w:rsidRPr="00C242FD">
        <w:rPr>
          <w:sz w:val="24"/>
          <w:szCs w:val="24"/>
        </w:rPr>
        <w:t xml:space="preserve"> middle stratum; the </w:t>
      </w:r>
      <w:r w:rsidR="00496094">
        <w:rPr>
          <w:rFonts w:hint="eastAsia"/>
          <w:sz w:val="24"/>
          <w:szCs w:val="24"/>
        </w:rPr>
        <w:t>probability</w:t>
      </w:r>
      <w:r w:rsidR="00C242FD" w:rsidRPr="00C242FD">
        <w:rPr>
          <w:sz w:val="24"/>
          <w:szCs w:val="24"/>
        </w:rPr>
        <w:t xml:space="preserve"> of people </w:t>
      </w:r>
      <w:r w:rsidR="00496094">
        <w:rPr>
          <w:rFonts w:hint="eastAsia"/>
          <w:sz w:val="24"/>
          <w:szCs w:val="24"/>
        </w:rPr>
        <w:t xml:space="preserve">in </w:t>
      </w:r>
      <w:r w:rsidR="00496094">
        <w:rPr>
          <w:sz w:val="24"/>
          <w:szCs w:val="24"/>
        </w:rPr>
        <w:t>state-own enterprises</w:t>
      </w:r>
      <w:r w:rsidR="00C242FD" w:rsidRPr="00C242FD">
        <w:rPr>
          <w:sz w:val="24"/>
          <w:szCs w:val="24"/>
        </w:rPr>
        <w:t xml:space="preserve"> </w:t>
      </w:r>
      <w:r w:rsidR="00496094">
        <w:rPr>
          <w:rFonts w:hint="eastAsia"/>
          <w:sz w:val="24"/>
          <w:szCs w:val="24"/>
        </w:rPr>
        <w:t>regard</w:t>
      </w:r>
      <w:r w:rsidR="00C242FD" w:rsidRPr="00C242FD">
        <w:rPr>
          <w:sz w:val="24"/>
          <w:szCs w:val="24"/>
        </w:rPr>
        <w:t xml:space="preserve">ing themselves as </w:t>
      </w:r>
      <w:r w:rsidR="00496094">
        <w:rPr>
          <w:rFonts w:hint="eastAsia"/>
          <w:sz w:val="24"/>
          <w:szCs w:val="24"/>
        </w:rPr>
        <w:t>the</w:t>
      </w:r>
      <w:r w:rsidR="00F71FEF">
        <w:rPr>
          <w:sz w:val="24"/>
          <w:szCs w:val="24"/>
        </w:rPr>
        <w:t xml:space="preserve"> upper stratum is 4</w:t>
      </w:r>
      <w:r w:rsidR="00F71FEF">
        <w:rPr>
          <w:rFonts w:hint="eastAsia"/>
          <w:sz w:val="24"/>
          <w:szCs w:val="24"/>
        </w:rPr>
        <w:t>3</w:t>
      </w:r>
      <w:r w:rsidR="00F71FEF">
        <w:rPr>
          <w:sz w:val="24"/>
          <w:szCs w:val="24"/>
        </w:rPr>
        <w:t>.</w:t>
      </w:r>
      <w:r w:rsidR="00F71FEF">
        <w:rPr>
          <w:rFonts w:hint="eastAsia"/>
          <w:sz w:val="24"/>
          <w:szCs w:val="24"/>
        </w:rPr>
        <w:t>5</w:t>
      </w:r>
      <w:r w:rsidR="00C242FD" w:rsidRPr="00C242FD">
        <w:rPr>
          <w:sz w:val="24"/>
          <w:szCs w:val="24"/>
        </w:rPr>
        <w:t xml:space="preserve">% that of people </w:t>
      </w:r>
      <w:r w:rsidR="00496094">
        <w:rPr>
          <w:rFonts w:hint="eastAsia"/>
          <w:sz w:val="24"/>
          <w:szCs w:val="24"/>
        </w:rPr>
        <w:t xml:space="preserve">in </w:t>
      </w:r>
      <w:r w:rsidR="00F71FEF">
        <w:rPr>
          <w:sz w:val="24"/>
          <w:szCs w:val="24"/>
        </w:rPr>
        <w:t>non-state-owned enterprise</w:t>
      </w:r>
      <w:r w:rsidR="00C242FD" w:rsidRPr="00C242FD">
        <w:rPr>
          <w:sz w:val="24"/>
          <w:szCs w:val="24"/>
        </w:rPr>
        <w:t xml:space="preserve">; the </w:t>
      </w:r>
      <w:r w:rsidR="00496094">
        <w:rPr>
          <w:rFonts w:hint="eastAsia"/>
          <w:sz w:val="24"/>
          <w:szCs w:val="24"/>
        </w:rPr>
        <w:t>possibility</w:t>
      </w:r>
      <w:r w:rsidR="00C242FD" w:rsidRPr="00C242FD">
        <w:rPr>
          <w:sz w:val="24"/>
          <w:szCs w:val="24"/>
        </w:rPr>
        <w:t xml:space="preserve"> of people </w:t>
      </w:r>
      <w:r w:rsidR="00496094">
        <w:rPr>
          <w:rFonts w:hint="eastAsia"/>
          <w:sz w:val="24"/>
          <w:szCs w:val="24"/>
        </w:rPr>
        <w:t>in</w:t>
      </w:r>
      <w:r w:rsidR="00C242FD" w:rsidRPr="00C242FD">
        <w:rPr>
          <w:sz w:val="24"/>
          <w:szCs w:val="24"/>
        </w:rPr>
        <w:t xml:space="preserve"> government and state-owned unit</w:t>
      </w:r>
      <w:r w:rsidR="00496094">
        <w:rPr>
          <w:rFonts w:hint="eastAsia"/>
          <w:sz w:val="24"/>
          <w:szCs w:val="24"/>
        </w:rPr>
        <w:t xml:space="preserve"> </w:t>
      </w:r>
      <w:r w:rsidR="003007A0">
        <w:rPr>
          <w:rFonts w:hint="eastAsia"/>
          <w:sz w:val="24"/>
          <w:szCs w:val="24"/>
        </w:rPr>
        <w:t>consider</w:t>
      </w:r>
      <w:r w:rsidR="00C242FD" w:rsidRPr="00C242FD">
        <w:rPr>
          <w:sz w:val="24"/>
          <w:szCs w:val="24"/>
        </w:rPr>
        <w:t xml:space="preserve">ing themselves as </w:t>
      </w:r>
      <w:r w:rsidR="00E72842">
        <w:rPr>
          <w:rFonts w:hint="eastAsia"/>
          <w:sz w:val="24"/>
          <w:szCs w:val="24"/>
        </w:rPr>
        <w:t xml:space="preserve">belonging to </w:t>
      </w:r>
      <w:r w:rsidR="00496094">
        <w:rPr>
          <w:rFonts w:hint="eastAsia"/>
          <w:sz w:val="24"/>
          <w:szCs w:val="24"/>
        </w:rPr>
        <w:t>the</w:t>
      </w:r>
      <w:r w:rsidR="00C242FD" w:rsidRPr="00C242FD">
        <w:rPr>
          <w:sz w:val="24"/>
          <w:szCs w:val="24"/>
        </w:rPr>
        <w:t xml:space="preserve"> upper stratum is </w:t>
      </w:r>
      <w:r w:rsidR="00F71FEF" w:rsidRPr="00F71FEF">
        <w:rPr>
          <w:sz w:val="24"/>
          <w:szCs w:val="24"/>
        </w:rPr>
        <w:t>2.733</w:t>
      </w:r>
      <w:r w:rsidR="00C242FD" w:rsidRPr="00C242FD">
        <w:rPr>
          <w:sz w:val="24"/>
          <w:szCs w:val="24"/>
        </w:rPr>
        <w:t xml:space="preserve"> times </w:t>
      </w:r>
      <w:r w:rsidR="003007A0">
        <w:rPr>
          <w:rFonts w:hint="eastAsia"/>
          <w:sz w:val="24"/>
          <w:szCs w:val="24"/>
        </w:rPr>
        <w:t>larger than</w:t>
      </w:r>
      <w:r w:rsidR="00C242FD" w:rsidRPr="00C242FD">
        <w:rPr>
          <w:sz w:val="24"/>
          <w:szCs w:val="24"/>
        </w:rPr>
        <w:t xml:space="preserve"> people </w:t>
      </w:r>
      <w:r w:rsidR="003007A0">
        <w:rPr>
          <w:rFonts w:hint="eastAsia"/>
          <w:sz w:val="24"/>
          <w:szCs w:val="24"/>
        </w:rPr>
        <w:t>in</w:t>
      </w:r>
      <w:r w:rsidR="003007A0">
        <w:rPr>
          <w:sz w:val="24"/>
          <w:szCs w:val="24"/>
        </w:rPr>
        <w:t xml:space="preserve"> </w:t>
      </w:r>
      <w:r w:rsidR="00F71FEF">
        <w:rPr>
          <w:sz w:val="24"/>
          <w:szCs w:val="24"/>
        </w:rPr>
        <w:t>non-state-owned enterprise</w:t>
      </w:r>
      <w:r w:rsidR="00C242FD" w:rsidRPr="00C242FD">
        <w:rPr>
          <w:sz w:val="24"/>
          <w:szCs w:val="24"/>
        </w:rPr>
        <w:t xml:space="preserve">. The discovery shows that </w:t>
      </w:r>
      <w:r w:rsidR="008927B2">
        <w:rPr>
          <w:sz w:val="24"/>
          <w:szCs w:val="24"/>
        </w:rPr>
        <w:t>work unit</w:t>
      </w:r>
      <w:r w:rsidR="00C242FD" w:rsidRPr="00C242FD">
        <w:rPr>
          <w:sz w:val="24"/>
          <w:szCs w:val="24"/>
        </w:rPr>
        <w:t xml:space="preserve"> would influence stratum identification</w:t>
      </w:r>
      <w:r w:rsidR="006B13DD">
        <w:rPr>
          <w:rFonts w:hint="eastAsia"/>
          <w:sz w:val="24"/>
          <w:szCs w:val="24"/>
        </w:rPr>
        <w:t>,</w:t>
      </w:r>
      <w:r w:rsidR="00C242FD" w:rsidRPr="00C242FD">
        <w:rPr>
          <w:sz w:val="24"/>
          <w:szCs w:val="24"/>
        </w:rPr>
        <w:t xml:space="preserve"> and people </w:t>
      </w:r>
      <w:r w:rsidR="006B13DD">
        <w:rPr>
          <w:rFonts w:hint="eastAsia"/>
          <w:sz w:val="24"/>
          <w:szCs w:val="24"/>
        </w:rPr>
        <w:t>who are</w:t>
      </w:r>
      <w:r w:rsidR="00C242FD" w:rsidRPr="00C242FD">
        <w:rPr>
          <w:sz w:val="24"/>
          <w:szCs w:val="24"/>
        </w:rPr>
        <w:t xml:space="preserve"> </w:t>
      </w:r>
      <w:r w:rsidR="006B13DD">
        <w:rPr>
          <w:rFonts w:hint="eastAsia"/>
          <w:sz w:val="24"/>
          <w:szCs w:val="24"/>
        </w:rPr>
        <w:t xml:space="preserve">working in </w:t>
      </w:r>
      <w:r w:rsidR="006B13DD">
        <w:rPr>
          <w:sz w:val="24"/>
          <w:szCs w:val="24"/>
        </w:rPr>
        <w:t>government and state-owned unit</w:t>
      </w:r>
      <w:r w:rsidR="00C242FD" w:rsidRPr="00C242FD">
        <w:rPr>
          <w:sz w:val="24"/>
          <w:szCs w:val="24"/>
        </w:rPr>
        <w:t xml:space="preserve"> have a </w:t>
      </w:r>
      <w:r w:rsidR="006B13DD">
        <w:rPr>
          <w:rFonts w:hint="eastAsia"/>
          <w:sz w:val="24"/>
          <w:szCs w:val="24"/>
        </w:rPr>
        <w:t>significant</w:t>
      </w:r>
      <w:r w:rsidR="00C242FD" w:rsidRPr="00C242FD">
        <w:rPr>
          <w:sz w:val="24"/>
          <w:szCs w:val="24"/>
        </w:rPr>
        <w:t xml:space="preserve"> advantage on stratum identification.</w:t>
      </w:r>
    </w:p>
    <w:p w14:paraId="563F573C" w14:textId="77777777" w:rsidR="00C242FD" w:rsidRDefault="00F305A5" w:rsidP="00C242FD">
      <w:pPr>
        <w:spacing w:line="360" w:lineRule="auto"/>
        <w:ind w:firstLineChars="200" w:firstLine="480"/>
        <w:rPr>
          <w:sz w:val="24"/>
          <w:szCs w:val="24"/>
        </w:rPr>
      </w:pPr>
      <w:r>
        <w:rPr>
          <w:rFonts w:hint="eastAsia"/>
          <w:sz w:val="24"/>
          <w:szCs w:val="24"/>
        </w:rPr>
        <w:t>Occupation</w:t>
      </w:r>
      <w:r w:rsidR="00F34454">
        <w:rPr>
          <w:sz w:val="24"/>
          <w:szCs w:val="24"/>
        </w:rPr>
        <w:t xml:space="preserve">: </w:t>
      </w:r>
      <w:r w:rsidR="00C242FD" w:rsidRPr="00C242FD">
        <w:rPr>
          <w:sz w:val="24"/>
          <w:szCs w:val="24"/>
        </w:rPr>
        <w:t xml:space="preserve">from model </w:t>
      </w:r>
      <w:r w:rsidR="00F34454">
        <w:rPr>
          <w:rFonts w:hint="eastAsia"/>
          <w:sz w:val="24"/>
          <w:szCs w:val="24"/>
        </w:rPr>
        <w:t>2</w:t>
      </w:r>
      <w:r w:rsidR="00C242FD" w:rsidRPr="00C242FD">
        <w:rPr>
          <w:sz w:val="24"/>
          <w:szCs w:val="24"/>
        </w:rPr>
        <w:t xml:space="preserve"> and model </w:t>
      </w:r>
      <w:r w:rsidR="00F34454">
        <w:rPr>
          <w:rFonts w:hint="eastAsia"/>
          <w:sz w:val="24"/>
          <w:szCs w:val="24"/>
        </w:rPr>
        <w:t>3,</w:t>
      </w:r>
      <w:r w:rsidR="00F34454">
        <w:rPr>
          <w:sz w:val="24"/>
          <w:szCs w:val="24"/>
        </w:rPr>
        <w:t xml:space="preserve"> </w:t>
      </w:r>
      <w:r w:rsidR="008927B2">
        <w:rPr>
          <w:sz w:val="24"/>
          <w:szCs w:val="24"/>
        </w:rPr>
        <w:t>occupation</w:t>
      </w:r>
      <w:r w:rsidR="00C242FD" w:rsidRPr="00C242FD">
        <w:rPr>
          <w:sz w:val="24"/>
          <w:szCs w:val="24"/>
        </w:rPr>
        <w:t xml:space="preserve"> does not have a </w:t>
      </w:r>
      <w:r w:rsidR="00F34454">
        <w:rPr>
          <w:rFonts w:hint="eastAsia"/>
          <w:sz w:val="24"/>
          <w:szCs w:val="24"/>
        </w:rPr>
        <w:t>significant</w:t>
      </w:r>
      <w:r w:rsidR="00C242FD" w:rsidRPr="00C242FD">
        <w:rPr>
          <w:sz w:val="24"/>
          <w:szCs w:val="24"/>
        </w:rPr>
        <w:t xml:space="preserve"> influence on stratum identification. </w:t>
      </w:r>
      <w:r w:rsidR="00F34454">
        <w:rPr>
          <w:rFonts w:hint="eastAsia"/>
          <w:sz w:val="24"/>
          <w:szCs w:val="24"/>
        </w:rPr>
        <w:t>M</w:t>
      </w:r>
      <w:r w:rsidR="00F34454" w:rsidRPr="00C242FD">
        <w:rPr>
          <w:sz w:val="24"/>
          <w:szCs w:val="24"/>
        </w:rPr>
        <w:t xml:space="preserve">odel </w:t>
      </w:r>
      <w:r w:rsidR="00F34454">
        <w:rPr>
          <w:rFonts w:hint="eastAsia"/>
          <w:sz w:val="24"/>
          <w:szCs w:val="24"/>
        </w:rPr>
        <w:t>3</w:t>
      </w:r>
      <w:r w:rsidR="00F34454" w:rsidRPr="00C242FD">
        <w:rPr>
          <w:sz w:val="24"/>
          <w:szCs w:val="24"/>
        </w:rPr>
        <w:t xml:space="preserve"> </w:t>
      </w:r>
      <w:r w:rsidR="00F34454">
        <w:rPr>
          <w:rFonts w:hint="eastAsia"/>
          <w:sz w:val="24"/>
          <w:szCs w:val="24"/>
        </w:rPr>
        <w:t>tol</w:t>
      </w:r>
      <w:r w:rsidR="00C242FD" w:rsidRPr="00C242FD">
        <w:rPr>
          <w:sz w:val="24"/>
          <w:szCs w:val="24"/>
        </w:rPr>
        <w:t xml:space="preserve">d </w:t>
      </w:r>
      <w:r w:rsidR="00F34454">
        <w:rPr>
          <w:rFonts w:hint="eastAsia"/>
          <w:sz w:val="24"/>
          <w:szCs w:val="24"/>
        </w:rPr>
        <w:t>us</w:t>
      </w:r>
      <w:r w:rsidR="00C242FD" w:rsidRPr="00C242FD">
        <w:rPr>
          <w:sz w:val="24"/>
          <w:szCs w:val="24"/>
        </w:rPr>
        <w:t xml:space="preserve"> that: compared with identifying </w:t>
      </w:r>
      <w:r w:rsidR="00C242FD" w:rsidRPr="00C242FD">
        <w:rPr>
          <w:sz w:val="24"/>
          <w:szCs w:val="24"/>
        </w:rPr>
        <w:lastRenderedPageBreak/>
        <w:t>oneself as belonging to “bottom stratum</w:t>
      </w:r>
      <w:r w:rsidR="00F34454">
        <w:rPr>
          <w:sz w:val="24"/>
          <w:szCs w:val="24"/>
        </w:rPr>
        <w:t xml:space="preserve">”, odds ratio </w:t>
      </w:r>
      <w:r w:rsidR="00F34454">
        <w:rPr>
          <w:rFonts w:hint="eastAsia"/>
          <w:sz w:val="24"/>
          <w:szCs w:val="24"/>
        </w:rPr>
        <w:t>of m</w:t>
      </w:r>
      <w:r w:rsidR="00F34454" w:rsidRPr="00F34454">
        <w:rPr>
          <w:sz w:val="24"/>
          <w:szCs w:val="24"/>
        </w:rPr>
        <w:t>anager</w:t>
      </w:r>
      <w:r w:rsidR="00E744A4">
        <w:rPr>
          <w:rFonts w:hint="eastAsia"/>
          <w:sz w:val="24"/>
          <w:szCs w:val="24"/>
        </w:rPr>
        <w:t>s</w:t>
      </w:r>
      <w:r w:rsidR="00F34454" w:rsidRPr="00F34454">
        <w:rPr>
          <w:sz w:val="24"/>
          <w:szCs w:val="24"/>
        </w:rPr>
        <w:t xml:space="preserve"> of government, state-owned institution and enterprise</w:t>
      </w:r>
      <w:r w:rsidR="00C242FD" w:rsidRPr="00C242FD">
        <w:rPr>
          <w:sz w:val="24"/>
          <w:szCs w:val="24"/>
        </w:rPr>
        <w:t xml:space="preserve"> identifying themselves as </w:t>
      </w:r>
      <w:r w:rsidR="00E744A4">
        <w:rPr>
          <w:rFonts w:hint="eastAsia"/>
          <w:sz w:val="24"/>
          <w:szCs w:val="24"/>
        </w:rPr>
        <w:t>the</w:t>
      </w:r>
      <w:r w:rsidR="00C242FD" w:rsidRPr="00C242FD">
        <w:rPr>
          <w:sz w:val="24"/>
          <w:szCs w:val="24"/>
        </w:rPr>
        <w:t xml:space="preserve"> middle stratum is </w:t>
      </w:r>
      <w:r w:rsidR="00A447C3" w:rsidRPr="00A447C3">
        <w:rPr>
          <w:sz w:val="24"/>
          <w:szCs w:val="24"/>
        </w:rPr>
        <w:t>1.972</w:t>
      </w:r>
      <w:r w:rsidR="00C242FD" w:rsidRPr="00C242FD">
        <w:rPr>
          <w:sz w:val="24"/>
          <w:szCs w:val="24"/>
        </w:rPr>
        <w:t xml:space="preserve"> time</w:t>
      </w:r>
      <w:r w:rsidR="00A447C3">
        <w:rPr>
          <w:rFonts w:hint="eastAsia"/>
          <w:sz w:val="24"/>
          <w:szCs w:val="24"/>
        </w:rPr>
        <w:t>s</w:t>
      </w:r>
      <w:r w:rsidR="00C242FD" w:rsidRPr="00C242FD">
        <w:rPr>
          <w:sz w:val="24"/>
          <w:szCs w:val="24"/>
        </w:rPr>
        <w:t xml:space="preserve"> </w:t>
      </w:r>
      <w:r w:rsidR="00E744A4">
        <w:rPr>
          <w:rFonts w:hint="eastAsia"/>
          <w:sz w:val="24"/>
          <w:szCs w:val="24"/>
        </w:rPr>
        <w:t>as much as</w:t>
      </w:r>
      <w:r w:rsidR="00C242FD" w:rsidRPr="00C242FD">
        <w:rPr>
          <w:sz w:val="24"/>
          <w:szCs w:val="24"/>
        </w:rPr>
        <w:t xml:space="preserve"> industrial worker</w:t>
      </w:r>
      <w:r w:rsidR="00E744A4">
        <w:rPr>
          <w:rFonts w:hint="eastAsia"/>
          <w:sz w:val="24"/>
          <w:szCs w:val="24"/>
        </w:rPr>
        <w:t>s</w:t>
      </w:r>
      <w:r w:rsidR="00C242FD" w:rsidRPr="00C242FD">
        <w:rPr>
          <w:sz w:val="24"/>
          <w:szCs w:val="24"/>
        </w:rPr>
        <w:t xml:space="preserve"> identifying themselves as </w:t>
      </w:r>
      <w:r w:rsidR="00E744A4">
        <w:rPr>
          <w:rFonts w:hint="eastAsia"/>
          <w:sz w:val="24"/>
          <w:szCs w:val="24"/>
        </w:rPr>
        <w:t>the</w:t>
      </w:r>
      <w:r w:rsidR="00C242FD" w:rsidRPr="00C242FD">
        <w:rPr>
          <w:sz w:val="24"/>
          <w:szCs w:val="24"/>
        </w:rPr>
        <w:t xml:space="preserve"> middle stratum; </w:t>
      </w:r>
      <w:r w:rsidR="00E744A4">
        <w:rPr>
          <w:rFonts w:hint="eastAsia"/>
          <w:sz w:val="24"/>
          <w:szCs w:val="24"/>
        </w:rPr>
        <w:t>the probability</w:t>
      </w:r>
      <w:r w:rsidR="00C242FD" w:rsidRPr="00C242FD">
        <w:rPr>
          <w:sz w:val="24"/>
          <w:szCs w:val="24"/>
        </w:rPr>
        <w:t xml:space="preserve"> of </w:t>
      </w:r>
      <w:r w:rsidR="00E744A4">
        <w:rPr>
          <w:rFonts w:hint="eastAsia"/>
          <w:sz w:val="24"/>
          <w:szCs w:val="24"/>
        </w:rPr>
        <w:t>c</w:t>
      </w:r>
      <w:r w:rsidR="00E744A4" w:rsidRPr="00E744A4">
        <w:rPr>
          <w:sz w:val="24"/>
          <w:szCs w:val="24"/>
        </w:rPr>
        <w:t xml:space="preserve">ommerce and </w:t>
      </w:r>
      <w:r w:rsidR="00C242FD" w:rsidRPr="00C242FD">
        <w:rPr>
          <w:sz w:val="24"/>
          <w:szCs w:val="24"/>
        </w:rPr>
        <w:t xml:space="preserve">service </w:t>
      </w:r>
      <w:r w:rsidR="00E744A4">
        <w:rPr>
          <w:rFonts w:hint="eastAsia"/>
          <w:sz w:val="24"/>
          <w:szCs w:val="24"/>
        </w:rPr>
        <w:t>staffs</w:t>
      </w:r>
      <w:r w:rsidR="00C242FD" w:rsidRPr="00C242FD">
        <w:rPr>
          <w:sz w:val="24"/>
          <w:szCs w:val="24"/>
        </w:rPr>
        <w:t xml:space="preserve"> </w:t>
      </w:r>
      <w:r w:rsidR="00E744A4">
        <w:rPr>
          <w:rFonts w:hint="eastAsia"/>
          <w:sz w:val="24"/>
          <w:szCs w:val="24"/>
        </w:rPr>
        <w:t>regard</w:t>
      </w:r>
      <w:r w:rsidR="00C242FD" w:rsidRPr="00C242FD">
        <w:rPr>
          <w:sz w:val="24"/>
          <w:szCs w:val="24"/>
        </w:rPr>
        <w:t xml:space="preserve">ing themselves as </w:t>
      </w:r>
      <w:r w:rsidR="00E744A4">
        <w:rPr>
          <w:rFonts w:hint="eastAsia"/>
          <w:sz w:val="24"/>
          <w:szCs w:val="24"/>
        </w:rPr>
        <w:t>the</w:t>
      </w:r>
      <w:r w:rsidR="00C242FD" w:rsidRPr="00C242FD">
        <w:rPr>
          <w:sz w:val="24"/>
          <w:szCs w:val="24"/>
        </w:rPr>
        <w:t xml:space="preserve"> middle stratum is </w:t>
      </w:r>
      <w:r w:rsidR="00A447C3" w:rsidRPr="00A447C3">
        <w:rPr>
          <w:sz w:val="24"/>
          <w:szCs w:val="24"/>
        </w:rPr>
        <w:t>1.649</w:t>
      </w:r>
      <w:r w:rsidR="00C242FD" w:rsidRPr="00C242FD">
        <w:rPr>
          <w:sz w:val="24"/>
          <w:szCs w:val="24"/>
        </w:rPr>
        <w:t xml:space="preserve"> time</w:t>
      </w:r>
      <w:r w:rsidR="00E744A4">
        <w:rPr>
          <w:rFonts w:hint="eastAsia"/>
          <w:sz w:val="24"/>
          <w:szCs w:val="24"/>
        </w:rPr>
        <w:t>s</w:t>
      </w:r>
      <w:r w:rsidR="00C242FD" w:rsidRPr="00C242FD">
        <w:rPr>
          <w:sz w:val="24"/>
          <w:szCs w:val="24"/>
        </w:rPr>
        <w:t xml:space="preserve"> that of industrial worker</w:t>
      </w:r>
      <w:r w:rsidR="00E744A4">
        <w:rPr>
          <w:rFonts w:hint="eastAsia"/>
          <w:sz w:val="24"/>
          <w:szCs w:val="24"/>
        </w:rPr>
        <w:t>s</w:t>
      </w:r>
      <w:r w:rsidR="00E744A4">
        <w:rPr>
          <w:sz w:val="24"/>
          <w:szCs w:val="24"/>
        </w:rPr>
        <w:t xml:space="preserve">; there is no </w:t>
      </w:r>
      <w:r w:rsidR="00E744A4">
        <w:rPr>
          <w:rFonts w:hint="eastAsia"/>
          <w:sz w:val="24"/>
          <w:szCs w:val="24"/>
        </w:rPr>
        <w:t>significant</w:t>
      </w:r>
      <w:r w:rsidR="00C242FD" w:rsidRPr="00C242FD">
        <w:rPr>
          <w:sz w:val="24"/>
          <w:szCs w:val="24"/>
        </w:rPr>
        <w:t xml:space="preserve"> dif</w:t>
      </w:r>
      <w:r w:rsidR="00E744A4">
        <w:rPr>
          <w:sz w:val="24"/>
          <w:szCs w:val="24"/>
        </w:rPr>
        <w:t xml:space="preserve">ference among different </w:t>
      </w:r>
      <w:r w:rsidR="00E744A4">
        <w:rPr>
          <w:rFonts w:hint="eastAsia"/>
          <w:sz w:val="24"/>
          <w:szCs w:val="24"/>
        </w:rPr>
        <w:t>occupation</w:t>
      </w:r>
      <w:r w:rsidR="00C242FD" w:rsidRPr="00C242FD">
        <w:rPr>
          <w:sz w:val="24"/>
          <w:szCs w:val="24"/>
        </w:rPr>
        <w:t xml:space="preserve">s in </w:t>
      </w:r>
      <w:r w:rsidR="00E744A4">
        <w:rPr>
          <w:rFonts w:hint="eastAsia"/>
          <w:sz w:val="24"/>
          <w:szCs w:val="24"/>
        </w:rPr>
        <w:t>considering</w:t>
      </w:r>
      <w:r w:rsidR="00C242FD" w:rsidRPr="00C242FD">
        <w:rPr>
          <w:sz w:val="24"/>
          <w:szCs w:val="24"/>
        </w:rPr>
        <w:t xml:space="preserve"> themselves as </w:t>
      </w:r>
      <w:r w:rsidR="00E744A4">
        <w:rPr>
          <w:rFonts w:hint="eastAsia"/>
          <w:sz w:val="24"/>
          <w:szCs w:val="24"/>
        </w:rPr>
        <w:t>belonging to the</w:t>
      </w:r>
      <w:r w:rsidR="00C242FD" w:rsidRPr="00C242FD">
        <w:rPr>
          <w:sz w:val="24"/>
          <w:szCs w:val="24"/>
        </w:rPr>
        <w:t xml:space="preserve"> upper stratum. Therefore, </w:t>
      </w:r>
      <w:r w:rsidR="008927B2">
        <w:rPr>
          <w:sz w:val="24"/>
          <w:szCs w:val="24"/>
        </w:rPr>
        <w:t>occupation</w:t>
      </w:r>
      <w:r w:rsidR="00C242FD" w:rsidRPr="00C242FD">
        <w:rPr>
          <w:sz w:val="24"/>
          <w:szCs w:val="24"/>
        </w:rPr>
        <w:t xml:space="preserve"> has certain influence on identifying as “middle stratum”</w:t>
      </w:r>
      <w:r w:rsidR="00E744A4">
        <w:rPr>
          <w:rFonts w:hint="eastAsia"/>
          <w:sz w:val="24"/>
          <w:szCs w:val="24"/>
        </w:rPr>
        <w:t>,</w:t>
      </w:r>
      <w:r w:rsidR="00C242FD" w:rsidRPr="00C242FD">
        <w:rPr>
          <w:sz w:val="24"/>
          <w:szCs w:val="24"/>
        </w:rPr>
        <w:t xml:space="preserve"> but no influence on identifying as “upper stratum”.</w:t>
      </w:r>
    </w:p>
    <w:p w14:paraId="57026E97" w14:textId="77777777" w:rsidR="00C242FD" w:rsidRDefault="00F305A5" w:rsidP="00C242FD">
      <w:pPr>
        <w:spacing w:line="360" w:lineRule="auto"/>
        <w:ind w:firstLineChars="200" w:firstLine="480"/>
        <w:rPr>
          <w:sz w:val="24"/>
          <w:szCs w:val="24"/>
        </w:rPr>
      </w:pPr>
      <w:r>
        <w:rPr>
          <w:rFonts w:hint="eastAsia"/>
          <w:sz w:val="24"/>
          <w:szCs w:val="24"/>
        </w:rPr>
        <w:t>I</w:t>
      </w:r>
      <w:r w:rsidR="00C242FD" w:rsidRPr="00C242FD">
        <w:rPr>
          <w:sz w:val="24"/>
          <w:szCs w:val="24"/>
        </w:rPr>
        <w:t xml:space="preserve">ncome: categorize all annual household incomes into “low income”, “middle income” and “high income”. It is discovered from model </w:t>
      </w:r>
      <w:r w:rsidR="00302300">
        <w:rPr>
          <w:rFonts w:hint="eastAsia"/>
          <w:sz w:val="24"/>
          <w:szCs w:val="24"/>
        </w:rPr>
        <w:t>3</w:t>
      </w:r>
      <w:r w:rsidR="00C242FD" w:rsidRPr="00C242FD">
        <w:rPr>
          <w:sz w:val="24"/>
          <w:szCs w:val="24"/>
        </w:rPr>
        <w:t xml:space="preserve"> that : compared with identifying oneself as belonging to “bottom stratum”, odds ratio of people who </w:t>
      </w:r>
      <w:r w:rsidR="00302300">
        <w:rPr>
          <w:rFonts w:hint="eastAsia"/>
          <w:sz w:val="24"/>
          <w:szCs w:val="24"/>
        </w:rPr>
        <w:t>attain</w:t>
      </w:r>
      <w:r w:rsidR="00C242FD" w:rsidRPr="00C242FD">
        <w:rPr>
          <w:sz w:val="24"/>
          <w:szCs w:val="24"/>
        </w:rPr>
        <w:t xml:space="preserve"> “middle income” identifying themselves as </w:t>
      </w:r>
      <w:r w:rsidR="00302300">
        <w:rPr>
          <w:rFonts w:hint="eastAsia"/>
          <w:sz w:val="24"/>
          <w:szCs w:val="24"/>
        </w:rPr>
        <w:t>the</w:t>
      </w:r>
      <w:r w:rsidR="00C242FD" w:rsidRPr="00C242FD">
        <w:rPr>
          <w:sz w:val="24"/>
          <w:szCs w:val="24"/>
        </w:rPr>
        <w:t xml:space="preserve"> middle stratum is </w:t>
      </w:r>
      <w:r w:rsidR="00A447C3" w:rsidRPr="00A447C3">
        <w:rPr>
          <w:sz w:val="24"/>
          <w:szCs w:val="24"/>
        </w:rPr>
        <w:t>1.830</w:t>
      </w:r>
      <w:r w:rsidR="00C242FD" w:rsidRPr="00C242FD">
        <w:rPr>
          <w:sz w:val="24"/>
          <w:szCs w:val="24"/>
        </w:rPr>
        <w:t xml:space="preserve"> time</w:t>
      </w:r>
      <w:r w:rsidR="00302300">
        <w:rPr>
          <w:rFonts w:hint="eastAsia"/>
          <w:sz w:val="24"/>
          <w:szCs w:val="24"/>
        </w:rPr>
        <w:t>s</w:t>
      </w:r>
      <w:r w:rsidR="00C242FD" w:rsidRPr="00C242FD">
        <w:rPr>
          <w:sz w:val="24"/>
          <w:szCs w:val="24"/>
        </w:rPr>
        <w:t xml:space="preserve"> </w:t>
      </w:r>
      <w:r w:rsidR="00302300">
        <w:rPr>
          <w:rFonts w:hint="eastAsia"/>
          <w:sz w:val="24"/>
          <w:szCs w:val="24"/>
        </w:rPr>
        <w:t>as much as</w:t>
      </w:r>
      <w:r w:rsidR="00C242FD" w:rsidRPr="00C242FD">
        <w:rPr>
          <w:sz w:val="24"/>
          <w:szCs w:val="24"/>
        </w:rPr>
        <w:t xml:space="preserve"> people who </w:t>
      </w:r>
      <w:r w:rsidR="00302300">
        <w:rPr>
          <w:rFonts w:hint="eastAsia"/>
          <w:sz w:val="24"/>
          <w:szCs w:val="24"/>
        </w:rPr>
        <w:t>attain</w:t>
      </w:r>
      <w:r w:rsidR="00C242FD" w:rsidRPr="00C242FD">
        <w:rPr>
          <w:sz w:val="24"/>
          <w:szCs w:val="24"/>
        </w:rPr>
        <w:t xml:space="preserve"> “low income” identifying themselves as </w:t>
      </w:r>
      <w:r w:rsidR="00302300">
        <w:rPr>
          <w:rFonts w:hint="eastAsia"/>
          <w:sz w:val="24"/>
          <w:szCs w:val="24"/>
        </w:rPr>
        <w:t>the</w:t>
      </w:r>
      <w:r w:rsidR="00C242FD" w:rsidRPr="00C242FD">
        <w:rPr>
          <w:sz w:val="24"/>
          <w:szCs w:val="24"/>
        </w:rPr>
        <w:t xml:space="preserve"> middle stratum; </w:t>
      </w:r>
      <w:r w:rsidR="00302300">
        <w:rPr>
          <w:rFonts w:hint="eastAsia"/>
          <w:sz w:val="24"/>
          <w:szCs w:val="24"/>
        </w:rPr>
        <w:t>the probability</w:t>
      </w:r>
      <w:r w:rsidR="00C242FD" w:rsidRPr="00C242FD">
        <w:rPr>
          <w:sz w:val="24"/>
          <w:szCs w:val="24"/>
        </w:rPr>
        <w:t xml:space="preserve"> of people who </w:t>
      </w:r>
      <w:r w:rsidR="00302300">
        <w:rPr>
          <w:rFonts w:hint="eastAsia"/>
          <w:sz w:val="24"/>
          <w:szCs w:val="24"/>
        </w:rPr>
        <w:t>earn</w:t>
      </w:r>
      <w:r w:rsidR="00C242FD" w:rsidRPr="00C242FD">
        <w:rPr>
          <w:sz w:val="24"/>
          <w:szCs w:val="24"/>
        </w:rPr>
        <w:t xml:space="preserve"> “high income” </w:t>
      </w:r>
      <w:r w:rsidR="00302300">
        <w:rPr>
          <w:rFonts w:hint="eastAsia"/>
          <w:sz w:val="24"/>
          <w:szCs w:val="24"/>
        </w:rPr>
        <w:t>regard</w:t>
      </w:r>
      <w:r w:rsidR="00C242FD" w:rsidRPr="00C242FD">
        <w:rPr>
          <w:sz w:val="24"/>
          <w:szCs w:val="24"/>
        </w:rPr>
        <w:t xml:space="preserve">ing themselves as </w:t>
      </w:r>
      <w:r w:rsidR="00302300">
        <w:rPr>
          <w:rFonts w:hint="eastAsia"/>
          <w:sz w:val="24"/>
          <w:szCs w:val="24"/>
        </w:rPr>
        <w:t>the</w:t>
      </w:r>
      <w:r w:rsidR="00C242FD" w:rsidRPr="00C242FD">
        <w:rPr>
          <w:sz w:val="24"/>
          <w:szCs w:val="24"/>
        </w:rPr>
        <w:t xml:space="preserve"> middle stratum is </w:t>
      </w:r>
      <w:r w:rsidR="00A447C3" w:rsidRPr="00A447C3">
        <w:rPr>
          <w:sz w:val="24"/>
          <w:szCs w:val="24"/>
        </w:rPr>
        <w:t>3.151</w:t>
      </w:r>
      <w:r w:rsidR="00C242FD" w:rsidRPr="00C242FD">
        <w:rPr>
          <w:sz w:val="24"/>
          <w:szCs w:val="24"/>
        </w:rPr>
        <w:t xml:space="preserve"> times that of people who </w:t>
      </w:r>
      <w:r w:rsidR="00302300">
        <w:rPr>
          <w:rFonts w:hint="eastAsia"/>
          <w:sz w:val="24"/>
          <w:szCs w:val="24"/>
        </w:rPr>
        <w:t>earn</w:t>
      </w:r>
      <w:r w:rsidR="00C242FD" w:rsidRPr="00C242FD">
        <w:rPr>
          <w:sz w:val="24"/>
          <w:szCs w:val="24"/>
        </w:rPr>
        <w:t xml:space="preserve"> “low income”; </w:t>
      </w:r>
      <w:r w:rsidR="00302300">
        <w:rPr>
          <w:rFonts w:hint="eastAsia"/>
          <w:sz w:val="24"/>
          <w:szCs w:val="24"/>
        </w:rPr>
        <w:t>the possibility</w:t>
      </w:r>
      <w:r w:rsidR="00C242FD" w:rsidRPr="00C242FD">
        <w:rPr>
          <w:sz w:val="24"/>
          <w:szCs w:val="24"/>
        </w:rPr>
        <w:t xml:space="preserve"> of people who </w:t>
      </w:r>
      <w:r w:rsidR="00C24C2B">
        <w:rPr>
          <w:rFonts w:hint="eastAsia"/>
          <w:sz w:val="24"/>
          <w:szCs w:val="24"/>
        </w:rPr>
        <w:t>achieve</w:t>
      </w:r>
      <w:r w:rsidR="00C242FD" w:rsidRPr="00C242FD">
        <w:rPr>
          <w:sz w:val="24"/>
          <w:szCs w:val="24"/>
        </w:rPr>
        <w:t xml:space="preserve"> “high income” </w:t>
      </w:r>
      <w:r w:rsidR="00C24C2B">
        <w:rPr>
          <w:rFonts w:hint="eastAsia"/>
          <w:sz w:val="24"/>
          <w:szCs w:val="24"/>
        </w:rPr>
        <w:t>consider</w:t>
      </w:r>
      <w:r w:rsidR="00C242FD" w:rsidRPr="00C242FD">
        <w:rPr>
          <w:sz w:val="24"/>
          <w:szCs w:val="24"/>
        </w:rPr>
        <w:t xml:space="preserve">ing themselves as belonging to upper stratum is </w:t>
      </w:r>
      <w:r w:rsidR="00A447C3" w:rsidRPr="00A447C3">
        <w:rPr>
          <w:sz w:val="24"/>
          <w:szCs w:val="24"/>
        </w:rPr>
        <w:t>7.872</w:t>
      </w:r>
      <w:r w:rsidR="00C242FD" w:rsidRPr="00C242FD">
        <w:rPr>
          <w:sz w:val="24"/>
          <w:szCs w:val="24"/>
        </w:rPr>
        <w:t xml:space="preserve"> times </w:t>
      </w:r>
      <w:r w:rsidR="00C24C2B">
        <w:rPr>
          <w:rFonts w:hint="eastAsia"/>
          <w:sz w:val="24"/>
          <w:szCs w:val="24"/>
        </w:rPr>
        <w:t>larger than</w:t>
      </w:r>
      <w:r w:rsidR="00C242FD" w:rsidRPr="00C242FD">
        <w:rPr>
          <w:sz w:val="24"/>
          <w:szCs w:val="24"/>
        </w:rPr>
        <w:t xml:space="preserve"> people who </w:t>
      </w:r>
      <w:r w:rsidR="00C24C2B">
        <w:rPr>
          <w:rFonts w:hint="eastAsia"/>
          <w:sz w:val="24"/>
          <w:szCs w:val="24"/>
        </w:rPr>
        <w:t>only achieve</w:t>
      </w:r>
      <w:r w:rsidR="00C242FD" w:rsidRPr="00C242FD">
        <w:rPr>
          <w:sz w:val="24"/>
          <w:szCs w:val="24"/>
        </w:rPr>
        <w:t xml:space="preserve"> “low income”. </w:t>
      </w:r>
      <w:r w:rsidR="002C178F">
        <w:rPr>
          <w:rFonts w:hint="eastAsia"/>
          <w:sz w:val="24"/>
          <w:szCs w:val="24"/>
        </w:rPr>
        <w:t>A</w:t>
      </w:r>
      <w:r w:rsidR="00DB0698" w:rsidRPr="00DB0698">
        <w:rPr>
          <w:sz w:val="24"/>
          <w:szCs w:val="24"/>
        </w:rPr>
        <w:t>s a consequence</w:t>
      </w:r>
      <w:r w:rsidR="00C242FD" w:rsidRPr="00C242FD">
        <w:rPr>
          <w:sz w:val="24"/>
          <w:szCs w:val="24"/>
        </w:rPr>
        <w:t>, annual household income is positively related to stratum identification</w:t>
      </w:r>
      <w:r w:rsidR="00C24C2B">
        <w:rPr>
          <w:rFonts w:hint="eastAsia"/>
          <w:sz w:val="24"/>
          <w:szCs w:val="24"/>
        </w:rPr>
        <w:t>,</w:t>
      </w:r>
      <w:r w:rsidR="00C242FD" w:rsidRPr="00C242FD">
        <w:rPr>
          <w:sz w:val="24"/>
          <w:szCs w:val="24"/>
        </w:rPr>
        <w:t xml:space="preserve"> and a higher annual household income would result in identifying as belonging to a higher stratum.</w:t>
      </w:r>
    </w:p>
    <w:p w14:paraId="13596FE0" w14:textId="77777777" w:rsidR="00C242FD" w:rsidRDefault="00C242FD" w:rsidP="00C242FD">
      <w:pPr>
        <w:spacing w:line="360" w:lineRule="auto"/>
        <w:ind w:firstLineChars="200" w:firstLine="480"/>
        <w:rPr>
          <w:sz w:val="24"/>
          <w:szCs w:val="24"/>
        </w:rPr>
      </w:pPr>
      <w:r w:rsidRPr="00C242FD">
        <w:rPr>
          <w:sz w:val="24"/>
          <w:szCs w:val="24"/>
        </w:rPr>
        <w:t xml:space="preserve">In </w:t>
      </w:r>
      <w:r w:rsidR="00F305A5" w:rsidRPr="00F305A5">
        <w:rPr>
          <w:sz w:val="24"/>
          <w:szCs w:val="24"/>
        </w:rPr>
        <w:t>summary</w:t>
      </w:r>
      <w:r w:rsidRPr="00C242FD">
        <w:rPr>
          <w:sz w:val="24"/>
          <w:szCs w:val="24"/>
        </w:rPr>
        <w:t xml:space="preserve">, besides housing factors, other variables that are related to stratum identification include: </w:t>
      </w:r>
      <w:r w:rsidR="008927B2">
        <w:rPr>
          <w:sz w:val="24"/>
          <w:szCs w:val="24"/>
        </w:rPr>
        <w:t>educational background</w:t>
      </w:r>
      <w:r w:rsidRPr="00C242FD">
        <w:rPr>
          <w:sz w:val="24"/>
          <w:szCs w:val="24"/>
        </w:rPr>
        <w:t xml:space="preserve">, </w:t>
      </w:r>
      <w:r w:rsidR="008927B2">
        <w:rPr>
          <w:sz w:val="24"/>
          <w:szCs w:val="24"/>
        </w:rPr>
        <w:t>work unit</w:t>
      </w:r>
      <w:r w:rsidRPr="00C242FD">
        <w:rPr>
          <w:sz w:val="24"/>
          <w:szCs w:val="24"/>
        </w:rPr>
        <w:t xml:space="preserve">, </w:t>
      </w:r>
      <w:r w:rsidR="00C24C2B">
        <w:rPr>
          <w:rFonts w:hint="eastAsia"/>
          <w:sz w:val="24"/>
          <w:szCs w:val="24"/>
        </w:rPr>
        <w:t>occupation</w:t>
      </w:r>
      <w:r w:rsidRPr="00C242FD">
        <w:rPr>
          <w:sz w:val="24"/>
          <w:szCs w:val="24"/>
        </w:rPr>
        <w:t xml:space="preserve"> and income, among which </w:t>
      </w:r>
      <w:r w:rsidR="008927B2">
        <w:rPr>
          <w:sz w:val="24"/>
          <w:szCs w:val="24"/>
        </w:rPr>
        <w:t>educational background</w:t>
      </w:r>
      <w:r w:rsidRPr="00C242FD">
        <w:rPr>
          <w:sz w:val="24"/>
          <w:szCs w:val="24"/>
        </w:rPr>
        <w:t xml:space="preserve"> and income have </w:t>
      </w:r>
      <w:r w:rsidR="00C24C2B">
        <w:rPr>
          <w:rFonts w:hint="eastAsia"/>
          <w:sz w:val="24"/>
          <w:szCs w:val="24"/>
        </w:rPr>
        <w:t>significant</w:t>
      </w:r>
      <w:r w:rsidRPr="00C242FD">
        <w:rPr>
          <w:sz w:val="24"/>
          <w:szCs w:val="24"/>
        </w:rPr>
        <w:t xml:space="preserve"> influence on stratum identification while </w:t>
      </w:r>
      <w:r w:rsidR="008927B2">
        <w:rPr>
          <w:sz w:val="24"/>
          <w:szCs w:val="24"/>
        </w:rPr>
        <w:t>work unit</w:t>
      </w:r>
      <w:r w:rsidR="00C24C2B">
        <w:rPr>
          <w:sz w:val="24"/>
          <w:szCs w:val="24"/>
        </w:rPr>
        <w:t xml:space="preserve"> and </w:t>
      </w:r>
      <w:r w:rsidR="00C24C2B">
        <w:rPr>
          <w:rFonts w:hint="eastAsia"/>
          <w:sz w:val="24"/>
          <w:szCs w:val="24"/>
        </w:rPr>
        <w:t>occupation</w:t>
      </w:r>
      <w:r w:rsidRPr="00C242FD">
        <w:rPr>
          <w:sz w:val="24"/>
          <w:szCs w:val="24"/>
        </w:rPr>
        <w:t xml:space="preserve"> having less obvious influence on stratum identification. The conclusion </w:t>
      </w:r>
      <w:r w:rsidR="00C24C2B">
        <w:rPr>
          <w:rFonts w:hint="eastAsia"/>
          <w:sz w:val="24"/>
          <w:szCs w:val="24"/>
        </w:rPr>
        <w:t xml:space="preserve">partly </w:t>
      </w:r>
      <w:r w:rsidRPr="00C242FD">
        <w:rPr>
          <w:sz w:val="24"/>
          <w:szCs w:val="24"/>
        </w:rPr>
        <w:t>proves the validity of hypothesis</w:t>
      </w:r>
      <w:r w:rsidR="00C24C2B">
        <w:rPr>
          <w:rFonts w:hint="eastAsia"/>
          <w:sz w:val="24"/>
          <w:szCs w:val="24"/>
        </w:rPr>
        <w:t xml:space="preserve"> 2</w:t>
      </w:r>
      <w:r w:rsidRPr="00C242FD">
        <w:rPr>
          <w:sz w:val="24"/>
          <w:szCs w:val="24"/>
        </w:rPr>
        <w:t xml:space="preserve"> that positioning of stratum identification is related to </w:t>
      </w:r>
      <w:r w:rsidR="00C24C2B" w:rsidRPr="00481190">
        <w:rPr>
          <w:sz w:val="24"/>
          <w:szCs w:val="24"/>
        </w:rPr>
        <w:t xml:space="preserve">education, </w:t>
      </w:r>
      <w:r w:rsidR="00C24C2B">
        <w:rPr>
          <w:rFonts w:hint="eastAsia"/>
          <w:sz w:val="24"/>
          <w:szCs w:val="24"/>
        </w:rPr>
        <w:t>occupation</w:t>
      </w:r>
      <w:r w:rsidR="00C24C2B" w:rsidRPr="00481190">
        <w:rPr>
          <w:sz w:val="24"/>
          <w:szCs w:val="24"/>
        </w:rPr>
        <w:t xml:space="preserve"> and income</w:t>
      </w:r>
      <w:r w:rsidRPr="00C242FD">
        <w:rPr>
          <w:sz w:val="24"/>
          <w:szCs w:val="24"/>
        </w:rPr>
        <w:t xml:space="preserve"> though it is significantly related to </w:t>
      </w:r>
      <w:r w:rsidR="008927B2">
        <w:rPr>
          <w:sz w:val="24"/>
          <w:szCs w:val="24"/>
        </w:rPr>
        <w:t>educational background</w:t>
      </w:r>
      <w:r w:rsidRPr="00C242FD">
        <w:rPr>
          <w:sz w:val="24"/>
          <w:szCs w:val="24"/>
        </w:rPr>
        <w:t xml:space="preserve"> and income while less obviously related to </w:t>
      </w:r>
      <w:r w:rsidR="008927B2">
        <w:rPr>
          <w:sz w:val="24"/>
          <w:szCs w:val="24"/>
        </w:rPr>
        <w:t>work unit</w:t>
      </w:r>
      <w:r w:rsidRPr="00C242FD">
        <w:rPr>
          <w:sz w:val="24"/>
          <w:szCs w:val="24"/>
        </w:rPr>
        <w:t xml:space="preserve"> and job.</w:t>
      </w:r>
    </w:p>
    <w:p w14:paraId="69258FC2" w14:textId="77777777" w:rsidR="00C242FD" w:rsidRPr="00C242FD" w:rsidRDefault="00C242FD" w:rsidP="006A4576">
      <w:pPr>
        <w:spacing w:line="360" w:lineRule="auto"/>
        <w:ind w:firstLineChars="200" w:firstLine="482"/>
        <w:rPr>
          <w:b/>
          <w:sz w:val="24"/>
          <w:szCs w:val="24"/>
        </w:rPr>
      </w:pPr>
      <w:r w:rsidRPr="00C242FD">
        <w:rPr>
          <w:b/>
          <w:sz w:val="24"/>
          <w:szCs w:val="24"/>
        </w:rPr>
        <w:t>3. An analysis on fact</w:t>
      </w:r>
      <w:r w:rsidR="00A54617">
        <w:rPr>
          <w:b/>
          <w:sz w:val="24"/>
          <w:szCs w:val="24"/>
        </w:rPr>
        <w:t>ors that influence housing</w:t>
      </w:r>
    </w:p>
    <w:p w14:paraId="6108E5D5" w14:textId="77777777" w:rsidR="00C242FD" w:rsidRPr="00C242FD" w:rsidRDefault="00C242FD" w:rsidP="00C242FD">
      <w:pPr>
        <w:spacing w:line="360" w:lineRule="auto"/>
        <w:ind w:firstLineChars="200" w:firstLine="480"/>
        <w:rPr>
          <w:sz w:val="24"/>
          <w:szCs w:val="24"/>
        </w:rPr>
      </w:pPr>
      <w:r w:rsidRPr="00C242FD">
        <w:rPr>
          <w:sz w:val="24"/>
          <w:szCs w:val="24"/>
        </w:rPr>
        <w:t xml:space="preserve">To have a </w:t>
      </w:r>
      <w:r w:rsidR="00C24C2B">
        <w:rPr>
          <w:rFonts w:hint="eastAsia"/>
          <w:sz w:val="24"/>
          <w:szCs w:val="24"/>
        </w:rPr>
        <w:t>future study</w:t>
      </w:r>
      <w:r w:rsidRPr="00C242FD">
        <w:rPr>
          <w:sz w:val="24"/>
          <w:szCs w:val="24"/>
        </w:rPr>
        <w:t xml:space="preserve"> on housing state, the author has analyzed </w:t>
      </w:r>
      <w:r w:rsidR="001C7E04">
        <w:rPr>
          <w:sz w:val="24"/>
          <w:szCs w:val="24"/>
        </w:rPr>
        <w:t>home ownership</w:t>
      </w:r>
      <w:r w:rsidRPr="00C242FD">
        <w:rPr>
          <w:sz w:val="24"/>
          <w:szCs w:val="24"/>
        </w:rPr>
        <w:t xml:space="preserve">, </w:t>
      </w:r>
      <w:r w:rsidR="004C5287">
        <w:rPr>
          <w:sz w:val="24"/>
          <w:szCs w:val="24"/>
        </w:rPr>
        <w:t>housing area</w:t>
      </w:r>
      <w:r w:rsidRPr="00C242FD">
        <w:rPr>
          <w:sz w:val="24"/>
          <w:szCs w:val="24"/>
        </w:rPr>
        <w:t xml:space="preserve"> and </w:t>
      </w:r>
      <w:r w:rsidR="004C5287">
        <w:rPr>
          <w:sz w:val="24"/>
          <w:szCs w:val="24"/>
        </w:rPr>
        <w:t>housing quality</w:t>
      </w:r>
      <w:r w:rsidRPr="00C242FD">
        <w:rPr>
          <w:sz w:val="24"/>
          <w:szCs w:val="24"/>
        </w:rPr>
        <w:t xml:space="preserve"> with a view to find out factors that influence </w:t>
      </w:r>
      <w:r w:rsidRPr="00C242FD">
        <w:rPr>
          <w:sz w:val="24"/>
          <w:szCs w:val="24"/>
        </w:rPr>
        <w:lastRenderedPageBreak/>
        <w:t>housing state</w:t>
      </w:r>
      <w:r w:rsidR="00C24C2B">
        <w:rPr>
          <w:rFonts w:hint="eastAsia"/>
          <w:sz w:val="24"/>
          <w:szCs w:val="24"/>
        </w:rPr>
        <w:t>,</w:t>
      </w:r>
      <w:r w:rsidRPr="00C242FD">
        <w:rPr>
          <w:sz w:val="24"/>
          <w:szCs w:val="24"/>
        </w:rPr>
        <w:t xml:space="preserve"> and study characteristics of the groups that have ownership o</w:t>
      </w:r>
      <w:r w:rsidR="00C24C2B">
        <w:rPr>
          <w:rFonts w:hint="eastAsia"/>
          <w:sz w:val="24"/>
          <w:szCs w:val="24"/>
        </w:rPr>
        <w:t>f</w:t>
      </w:r>
      <w:r w:rsidRPr="00C242FD">
        <w:rPr>
          <w:sz w:val="24"/>
          <w:szCs w:val="24"/>
        </w:rPr>
        <w:t xml:space="preserve"> certain house(s), especially have good houses. Table 4 has presented another three models established by focusing on </w:t>
      </w:r>
      <w:r w:rsidR="001C7E04">
        <w:rPr>
          <w:sz w:val="24"/>
          <w:szCs w:val="24"/>
        </w:rPr>
        <w:t>home ownership</w:t>
      </w:r>
      <w:r w:rsidRPr="00C242FD">
        <w:rPr>
          <w:sz w:val="24"/>
          <w:szCs w:val="24"/>
        </w:rPr>
        <w:t xml:space="preserve">, </w:t>
      </w:r>
      <w:r w:rsidR="004C5287">
        <w:rPr>
          <w:sz w:val="24"/>
          <w:szCs w:val="24"/>
        </w:rPr>
        <w:t>housing area</w:t>
      </w:r>
      <w:r w:rsidRPr="00C242FD">
        <w:rPr>
          <w:sz w:val="24"/>
          <w:szCs w:val="24"/>
        </w:rPr>
        <w:t xml:space="preserve"> and </w:t>
      </w:r>
      <w:r w:rsidR="004C5287">
        <w:rPr>
          <w:sz w:val="24"/>
          <w:szCs w:val="24"/>
        </w:rPr>
        <w:t>housing quality</w:t>
      </w:r>
      <w:r w:rsidRPr="00C242FD">
        <w:rPr>
          <w:sz w:val="24"/>
          <w:szCs w:val="24"/>
        </w:rPr>
        <w:t xml:space="preserve"> respectively.</w:t>
      </w:r>
    </w:p>
    <w:p w14:paraId="2D660CD9" w14:textId="77777777" w:rsidR="00C242FD" w:rsidRDefault="00C242FD" w:rsidP="00C242FD">
      <w:pPr>
        <w:spacing w:line="360" w:lineRule="auto"/>
        <w:ind w:firstLineChars="200" w:firstLine="480"/>
        <w:rPr>
          <w:sz w:val="24"/>
          <w:szCs w:val="24"/>
        </w:rPr>
      </w:pPr>
      <w:r w:rsidRPr="00C242FD">
        <w:rPr>
          <w:sz w:val="24"/>
          <w:szCs w:val="24"/>
        </w:rPr>
        <w:t xml:space="preserve">As to </w:t>
      </w:r>
      <w:r w:rsidR="001C7E04">
        <w:rPr>
          <w:sz w:val="24"/>
          <w:szCs w:val="24"/>
        </w:rPr>
        <w:t>home ownership</w:t>
      </w:r>
      <w:r w:rsidRPr="00C242FD">
        <w:rPr>
          <w:sz w:val="24"/>
          <w:szCs w:val="24"/>
        </w:rPr>
        <w:t xml:space="preserve">, model </w:t>
      </w:r>
      <w:r w:rsidR="00C24C2B">
        <w:rPr>
          <w:rFonts w:hint="eastAsia"/>
          <w:sz w:val="24"/>
          <w:szCs w:val="24"/>
        </w:rPr>
        <w:t>4</w:t>
      </w:r>
      <w:r w:rsidRPr="00C242FD">
        <w:rPr>
          <w:sz w:val="24"/>
          <w:szCs w:val="24"/>
        </w:rPr>
        <w:t xml:space="preserve"> is for studying groups </w:t>
      </w:r>
      <w:r w:rsidR="00DB0698">
        <w:rPr>
          <w:sz w:val="24"/>
          <w:szCs w:val="24"/>
        </w:rPr>
        <w:t>that “have ownership o</w:t>
      </w:r>
      <w:r w:rsidR="00DB0698">
        <w:rPr>
          <w:rFonts w:hint="eastAsia"/>
          <w:sz w:val="24"/>
          <w:szCs w:val="24"/>
        </w:rPr>
        <w:t>f</w:t>
      </w:r>
      <w:r w:rsidR="00DB0698">
        <w:rPr>
          <w:sz w:val="24"/>
          <w:szCs w:val="24"/>
        </w:rPr>
        <w:t xml:space="preserve"> </w:t>
      </w:r>
      <w:r w:rsidR="00DB0698">
        <w:rPr>
          <w:rFonts w:hint="eastAsia"/>
          <w:sz w:val="24"/>
          <w:szCs w:val="24"/>
        </w:rPr>
        <w:t>no</w:t>
      </w:r>
      <w:r w:rsidRPr="00C242FD">
        <w:rPr>
          <w:sz w:val="24"/>
          <w:szCs w:val="24"/>
        </w:rPr>
        <w:t xml:space="preserve"> house”, “have ownership o</w:t>
      </w:r>
      <w:r w:rsidR="00DB0698">
        <w:rPr>
          <w:rFonts w:hint="eastAsia"/>
          <w:sz w:val="24"/>
          <w:szCs w:val="24"/>
        </w:rPr>
        <w:t>f</w:t>
      </w:r>
      <w:r w:rsidRPr="00C242FD">
        <w:rPr>
          <w:sz w:val="24"/>
          <w:szCs w:val="24"/>
        </w:rPr>
        <w:t xml:space="preserve"> only one suite” and “have ownership o</w:t>
      </w:r>
      <w:r w:rsidR="00DB0698">
        <w:rPr>
          <w:rFonts w:hint="eastAsia"/>
          <w:sz w:val="24"/>
          <w:szCs w:val="24"/>
        </w:rPr>
        <w:t>f</w:t>
      </w:r>
      <w:r w:rsidRPr="00C242FD">
        <w:rPr>
          <w:sz w:val="24"/>
          <w:szCs w:val="24"/>
        </w:rPr>
        <w:t xml:space="preserve"> two or more than two suit</w:t>
      </w:r>
      <w:r w:rsidR="00DB0698">
        <w:rPr>
          <w:rFonts w:hint="eastAsia"/>
          <w:sz w:val="24"/>
          <w:szCs w:val="24"/>
        </w:rPr>
        <w:t>e</w:t>
      </w:r>
      <w:r w:rsidRPr="00C242FD">
        <w:rPr>
          <w:sz w:val="24"/>
          <w:szCs w:val="24"/>
        </w:rPr>
        <w:t xml:space="preserve">s”. </w:t>
      </w:r>
      <w:r w:rsidR="00DB0698">
        <w:rPr>
          <w:rFonts w:hint="eastAsia"/>
          <w:sz w:val="24"/>
          <w:szCs w:val="24"/>
        </w:rPr>
        <w:t>F</w:t>
      </w:r>
      <w:r w:rsidR="00DB0698" w:rsidRPr="00C242FD">
        <w:rPr>
          <w:sz w:val="24"/>
          <w:szCs w:val="24"/>
        </w:rPr>
        <w:t xml:space="preserve">rom model </w:t>
      </w:r>
      <w:r w:rsidR="00DB0698">
        <w:rPr>
          <w:rFonts w:hint="eastAsia"/>
          <w:sz w:val="24"/>
          <w:szCs w:val="24"/>
        </w:rPr>
        <w:t>4, i</w:t>
      </w:r>
      <w:r w:rsidRPr="00C242FD">
        <w:rPr>
          <w:sz w:val="24"/>
          <w:szCs w:val="24"/>
        </w:rPr>
        <w:t xml:space="preserve">t is not difficult to </w:t>
      </w:r>
      <w:r w:rsidR="00DB0698">
        <w:rPr>
          <w:rFonts w:hint="eastAsia"/>
          <w:sz w:val="24"/>
          <w:szCs w:val="24"/>
        </w:rPr>
        <w:t>find</w:t>
      </w:r>
      <w:r w:rsidRPr="00C242FD">
        <w:rPr>
          <w:sz w:val="24"/>
          <w:szCs w:val="24"/>
        </w:rPr>
        <w:t xml:space="preserve"> </w:t>
      </w:r>
      <w:r w:rsidR="00DB0698">
        <w:rPr>
          <w:sz w:val="24"/>
          <w:szCs w:val="24"/>
        </w:rPr>
        <w:t>that: compared with people who do not have ownership o</w:t>
      </w:r>
      <w:r w:rsidR="00DB0698">
        <w:rPr>
          <w:rFonts w:hint="eastAsia"/>
          <w:sz w:val="24"/>
          <w:szCs w:val="24"/>
        </w:rPr>
        <w:t>f</w:t>
      </w:r>
      <w:r w:rsidR="00DB0698">
        <w:rPr>
          <w:sz w:val="24"/>
          <w:szCs w:val="24"/>
        </w:rPr>
        <w:t xml:space="preserve"> any house</w:t>
      </w:r>
      <w:r w:rsidRPr="00C242FD">
        <w:rPr>
          <w:sz w:val="24"/>
          <w:szCs w:val="24"/>
        </w:rPr>
        <w:t xml:space="preserve">, </w:t>
      </w:r>
      <w:r w:rsidR="00DB0698">
        <w:rPr>
          <w:rFonts w:hint="eastAsia"/>
          <w:sz w:val="24"/>
          <w:szCs w:val="24"/>
        </w:rPr>
        <w:t xml:space="preserve">the </w:t>
      </w:r>
      <w:r w:rsidRPr="00C242FD">
        <w:rPr>
          <w:sz w:val="24"/>
          <w:szCs w:val="24"/>
        </w:rPr>
        <w:t xml:space="preserve">odds ratio of people who are </w:t>
      </w:r>
      <w:r w:rsidR="00DB0698" w:rsidRPr="00DB0698">
        <w:rPr>
          <w:sz w:val="24"/>
          <w:szCs w:val="24"/>
        </w:rPr>
        <w:t>register</w:t>
      </w:r>
      <w:r w:rsidR="00DB0698">
        <w:rPr>
          <w:rFonts w:hint="eastAsia"/>
          <w:sz w:val="24"/>
          <w:szCs w:val="24"/>
        </w:rPr>
        <w:t>ed</w:t>
      </w:r>
      <w:r w:rsidR="00DB0698" w:rsidRPr="00C242FD">
        <w:rPr>
          <w:sz w:val="24"/>
          <w:szCs w:val="24"/>
        </w:rPr>
        <w:t xml:space="preserve"> </w:t>
      </w:r>
      <w:r w:rsidR="00DB0698">
        <w:rPr>
          <w:rFonts w:hint="eastAsia"/>
          <w:sz w:val="24"/>
          <w:szCs w:val="24"/>
        </w:rPr>
        <w:t xml:space="preserve">in </w:t>
      </w:r>
      <w:r w:rsidRPr="00C242FD">
        <w:rPr>
          <w:sz w:val="24"/>
          <w:szCs w:val="24"/>
        </w:rPr>
        <w:t xml:space="preserve">Shanghai </w:t>
      </w:r>
      <w:r w:rsidR="00DB0698">
        <w:rPr>
          <w:rFonts w:hint="eastAsia"/>
          <w:sz w:val="24"/>
          <w:szCs w:val="24"/>
        </w:rPr>
        <w:t>own</w:t>
      </w:r>
      <w:r w:rsidRPr="00C242FD">
        <w:rPr>
          <w:sz w:val="24"/>
          <w:szCs w:val="24"/>
        </w:rPr>
        <w:t xml:space="preserve">ing only one suite is </w:t>
      </w:r>
      <w:r w:rsidR="00A447C3" w:rsidRPr="00A447C3">
        <w:rPr>
          <w:sz w:val="24"/>
          <w:szCs w:val="24"/>
        </w:rPr>
        <w:t>10.74</w:t>
      </w:r>
      <w:r w:rsidRPr="00C242FD">
        <w:rPr>
          <w:sz w:val="24"/>
          <w:szCs w:val="24"/>
        </w:rPr>
        <w:t xml:space="preserve"> times </w:t>
      </w:r>
      <w:r w:rsidR="00DB0698">
        <w:rPr>
          <w:rFonts w:hint="eastAsia"/>
          <w:sz w:val="24"/>
          <w:szCs w:val="24"/>
        </w:rPr>
        <w:t>as much as</w:t>
      </w:r>
      <w:r w:rsidRPr="00C242FD">
        <w:rPr>
          <w:sz w:val="24"/>
          <w:szCs w:val="24"/>
        </w:rPr>
        <w:t xml:space="preserve"> people who are </w:t>
      </w:r>
      <w:bookmarkStart w:id="97" w:name="OLE_LINK92"/>
      <w:bookmarkStart w:id="98" w:name="OLE_LINK93"/>
      <w:r w:rsidR="00DB0698">
        <w:rPr>
          <w:rFonts w:hint="eastAsia"/>
          <w:sz w:val="24"/>
          <w:szCs w:val="24"/>
        </w:rPr>
        <w:t xml:space="preserve">not </w:t>
      </w:r>
      <w:r w:rsidR="00DB0698" w:rsidRPr="00DB0698">
        <w:rPr>
          <w:sz w:val="24"/>
          <w:szCs w:val="24"/>
        </w:rPr>
        <w:t>register</w:t>
      </w:r>
      <w:r w:rsidR="00DB0698">
        <w:rPr>
          <w:rFonts w:hint="eastAsia"/>
          <w:sz w:val="24"/>
          <w:szCs w:val="24"/>
        </w:rPr>
        <w:t>ed</w:t>
      </w:r>
      <w:r w:rsidR="00DB0698" w:rsidRPr="00C242FD">
        <w:rPr>
          <w:sz w:val="24"/>
          <w:szCs w:val="24"/>
        </w:rPr>
        <w:t xml:space="preserve"> </w:t>
      </w:r>
      <w:r w:rsidR="00DB0698">
        <w:rPr>
          <w:rFonts w:hint="eastAsia"/>
          <w:sz w:val="24"/>
          <w:szCs w:val="24"/>
        </w:rPr>
        <w:t xml:space="preserve">in </w:t>
      </w:r>
      <w:r w:rsidRPr="00C242FD">
        <w:rPr>
          <w:sz w:val="24"/>
          <w:szCs w:val="24"/>
        </w:rPr>
        <w:t>Shanghai</w:t>
      </w:r>
      <w:bookmarkEnd w:id="97"/>
      <w:bookmarkEnd w:id="98"/>
      <w:r w:rsidR="00DB0698">
        <w:rPr>
          <w:rFonts w:hint="eastAsia"/>
          <w:sz w:val="24"/>
          <w:szCs w:val="24"/>
        </w:rPr>
        <w:t xml:space="preserve"> own</w:t>
      </w:r>
      <w:r w:rsidRPr="00C242FD">
        <w:rPr>
          <w:sz w:val="24"/>
          <w:szCs w:val="24"/>
        </w:rPr>
        <w:t xml:space="preserve">ing only one suite; </w:t>
      </w:r>
      <w:r w:rsidR="00DB0698">
        <w:rPr>
          <w:rFonts w:hint="eastAsia"/>
          <w:sz w:val="24"/>
          <w:szCs w:val="24"/>
        </w:rPr>
        <w:t>the probability</w:t>
      </w:r>
      <w:r w:rsidRPr="00C242FD">
        <w:rPr>
          <w:sz w:val="24"/>
          <w:szCs w:val="24"/>
        </w:rPr>
        <w:t xml:space="preserve"> of people who are </w:t>
      </w:r>
      <w:r w:rsidR="00DB0698" w:rsidRPr="00DB0698">
        <w:rPr>
          <w:sz w:val="24"/>
          <w:szCs w:val="24"/>
        </w:rPr>
        <w:t>register</w:t>
      </w:r>
      <w:r w:rsidR="00DB0698">
        <w:rPr>
          <w:rFonts w:hint="eastAsia"/>
          <w:sz w:val="24"/>
          <w:szCs w:val="24"/>
        </w:rPr>
        <w:t>ed</w:t>
      </w:r>
      <w:r w:rsidR="00DB0698" w:rsidRPr="00C242FD">
        <w:rPr>
          <w:sz w:val="24"/>
          <w:szCs w:val="24"/>
        </w:rPr>
        <w:t xml:space="preserve"> </w:t>
      </w:r>
      <w:r w:rsidR="00DB0698">
        <w:rPr>
          <w:rFonts w:hint="eastAsia"/>
          <w:sz w:val="24"/>
          <w:szCs w:val="24"/>
        </w:rPr>
        <w:t xml:space="preserve">in </w:t>
      </w:r>
      <w:r w:rsidR="00DB0698" w:rsidRPr="00C242FD">
        <w:rPr>
          <w:sz w:val="24"/>
          <w:szCs w:val="24"/>
        </w:rPr>
        <w:t>Shanghai</w:t>
      </w:r>
      <w:r w:rsidRPr="00C242FD">
        <w:rPr>
          <w:sz w:val="24"/>
          <w:szCs w:val="24"/>
        </w:rPr>
        <w:t xml:space="preserve"> having two or more th</w:t>
      </w:r>
      <w:r w:rsidR="00DB0698">
        <w:rPr>
          <w:sz w:val="24"/>
          <w:szCs w:val="24"/>
        </w:rPr>
        <w:t xml:space="preserve">an two suites is </w:t>
      </w:r>
      <w:r w:rsidR="00A447C3" w:rsidRPr="00A447C3">
        <w:rPr>
          <w:sz w:val="24"/>
          <w:szCs w:val="24"/>
        </w:rPr>
        <w:t>52.34</w:t>
      </w:r>
      <w:r w:rsidR="00DB0698">
        <w:rPr>
          <w:sz w:val="24"/>
          <w:szCs w:val="24"/>
        </w:rPr>
        <w:t xml:space="preserve"> times </w:t>
      </w:r>
      <w:r w:rsidRPr="00C242FD">
        <w:rPr>
          <w:sz w:val="24"/>
          <w:szCs w:val="24"/>
        </w:rPr>
        <w:t xml:space="preserve">that of people who are </w:t>
      </w:r>
      <w:r w:rsidR="00DB0698">
        <w:rPr>
          <w:rFonts w:hint="eastAsia"/>
          <w:sz w:val="24"/>
          <w:szCs w:val="24"/>
        </w:rPr>
        <w:t xml:space="preserve">not </w:t>
      </w:r>
      <w:r w:rsidR="00DB0698" w:rsidRPr="00DB0698">
        <w:rPr>
          <w:sz w:val="24"/>
          <w:szCs w:val="24"/>
        </w:rPr>
        <w:t>register</w:t>
      </w:r>
      <w:r w:rsidR="00DB0698">
        <w:rPr>
          <w:rFonts w:hint="eastAsia"/>
          <w:sz w:val="24"/>
          <w:szCs w:val="24"/>
        </w:rPr>
        <w:t>ed</w:t>
      </w:r>
      <w:r w:rsidR="00DB0698" w:rsidRPr="00C242FD">
        <w:rPr>
          <w:sz w:val="24"/>
          <w:szCs w:val="24"/>
        </w:rPr>
        <w:t xml:space="preserve"> </w:t>
      </w:r>
      <w:r w:rsidR="00DB0698">
        <w:rPr>
          <w:rFonts w:hint="eastAsia"/>
          <w:sz w:val="24"/>
          <w:szCs w:val="24"/>
        </w:rPr>
        <w:t xml:space="preserve">in </w:t>
      </w:r>
      <w:r w:rsidR="00DB0698" w:rsidRPr="00C242FD">
        <w:rPr>
          <w:sz w:val="24"/>
          <w:szCs w:val="24"/>
        </w:rPr>
        <w:t>Shanghai</w:t>
      </w:r>
      <w:r w:rsidRPr="00C242FD">
        <w:rPr>
          <w:sz w:val="24"/>
          <w:szCs w:val="24"/>
        </w:rPr>
        <w:t xml:space="preserve">. Since the housing price in Shanghai is very high, it is natural that non-Shanghai </w:t>
      </w:r>
      <w:r w:rsidR="00DB0698" w:rsidRPr="00DB0698">
        <w:rPr>
          <w:sz w:val="24"/>
          <w:szCs w:val="24"/>
        </w:rPr>
        <w:t>resident</w:t>
      </w:r>
      <w:r w:rsidRPr="00C242FD">
        <w:rPr>
          <w:sz w:val="24"/>
          <w:szCs w:val="24"/>
        </w:rPr>
        <w:t xml:space="preserve"> </w:t>
      </w:r>
      <w:r w:rsidR="00DB0698" w:rsidRPr="00C242FD">
        <w:rPr>
          <w:sz w:val="24"/>
          <w:szCs w:val="24"/>
        </w:rPr>
        <w:t>cannot</w:t>
      </w:r>
      <w:r w:rsidRPr="00C242FD">
        <w:rPr>
          <w:sz w:val="24"/>
          <w:szCs w:val="24"/>
        </w:rPr>
        <w:t xml:space="preserve"> afford a house in Shanghai. Therefore, </w:t>
      </w:r>
      <w:proofErr w:type="spellStart"/>
      <w:r w:rsidR="00EA5C8D" w:rsidRPr="00EA5C8D">
        <w:rPr>
          <w:i/>
          <w:sz w:val="24"/>
          <w:szCs w:val="24"/>
        </w:rPr>
        <w:t>hukou</w:t>
      </w:r>
      <w:proofErr w:type="spellEnd"/>
      <w:r w:rsidRPr="00C242FD">
        <w:rPr>
          <w:sz w:val="24"/>
          <w:szCs w:val="24"/>
        </w:rPr>
        <w:t xml:space="preserve"> has a significant influence on the number of </w:t>
      </w:r>
      <w:r w:rsidR="00337972">
        <w:rPr>
          <w:rFonts w:hint="eastAsia"/>
          <w:sz w:val="24"/>
          <w:szCs w:val="24"/>
        </w:rPr>
        <w:t>owning</w:t>
      </w:r>
      <w:r w:rsidR="00337972" w:rsidRPr="00C242FD">
        <w:rPr>
          <w:sz w:val="24"/>
          <w:szCs w:val="24"/>
        </w:rPr>
        <w:t xml:space="preserve"> </w:t>
      </w:r>
      <w:r w:rsidRPr="00C242FD">
        <w:rPr>
          <w:sz w:val="24"/>
          <w:szCs w:val="24"/>
        </w:rPr>
        <w:t>house(s)</w:t>
      </w:r>
      <w:r w:rsidR="00337972">
        <w:rPr>
          <w:sz w:val="24"/>
          <w:szCs w:val="24"/>
        </w:rPr>
        <w:t xml:space="preserve">. Compared with people who </w:t>
      </w:r>
      <w:r w:rsidRPr="00C242FD">
        <w:rPr>
          <w:sz w:val="24"/>
          <w:szCs w:val="24"/>
        </w:rPr>
        <w:t>do not have ownership o</w:t>
      </w:r>
      <w:r w:rsidR="00337972">
        <w:rPr>
          <w:rFonts w:hint="eastAsia"/>
          <w:sz w:val="24"/>
          <w:szCs w:val="24"/>
        </w:rPr>
        <w:t>f</w:t>
      </w:r>
      <w:r w:rsidRPr="00C242FD">
        <w:rPr>
          <w:sz w:val="24"/>
          <w:szCs w:val="24"/>
        </w:rPr>
        <w:t xml:space="preserve"> any house, </w:t>
      </w:r>
      <w:r w:rsidR="00337972">
        <w:rPr>
          <w:rFonts w:hint="eastAsia"/>
          <w:sz w:val="24"/>
          <w:szCs w:val="24"/>
        </w:rPr>
        <w:t>the possibility</w:t>
      </w:r>
      <w:r w:rsidR="00337972">
        <w:rPr>
          <w:sz w:val="24"/>
          <w:szCs w:val="24"/>
        </w:rPr>
        <w:t xml:space="preserve"> of people who </w:t>
      </w:r>
      <w:r w:rsidR="00337972">
        <w:rPr>
          <w:rFonts w:hint="eastAsia"/>
          <w:sz w:val="24"/>
          <w:szCs w:val="24"/>
        </w:rPr>
        <w:t xml:space="preserve">are </w:t>
      </w:r>
      <w:bookmarkStart w:id="99" w:name="OLE_LINK94"/>
      <w:bookmarkStart w:id="100" w:name="OLE_LINK95"/>
      <w:r w:rsidR="00337972">
        <w:rPr>
          <w:sz w:val="24"/>
          <w:szCs w:val="24"/>
        </w:rPr>
        <w:t>having spouse</w:t>
      </w:r>
      <w:bookmarkEnd w:id="99"/>
      <w:bookmarkEnd w:id="100"/>
      <w:r w:rsidR="00337972">
        <w:rPr>
          <w:rFonts w:hint="eastAsia"/>
          <w:sz w:val="24"/>
          <w:szCs w:val="24"/>
        </w:rPr>
        <w:t xml:space="preserve"> own</w:t>
      </w:r>
      <w:r w:rsidRPr="00C242FD">
        <w:rPr>
          <w:sz w:val="24"/>
          <w:szCs w:val="24"/>
        </w:rPr>
        <w:t xml:space="preserve">ing only one suite is </w:t>
      </w:r>
      <w:r w:rsidR="00A447C3" w:rsidRPr="00A447C3">
        <w:rPr>
          <w:sz w:val="24"/>
          <w:szCs w:val="24"/>
        </w:rPr>
        <w:t>2.203</w:t>
      </w:r>
      <w:r w:rsidRPr="00C242FD">
        <w:rPr>
          <w:sz w:val="24"/>
          <w:szCs w:val="24"/>
        </w:rPr>
        <w:t xml:space="preserve"> times </w:t>
      </w:r>
      <w:r w:rsidR="00337972">
        <w:rPr>
          <w:rFonts w:hint="eastAsia"/>
          <w:sz w:val="24"/>
          <w:szCs w:val="24"/>
        </w:rPr>
        <w:t>larger than</w:t>
      </w:r>
      <w:r w:rsidRPr="00C242FD">
        <w:rPr>
          <w:sz w:val="24"/>
          <w:szCs w:val="24"/>
        </w:rPr>
        <w:t xml:space="preserve"> people who are </w:t>
      </w:r>
      <w:r w:rsidR="00337972">
        <w:rPr>
          <w:sz w:val="24"/>
          <w:szCs w:val="24"/>
        </w:rPr>
        <w:t xml:space="preserve">having </w:t>
      </w:r>
      <w:r w:rsidR="00337972">
        <w:rPr>
          <w:rFonts w:hint="eastAsia"/>
          <w:sz w:val="24"/>
          <w:szCs w:val="24"/>
        </w:rPr>
        <w:t xml:space="preserve">no </w:t>
      </w:r>
      <w:r w:rsidR="00337972">
        <w:rPr>
          <w:sz w:val="24"/>
          <w:szCs w:val="24"/>
        </w:rPr>
        <w:t>spouse</w:t>
      </w:r>
      <w:r w:rsidRPr="00C242FD">
        <w:rPr>
          <w:sz w:val="24"/>
          <w:szCs w:val="24"/>
        </w:rPr>
        <w:t xml:space="preserve"> </w:t>
      </w:r>
      <w:r w:rsidR="00337972">
        <w:rPr>
          <w:rFonts w:hint="eastAsia"/>
          <w:sz w:val="24"/>
          <w:szCs w:val="24"/>
        </w:rPr>
        <w:t>own</w:t>
      </w:r>
      <w:r w:rsidRPr="00C242FD">
        <w:rPr>
          <w:sz w:val="24"/>
          <w:szCs w:val="24"/>
        </w:rPr>
        <w:t xml:space="preserve">ing only one suite; </w:t>
      </w:r>
      <w:r w:rsidR="00337972">
        <w:rPr>
          <w:rFonts w:hint="eastAsia"/>
          <w:sz w:val="24"/>
          <w:szCs w:val="24"/>
        </w:rPr>
        <w:t>the likelihood</w:t>
      </w:r>
      <w:r w:rsidR="00337972">
        <w:rPr>
          <w:sz w:val="24"/>
          <w:szCs w:val="24"/>
        </w:rPr>
        <w:t xml:space="preserve"> of people who </w:t>
      </w:r>
      <w:r w:rsidR="00337972">
        <w:rPr>
          <w:rFonts w:hint="eastAsia"/>
          <w:sz w:val="24"/>
          <w:szCs w:val="24"/>
        </w:rPr>
        <w:t xml:space="preserve">are </w:t>
      </w:r>
      <w:r w:rsidR="00337972">
        <w:rPr>
          <w:sz w:val="24"/>
          <w:szCs w:val="24"/>
        </w:rPr>
        <w:t xml:space="preserve">having spouse </w:t>
      </w:r>
      <w:r w:rsidR="00337972">
        <w:rPr>
          <w:rFonts w:hint="eastAsia"/>
          <w:sz w:val="24"/>
          <w:szCs w:val="24"/>
        </w:rPr>
        <w:t>p</w:t>
      </w:r>
      <w:r w:rsidR="00337972" w:rsidRPr="00337972">
        <w:rPr>
          <w:sz w:val="24"/>
          <w:szCs w:val="24"/>
        </w:rPr>
        <w:t>ossess</w:t>
      </w:r>
      <w:r w:rsidRPr="00C242FD">
        <w:rPr>
          <w:sz w:val="24"/>
          <w:szCs w:val="24"/>
        </w:rPr>
        <w:t xml:space="preserve">ing two or more than two suites is </w:t>
      </w:r>
      <w:r w:rsidR="00A447C3" w:rsidRPr="00A447C3">
        <w:rPr>
          <w:sz w:val="24"/>
          <w:szCs w:val="24"/>
        </w:rPr>
        <w:t>2.084</w:t>
      </w:r>
      <w:r w:rsidRPr="00C242FD">
        <w:rPr>
          <w:sz w:val="24"/>
          <w:szCs w:val="24"/>
        </w:rPr>
        <w:t xml:space="preserve"> times </w:t>
      </w:r>
      <w:r w:rsidR="00337972">
        <w:rPr>
          <w:rFonts w:hint="eastAsia"/>
          <w:sz w:val="24"/>
          <w:szCs w:val="24"/>
        </w:rPr>
        <w:t>as much as</w:t>
      </w:r>
      <w:r w:rsidRPr="00C242FD">
        <w:rPr>
          <w:sz w:val="24"/>
          <w:szCs w:val="24"/>
        </w:rPr>
        <w:t xml:space="preserve"> people who are “</w:t>
      </w:r>
      <w:proofErr w:type="spellStart"/>
      <w:r w:rsidRPr="00C242FD">
        <w:rPr>
          <w:sz w:val="24"/>
          <w:szCs w:val="24"/>
        </w:rPr>
        <w:t>mateless</w:t>
      </w:r>
      <w:proofErr w:type="spellEnd"/>
      <w:r w:rsidRPr="00C242FD">
        <w:rPr>
          <w:sz w:val="24"/>
          <w:szCs w:val="24"/>
        </w:rPr>
        <w:t xml:space="preserve">”. </w:t>
      </w:r>
      <w:r w:rsidR="00DB0698">
        <w:rPr>
          <w:rFonts w:hint="eastAsia"/>
          <w:sz w:val="24"/>
          <w:szCs w:val="24"/>
        </w:rPr>
        <w:t>A</w:t>
      </w:r>
      <w:r w:rsidR="00DB0698" w:rsidRPr="00DB0698">
        <w:rPr>
          <w:sz w:val="24"/>
          <w:szCs w:val="24"/>
        </w:rPr>
        <w:t>s a result</w:t>
      </w:r>
      <w:r w:rsidR="00337972">
        <w:rPr>
          <w:sz w:val="24"/>
          <w:szCs w:val="24"/>
        </w:rPr>
        <w:t>, marital state ha</w:t>
      </w:r>
      <w:r w:rsidR="00337972">
        <w:rPr>
          <w:rFonts w:hint="eastAsia"/>
          <w:sz w:val="24"/>
          <w:szCs w:val="24"/>
        </w:rPr>
        <w:t>s</w:t>
      </w:r>
      <w:r w:rsidRPr="00C242FD">
        <w:rPr>
          <w:sz w:val="24"/>
          <w:szCs w:val="24"/>
        </w:rPr>
        <w:t xml:space="preserve"> a </w:t>
      </w:r>
      <w:r w:rsidR="00337972">
        <w:rPr>
          <w:rFonts w:hint="eastAsia"/>
          <w:sz w:val="24"/>
          <w:szCs w:val="24"/>
        </w:rPr>
        <w:t>significant</w:t>
      </w:r>
      <w:r w:rsidRPr="00C242FD">
        <w:rPr>
          <w:sz w:val="24"/>
          <w:szCs w:val="24"/>
        </w:rPr>
        <w:t xml:space="preserve"> influence on </w:t>
      </w:r>
      <w:r w:rsidR="00470087">
        <w:rPr>
          <w:rFonts w:hint="eastAsia"/>
          <w:sz w:val="24"/>
          <w:szCs w:val="24"/>
        </w:rPr>
        <w:t>home-</w:t>
      </w:r>
      <w:r w:rsidR="001C7E04">
        <w:rPr>
          <w:rFonts w:hint="eastAsia"/>
          <w:sz w:val="24"/>
          <w:szCs w:val="24"/>
        </w:rPr>
        <w:t>ownership</w:t>
      </w:r>
      <w:r w:rsidRPr="00C242FD">
        <w:rPr>
          <w:sz w:val="24"/>
          <w:szCs w:val="24"/>
        </w:rPr>
        <w:t xml:space="preserve">. </w:t>
      </w:r>
      <w:r w:rsidR="00337972">
        <w:rPr>
          <w:sz w:val="24"/>
          <w:szCs w:val="24"/>
        </w:rPr>
        <w:t>As house ownership has become essential</w:t>
      </w:r>
      <w:r w:rsidRPr="00C242FD">
        <w:rPr>
          <w:sz w:val="24"/>
          <w:szCs w:val="24"/>
        </w:rPr>
        <w:t xml:space="preserve"> for getting </w:t>
      </w:r>
      <w:r w:rsidR="00337972" w:rsidRPr="00C242FD">
        <w:rPr>
          <w:sz w:val="24"/>
          <w:szCs w:val="24"/>
        </w:rPr>
        <w:t>married</w:t>
      </w:r>
      <w:r w:rsidR="00337972">
        <w:rPr>
          <w:rFonts w:hint="eastAsia"/>
          <w:sz w:val="24"/>
          <w:szCs w:val="24"/>
        </w:rPr>
        <w:t>,</w:t>
      </w:r>
      <w:r w:rsidR="00337972">
        <w:rPr>
          <w:sz w:val="24"/>
          <w:szCs w:val="24"/>
        </w:rPr>
        <w:t xml:space="preserve"> </w:t>
      </w:r>
      <w:r w:rsidRPr="00C242FD">
        <w:rPr>
          <w:sz w:val="24"/>
          <w:szCs w:val="24"/>
        </w:rPr>
        <w:t xml:space="preserve">more and more people </w:t>
      </w:r>
      <w:r w:rsidR="00337972">
        <w:rPr>
          <w:rFonts w:hint="eastAsia"/>
          <w:sz w:val="24"/>
          <w:szCs w:val="24"/>
        </w:rPr>
        <w:t>have</w:t>
      </w:r>
      <w:r w:rsidRPr="00C242FD">
        <w:rPr>
          <w:sz w:val="24"/>
          <w:szCs w:val="24"/>
        </w:rPr>
        <w:t xml:space="preserve"> regar</w:t>
      </w:r>
      <w:r w:rsidR="00337972">
        <w:rPr>
          <w:sz w:val="24"/>
          <w:szCs w:val="24"/>
        </w:rPr>
        <w:t>d</w:t>
      </w:r>
      <w:r w:rsidR="00337972">
        <w:rPr>
          <w:rFonts w:hint="eastAsia"/>
          <w:sz w:val="24"/>
          <w:szCs w:val="24"/>
        </w:rPr>
        <w:t>ed</w:t>
      </w:r>
      <w:r w:rsidRPr="00C242FD">
        <w:rPr>
          <w:sz w:val="24"/>
          <w:szCs w:val="24"/>
        </w:rPr>
        <w:t xml:space="preserve"> “home ownership” as a precondition of getting married, </w:t>
      </w:r>
      <w:r w:rsidR="00337972">
        <w:rPr>
          <w:rFonts w:hint="eastAsia"/>
          <w:sz w:val="24"/>
          <w:szCs w:val="24"/>
        </w:rPr>
        <w:t xml:space="preserve">so </w:t>
      </w:r>
      <w:r w:rsidRPr="00C242FD">
        <w:rPr>
          <w:sz w:val="24"/>
          <w:szCs w:val="24"/>
        </w:rPr>
        <w:t xml:space="preserve">marriage is </w:t>
      </w:r>
      <w:r w:rsidR="00F70A7D">
        <w:rPr>
          <w:rFonts w:hint="eastAsia"/>
          <w:sz w:val="24"/>
          <w:szCs w:val="24"/>
        </w:rPr>
        <w:t>effecting</w:t>
      </w:r>
      <w:r w:rsidRPr="00C242FD">
        <w:rPr>
          <w:sz w:val="24"/>
          <w:szCs w:val="24"/>
        </w:rPr>
        <w:t xml:space="preserve"> on housing state</w:t>
      </w:r>
      <w:r w:rsidR="00F70A7D">
        <w:rPr>
          <w:rFonts w:hint="eastAsia"/>
          <w:sz w:val="24"/>
          <w:szCs w:val="24"/>
        </w:rPr>
        <w:t xml:space="preserve"> dramatically</w:t>
      </w:r>
      <w:r w:rsidR="00F70A7D">
        <w:rPr>
          <w:sz w:val="24"/>
          <w:szCs w:val="24"/>
        </w:rPr>
        <w:t>. Compared with people who do not have ownership o</w:t>
      </w:r>
      <w:r w:rsidR="00F70A7D">
        <w:rPr>
          <w:rFonts w:hint="eastAsia"/>
          <w:sz w:val="24"/>
          <w:szCs w:val="24"/>
        </w:rPr>
        <w:t>f</w:t>
      </w:r>
      <w:r w:rsidRPr="00C242FD">
        <w:rPr>
          <w:sz w:val="24"/>
          <w:szCs w:val="24"/>
        </w:rPr>
        <w:t xml:space="preserve"> any house, </w:t>
      </w:r>
      <w:r w:rsidR="00F70A7D">
        <w:rPr>
          <w:rFonts w:hint="eastAsia"/>
          <w:sz w:val="24"/>
          <w:szCs w:val="24"/>
        </w:rPr>
        <w:t xml:space="preserve">the </w:t>
      </w:r>
      <w:r w:rsidRPr="00C242FD">
        <w:rPr>
          <w:sz w:val="24"/>
          <w:szCs w:val="24"/>
        </w:rPr>
        <w:t xml:space="preserve">odds ratio of junior college </w:t>
      </w:r>
      <w:r w:rsidR="00F70A7D">
        <w:rPr>
          <w:rFonts w:hint="eastAsia"/>
          <w:sz w:val="24"/>
          <w:szCs w:val="24"/>
        </w:rPr>
        <w:t>graduate</w:t>
      </w:r>
      <w:r w:rsidRPr="00C242FD">
        <w:rPr>
          <w:sz w:val="24"/>
          <w:szCs w:val="24"/>
        </w:rPr>
        <w:t xml:space="preserve"> having only one suite is </w:t>
      </w:r>
      <w:r w:rsidR="00A447C3" w:rsidRPr="00A447C3">
        <w:rPr>
          <w:sz w:val="24"/>
          <w:szCs w:val="24"/>
        </w:rPr>
        <w:t>2.662</w:t>
      </w:r>
      <w:r w:rsidRPr="00C242FD">
        <w:rPr>
          <w:sz w:val="24"/>
          <w:szCs w:val="24"/>
        </w:rPr>
        <w:t xml:space="preserve"> times </w:t>
      </w:r>
      <w:r w:rsidR="00F70A7D">
        <w:rPr>
          <w:rFonts w:hint="eastAsia"/>
          <w:sz w:val="24"/>
          <w:szCs w:val="24"/>
        </w:rPr>
        <w:t>as much as</w:t>
      </w:r>
      <w:r w:rsidRPr="00C242FD">
        <w:rPr>
          <w:sz w:val="24"/>
          <w:szCs w:val="24"/>
        </w:rPr>
        <w:t xml:space="preserve"> junior high </w:t>
      </w:r>
      <w:r w:rsidR="00F70A7D">
        <w:rPr>
          <w:rFonts w:hint="eastAsia"/>
          <w:sz w:val="24"/>
          <w:szCs w:val="24"/>
        </w:rPr>
        <w:t xml:space="preserve">school </w:t>
      </w:r>
      <w:r w:rsidRPr="00C242FD">
        <w:rPr>
          <w:sz w:val="24"/>
          <w:szCs w:val="24"/>
        </w:rPr>
        <w:t xml:space="preserve">or below </w:t>
      </w:r>
      <w:r w:rsidR="00F70A7D">
        <w:rPr>
          <w:rFonts w:hint="eastAsia"/>
          <w:sz w:val="24"/>
          <w:szCs w:val="24"/>
        </w:rPr>
        <w:t>graduate</w:t>
      </w:r>
      <w:r w:rsidRPr="00C242FD">
        <w:rPr>
          <w:sz w:val="24"/>
          <w:szCs w:val="24"/>
        </w:rPr>
        <w:t xml:space="preserve">; </w:t>
      </w:r>
      <w:r w:rsidR="00F70A7D">
        <w:rPr>
          <w:rFonts w:hint="eastAsia"/>
          <w:sz w:val="24"/>
          <w:szCs w:val="24"/>
        </w:rPr>
        <w:t>the probability</w:t>
      </w:r>
      <w:r w:rsidRPr="00C242FD">
        <w:rPr>
          <w:sz w:val="24"/>
          <w:szCs w:val="24"/>
        </w:rPr>
        <w:t xml:space="preserve"> of junior college </w:t>
      </w:r>
      <w:r w:rsidR="00F70A7D">
        <w:rPr>
          <w:rFonts w:hint="eastAsia"/>
          <w:sz w:val="24"/>
          <w:szCs w:val="24"/>
        </w:rPr>
        <w:t>graduate</w:t>
      </w:r>
      <w:r w:rsidRPr="00C242FD">
        <w:rPr>
          <w:sz w:val="24"/>
          <w:szCs w:val="24"/>
        </w:rPr>
        <w:t xml:space="preserve"> </w:t>
      </w:r>
      <w:r w:rsidR="00F70A7D">
        <w:rPr>
          <w:rFonts w:hint="eastAsia"/>
          <w:sz w:val="24"/>
          <w:szCs w:val="24"/>
        </w:rPr>
        <w:t>own</w:t>
      </w:r>
      <w:r w:rsidRPr="00C242FD">
        <w:rPr>
          <w:sz w:val="24"/>
          <w:szCs w:val="24"/>
        </w:rPr>
        <w:t xml:space="preserve">ing two or more than two suites is </w:t>
      </w:r>
      <w:r w:rsidR="00A447C3" w:rsidRPr="00A447C3">
        <w:rPr>
          <w:sz w:val="24"/>
          <w:szCs w:val="24"/>
        </w:rPr>
        <w:t>4.413</w:t>
      </w:r>
      <w:r w:rsidRPr="00C242FD">
        <w:rPr>
          <w:sz w:val="24"/>
          <w:szCs w:val="24"/>
        </w:rPr>
        <w:t xml:space="preserve"> times that of junior high </w:t>
      </w:r>
      <w:r w:rsidR="00F70A7D">
        <w:rPr>
          <w:rFonts w:hint="eastAsia"/>
          <w:sz w:val="24"/>
          <w:szCs w:val="24"/>
        </w:rPr>
        <w:t xml:space="preserve">school </w:t>
      </w:r>
      <w:r w:rsidRPr="00C242FD">
        <w:rPr>
          <w:sz w:val="24"/>
          <w:szCs w:val="24"/>
        </w:rPr>
        <w:t xml:space="preserve">or below </w:t>
      </w:r>
      <w:r w:rsidR="00F70A7D">
        <w:rPr>
          <w:rFonts w:hint="eastAsia"/>
          <w:sz w:val="24"/>
          <w:szCs w:val="24"/>
        </w:rPr>
        <w:t>graduate</w:t>
      </w:r>
      <w:r w:rsidRPr="00C242FD">
        <w:rPr>
          <w:sz w:val="24"/>
          <w:szCs w:val="24"/>
        </w:rPr>
        <w:t xml:space="preserve">. That indicates the </w:t>
      </w:r>
      <w:r w:rsidR="00F70A7D">
        <w:rPr>
          <w:rFonts w:hint="eastAsia"/>
          <w:sz w:val="24"/>
          <w:szCs w:val="24"/>
        </w:rPr>
        <w:t>impact</w:t>
      </w:r>
      <w:r w:rsidRPr="00C242FD">
        <w:rPr>
          <w:sz w:val="24"/>
          <w:szCs w:val="24"/>
        </w:rPr>
        <w:t xml:space="preserve"> of </w:t>
      </w:r>
      <w:r w:rsidR="008927B2">
        <w:rPr>
          <w:sz w:val="24"/>
          <w:szCs w:val="24"/>
        </w:rPr>
        <w:t>educational background</w:t>
      </w:r>
      <w:r w:rsidRPr="00C242FD">
        <w:rPr>
          <w:sz w:val="24"/>
          <w:szCs w:val="24"/>
        </w:rPr>
        <w:t xml:space="preserve"> on house attaining. Annual household income has a </w:t>
      </w:r>
      <w:r w:rsidR="00F70A7D">
        <w:rPr>
          <w:rFonts w:hint="eastAsia"/>
          <w:sz w:val="24"/>
          <w:szCs w:val="24"/>
        </w:rPr>
        <w:t>significant</w:t>
      </w:r>
      <w:r w:rsidRPr="00C242FD">
        <w:rPr>
          <w:sz w:val="24"/>
          <w:szCs w:val="24"/>
        </w:rPr>
        <w:t xml:space="preserve"> influence on </w:t>
      </w:r>
      <w:r w:rsidR="001C7E04">
        <w:rPr>
          <w:sz w:val="24"/>
          <w:szCs w:val="24"/>
        </w:rPr>
        <w:t>home ownership</w:t>
      </w:r>
      <w:r w:rsidR="00F70A7D">
        <w:rPr>
          <w:rFonts w:hint="eastAsia"/>
          <w:sz w:val="24"/>
          <w:szCs w:val="24"/>
        </w:rPr>
        <w:t>,</w:t>
      </w:r>
      <w:r w:rsidRPr="00C242FD">
        <w:rPr>
          <w:sz w:val="24"/>
          <w:szCs w:val="24"/>
        </w:rPr>
        <w:t xml:space="preserve"> and a higher income will result in </w:t>
      </w:r>
      <w:r w:rsidR="00F70A7D">
        <w:rPr>
          <w:rFonts w:hint="eastAsia"/>
          <w:sz w:val="24"/>
          <w:szCs w:val="24"/>
        </w:rPr>
        <w:t>more</w:t>
      </w:r>
      <w:r w:rsidRPr="00C242FD">
        <w:rPr>
          <w:sz w:val="24"/>
          <w:szCs w:val="24"/>
        </w:rPr>
        <w:t xml:space="preserve"> houses owned; income is positively related to the number of houses owned. </w:t>
      </w:r>
      <w:r w:rsidR="00F70A7D" w:rsidRPr="00F70A7D">
        <w:rPr>
          <w:sz w:val="24"/>
          <w:szCs w:val="24"/>
        </w:rPr>
        <w:t>It’s worth noting that</w:t>
      </w:r>
      <w:r w:rsidRPr="00C242FD">
        <w:rPr>
          <w:sz w:val="24"/>
          <w:szCs w:val="24"/>
        </w:rPr>
        <w:t xml:space="preserve"> </w:t>
      </w:r>
      <w:r w:rsidR="008927B2">
        <w:rPr>
          <w:sz w:val="24"/>
          <w:szCs w:val="24"/>
        </w:rPr>
        <w:t>work unit</w:t>
      </w:r>
      <w:r w:rsidRPr="00C242FD">
        <w:rPr>
          <w:sz w:val="24"/>
          <w:szCs w:val="24"/>
        </w:rPr>
        <w:t xml:space="preserve"> and</w:t>
      </w:r>
      <w:r w:rsidR="00F70A7D">
        <w:rPr>
          <w:rFonts w:hint="eastAsia"/>
          <w:sz w:val="24"/>
          <w:szCs w:val="24"/>
        </w:rPr>
        <w:t xml:space="preserve"> occupation</w:t>
      </w:r>
      <w:r w:rsidRPr="00C242FD">
        <w:rPr>
          <w:sz w:val="24"/>
          <w:szCs w:val="24"/>
        </w:rPr>
        <w:t xml:space="preserve"> do not </w:t>
      </w:r>
      <w:r w:rsidR="00F70A7D">
        <w:rPr>
          <w:rFonts w:hint="eastAsia"/>
          <w:sz w:val="24"/>
          <w:szCs w:val="24"/>
        </w:rPr>
        <w:t xml:space="preserve">significantly </w:t>
      </w:r>
      <w:proofErr w:type="gramStart"/>
      <w:r w:rsidR="007A2105">
        <w:rPr>
          <w:sz w:val="24"/>
          <w:szCs w:val="24"/>
        </w:rPr>
        <w:t>effect</w:t>
      </w:r>
      <w:proofErr w:type="gramEnd"/>
      <w:r w:rsidRPr="00C242FD">
        <w:rPr>
          <w:sz w:val="24"/>
          <w:szCs w:val="24"/>
        </w:rPr>
        <w:t xml:space="preserve"> on house attaining, </w:t>
      </w:r>
      <w:r w:rsidRPr="00C242FD">
        <w:rPr>
          <w:sz w:val="24"/>
          <w:szCs w:val="24"/>
        </w:rPr>
        <w:lastRenderedPageBreak/>
        <w:t>which has again proved that a house is a commodity</w:t>
      </w:r>
      <w:r w:rsidR="00F70A7D">
        <w:rPr>
          <w:sz w:val="24"/>
          <w:szCs w:val="24"/>
        </w:rPr>
        <w:t xml:space="preserve"> and a mark for economic status</w:t>
      </w:r>
      <w:r w:rsidR="00F70A7D">
        <w:rPr>
          <w:rFonts w:hint="eastAsia"/>
          <w:sz w:val="24"/>
          <w:szCs w:val="24"/>
        </w:rPr>
        <w:t>, never</w:t>
      </w:r>
      <w:r w:rsidRPr="00C242FD">
        <w:rPr>
          <w:sz w:val="24"/>
          <w:szCs w:val="24"/>
        </w:rPr>
        <w:t xml:space="preserve"> a symbol for </w:t>
      </w:r>
      <w:r w:rsidR="00F70A7D" w:rsidRPr="00C242FD">
        <w:rPr>
          <w:sz w:val="24"/>
          <w:szCs w:val="24"/>
        </w:rPr>
        <w:t>welfare</w:t>
      </w:r>
      <w:r w:rsidR="00F70A7D">
        <w:rPr>
          <w:rFonts w:hint="eastAsia"/>
          <w:sz w:val="24"/>
          <w:szCs w:val="24"/>
        </w:rPr>
        <w:t xml:space="preserve"> from work </w:t>
      </w:r>
      <w:r w:rsidRPr="00C242FD">
        <w:rPr>
          <w:sz w:val="24"/>
          <w:szCs w:val="24"/>
        </w:rPr>
        <w:t xml:space="preserve">unit under market system. The discovery has proved the invalidity of relationship between </w:t>
      </w:r>
      <w:r w:rsidR="00F70A7D">
        <w:rPr>
          <w:rFonts w:hint="eastAsia"/>
          <w:sz w:val="24"/>
          <w:szCs w:val="24"/>
        </w:rPr>
        <w:t>occupation</w:t>
      </w:r>
      <w:r w:rsidRPr="00C242FD">
        <w:rPr>
          <w:sz w:val="24"/>
          <w:szCs w:val="24"/>
        </w:rPr>
        <w:t xml:space="preserve">al status and </w:t>
      </w:r>
      <w:r w:rsidR="001C7E04">
        <w:rPr>
          <w:rFonts w:hint="eastAsia"/>
          <w:sz w:val="24"/>
          <w:szCs w:val="24"/>
        </w:rPr>
        <w:t>home ownership</w:t>
      </w:r>
      <w:r w:rsidRPr="00C242FD">
        <w:rPr>
          <w:sz w:val="24"/>
          <w:szCs w:val="24"/>
        </w:rPr>
        <w:t xml:space="preserve"> in hypothesis </w:t>
      </w:r>
      <w:r w:rsidR="00F70A7D">
        <w:rPr>
          <w:rFonts w:hint="eastAsia"/>
          <w:sz w:val="24"/>
          <w:szCs w:val="24"/>
        </w:rPr>
        <w:t>3</w:t>
      </w:r>
      <w:r w:rsidRPr="00C242FD">
        <w:rPr>
          <w:sz w:val="24"/>
          <w:szCs w:val="24"/>
        </w:rPr>
        <w:t xml:space="preserve">. Meanwhile, the hypothesis that </w:t>
      </w:r>
      <w:r w:rsidR="00470087">
        <w:rPr>
          <w:sz w:val="24"/>
          <w:szCs w:val="24"/>
        </w:rPr>
        <w:t>home</w:t>
      </w:r>
      <w:r w:rsidR="00470087">
        <w:rPr>
          <w:rFonts w:hint="eastAsia"/>
          <w:sz w:val="24"/>
          <w:szCs w:val="24"/>
        </w:rPr>
        <w:t>-</w:t>
      </w:r>
      <w:r w:rsidR="001C7E04">
        <w:rPr>
          <w:sz w:val="24"/>
          <w:szCs w:val="24"/>
        </w:rPr>
        <w:t>ownership</w:t>
      </w:r>
      <w:r w:rsidRPr="00C242FD">
        <w:rPr>
          <w:sz w:val="24"/>
          <w:szCs w:val="24"/>
        </w:rPr>
        <w:t xml:space="preserve"> is related to education and income is proved</w:t>
      </w:r>
      <w:r w:rsidR="00F70A7D">
        <w:rPr>
          <w:rFonts w:hint="eastAsia"/>
          <w:sz w:val="24"/>
          <w:szCs w:val="24"/>
        </w:rPr>
        <w:t>,</w:t>
      </w:r>
      <w:r w:rsidRPr="00C242FD">
        <w:rPr>
          <w:sz w:val="24"/>
          <w:szCs w:val="24"/>
        </w:rPr>
        <w:t xml:space="preserve"> high </w:t>
      </w:r>
      <w:r w:rsidR="008927B2">
        <w:rPr>
          <w:sz w:val="24"/>
          <w:szCs w:val="24"/>
        </w:rPr>
        <w:t xml:space="preserve">educational </w:t>
      </w:r>
      <w:r w:rsidR="00F70A7D">
        <w:rPr>
          <w:rFonts w:hint="eastAsia"/>
          <w:sz w:val="24"/>
          <w:szCs w:val="24"/>
        </w:rPr>
        <w:t>degree</w:t>
      </w:r>
      <w:r w:rsidR="00F70A7D">
        <w:rPr>
          <w:sz w:val="24"/>
          <w:szCs w:val="24"/>
        </w:rPr>
        <w:t xml:space="preserve"> and high income would </w:t>
      </w:r>
      <w:r w:rsidR="00F70A7D">
        <w:rPr>
          <w:rFonts w:hint="eastAsia"/>
          <w:sz w:val="24"/>
          <w:szCs w:val="24"/>
        </w:rPr>
        <w:t xml:space="preserve">significantly effect </w:t>
      </w:r>
      <w:r w:rsidRPr="00C242FD">
        <w:rPr>
          <w:sz w:val="24"/>
          <w:szCs w:val="24"/>
        </w:rPr>
        <w:t>on home ownership.</w:t>
      </w:r>
    </w:p>
    <w:p w14:paraId="3F07ACF6" w14:textId="77777777" w:rsidR="0002429E" w:rsidRDefault="0002429E" w:rsidP="0002429E">
      <w:pPr>
        <w:spacing w:line="360" w:lineRule="auto"/>
        <w:rPr>
          <w:sz w:val="24"/>
          <w:szCs w:val="24"/>
        </w:rPr>
      </w:pPr>
    </w:p>
    <w:p w14:paraId="248321D3" w14:textId="77777777" w:rsidR="0002429E" w:rsidRPr="0002429E" w:rsidRDefault="0002429E" w:rsidP="0002429E">
      <w:pPr>
        <w:jc w:val="center"/>
        <w:rPr>
          <w:b/>
          <w:sz w:val="24"/>
          <w:szCs w:val="24"/>
        </w:rPr>
      </w:pPr>
      <w:r w:rsidRPr="0002429E">
        <w:rPr>
          <w:b/>
          <w:sz w:val="24"/>
          <w:szCs w:val="24"/>
        </w:rPr>
        <w:t xml:space="preserve">Table 4  </w:t>
      </w:r>
    </w:p>
    <w:p w14:paraId="55B567EE" w14:textId="77777777" w:rsidR="0002429E" w:rsidRPr="0002429E" w:rsidRDefault="0002429E" w:rsidP="0002429E">
      <w:pPr>
        <w:jc w:val="center"/>
        <w:rPr>
          <w:b/>
          <w:sz w:val="24"/>
          <w:szCs w:val="24"/>
        </w:rPr>
      </w:pPr>
      <w:r w:rsidRPr="0002429E">
        <w:rPr>
          <w:b/>
          <w:sz w:val="24"/>
          <w:szCs w:val="24"/>
        </w:rPr>
        <w:t>Coefficients for Three Regression Models of Determinants of Housing</w:t>
      </w:r>
    </w:p>
    <w:tbl>
      <w:tblPr>
        <w:tblW w:w="9704" w:type="dxa"/>
        <w:jc w:val="center"/>
        <w:tblInd w:w="93" w:type="dxa"/>
        <w:tblLayout w:type="fixed"/>
        <w:tblLook w:val="04A0" w:firstRow="1" w:lastRow="0" w:firstColumn="1" w:lastColumn="0" w:noHBand="0" w:noVBand="1"/>
      </w:tblPr>
      <w:tblGrid>
        <w:gridCol w:w="2230"/>
        <w:gridCol w:w="1727"/>
        <w:gridCol w:w="1728"/>
        <w:gridCol w:w="2127"/>
        <w:gridCol w:w="1892"/>
      </w:tblGrid>
      <w:tr w:rsidR="0002429E" w:rsidRPr="004B19A9" w14:paraId="21F8F497" w14:textId="77777777" w:rsidTr="0002429E">
        <w:trPr>
          <w:trHeight w:val="255"/>
          <w:jc w:val="center"/>
        </w:trPr>
        <w:tc>
          <w:tcPr>
            <w:tcW w:w="2230" w:type="dxa"/>
            <w:tcBorders>
              <w:top w:val="single" w:sz="4" w:space="0" w:color="000000"/>
              <w:left w:val="nil"/>
              <w:right w:val="single" w:sz="4" w:space="0" w:color="auto"/>
            </w:tcBorders>
            <w:shd w:val="clear" w:color="auto" w:fill="auto"/>
            <w:noWrap/>
            <w:vAlign w:val="bottom"/>
            <w:hideMark/>
          </w:tcPr>
          <w:p w14:paraId="2B60EBDB" w14:textId="77777777" w:rsidR="0002429E" w:rsidRPr="004B19A9" w:rsidRDefault="0002429E" w:rsidP="00F95E4F">
            <w:pPr>
              <w:widowControl/>
              <w:jc w:val="left"/>
              <w:rPr>
                <w:b/>
                <w:kern w:val="0"/>
                <w:szCs w:val="21"/>
              </w:rPr>
            </w:pPr>
            <w:r w:rsidRPr="004B19A9">
              <w:rPr>
                <w:b/>
                <w:kern w:val="0"/>
                <w:szCs w:val="21"/>
              </w:rPr>
              <w:t xml:space="preserve">　</w:t>
            </w:r>
          </w:p>
        </w:tc>
        <w:tc>
          <w:tcPr>
            <w:tcW w:w="3455" w:type="dxa"/>
            <w:gridSpan w:val="2"/>
            <w:tcBorders>
              <w:top w:val="single" w:sz="4" w:space="0" w:color="000000"/>
              <w:left w:val="single" w:sz="4" w:space="0" w:color="auto"/>
              <w:right w:val="single" w:sz="4" w:space="0" w:color="auto"/>
            </w:tcBorders>
            <w:shd w:val="clear" w:color="auto" w:fill="auto"/>
            <w:noWrap/>
            <w:vAlign w:val="bottom"/>
            <w:hideMark/>
          </w:tcPr>
          <w:p w14:paraId="4044F498" w14:textId="77777777" w:rsidR="0002429E" w:rsidRPr="004B19A9" w:rsidRDefault="0002429E" w:rsidP="00F95E4F">
            <w:pPr>
              <w:widowControl/>
              <w:jc w:val="center"/>
              <w:rPr>
                <w:b/>
                <w:kern w:val="0"/>
                <w:szCs w:val="21"/>
              </w:rPr>
            </w:pPr>
            <w:r w:rsidRPr="004B19A9">
              <w:rPr>
                <w:b/>
                <w:kern w:val="0"/>
                <w:szCs w:val="21"/>
              </w:rPr>
              <w:t>Model 4 (Multinomial)</w:t>
            </w:r>
          </w:p>
        </w:tc>
        <w:tc>
          <w:tcPr>
            <w:tcW w:w="2127" w:type="dxa"/>
            <w:tcBorders>
              <w:top w:val="single" w:sz="4" w:space="0" w:color="000000"/>
              <w:left w:val="single" w:sz="4" w:space="0" w:color="auto"/>
              <w:right w:val="single" w:sz="4" w:space="0" w:color="auto"/>
            </w:tcBorders>
            <w:shd w:val="clear" w:color="auto" w:fill="auto"/>
            <w:noWrap/>
            <w:vAlign w:val="bottom"/>
            <w:hideMark/>
          </w:tcPr>
          <w:p w14:paraId="3068425D" w14:textId="77777777" w:rsidR="0002429E" w:rsidRPr="004B19A9" w:rsidRDefault="0002429E" w:rsidP="00F95E4F">
            <w:pPr>
              <w:widowControl/>
              <w:jc w:val="center"/>
              <w:rPr>
                <w:b/>
                <w:kern w:val="0"/>
                <w:szCs w:val="21"/>
              </w:rPr>
            </w:pPr>
            <w:r w:rsidRPr="004B19A9">
              <w:rPr>
                <w:b/>
                <w:kern w:val="0"/>
                <w:szCs w:val="21"/>
              </w:rPr>
              <w:t>Model 5 (OLS)</w:t>
            </w:r>
          </w:p>
        </w:tc>
        <w:tc>
          <w:tcPr>
            <w:tcW w:w="1892" w:type="dxa"/>
            <w:tcBorders>
              <w:top w:val="single" w:sz="4" w:space="0" w:color="000000"/>
              <w:left w:val="single" w:sz="4" w:space="0" w:color="auto"/>
              <w:right w:val="nil"/>
            </w:tcBorders>
            <w:shd w:val="clear" w:color="auto" w:fill="auto"/>
            <w:noWrap/>
            <w:vAlign w:val="bottom"/>
            <w:hideMark/>
          </w:tcPr>
          <w:p w14:paraId="2AC6A6C7" w14:textId="77777777" w:rsidR="0002429E" w:rsidRPr="004B19A9" w:rsidRDefault="0002429E" w:rsidP="00F95E4F">
            <w:pPr>
              <w:widowControl/>
              <w:jc w:val="center"/>
              <w:rPr>
                <w:b/>
                <w:kern w:val="0"/>
                <w:szCs w:val="21"/>
              </w:rPr>
            </w:pPr>
            <w:r w:rsidRPr="004B19A9">
              <w:rPr>
                <w:b/>
                <w:kern w:val="0"/>
                <w:szCs w:val="21"/>
              </w:rPr>
              <w:t>Model 6 (OLS)</w:t>
            </w:r>
          </w:p>
        </w:tc>
      </w:tr>
      <w:tr w:rsidR="0002429E" w:rsidRPr="004B19A9" w14:paraId="40098A23" w14:textId="77777777" w:rsidTr="0002429E">
        <w:trPr>
          <w:trHeight w:val="255"/>
          <w:jc w:val="center"/>
        </w:trPr>
        <w:tc>
          <w:tcPr>
            <w:tcW w:w="2230" w:type="dxa"/>
            <w:tcBorders>
              <w:top w:val="nil"/>
              <w:left w:val="nil"/>
              <w:bottom w:val="nil"/>
              <w:right w:val="single" w:sz="4" w:space="0" w:color="auto"/>
            </w:tcBorders>
            <w:shd w:val="clear" w:color="auto" w:fill="auto"/>
            <w:noWrap/>
            <w:vAlign w:val="bottom"/>
            <w:hideMark/>
          </w:tcPr>
          <w:p w14:paraId="66CC0597" w14:textId="77777777" w:rsidR="0002429E" w:rsidRPr="004B19A9" w:rsidRDefault="0002429E" w:rsidP="00F95E4F">
            <w:pPr>
              <w:widowControl/>
              <w:jc w:val="left"/>
              <w:rPr>
                <w:b/>
                <w:kern w:val="0"/>
                <w:szCs w:val="21"/>
              </w:rPr>
            </w:pPr>
            <w:r w:rsidRPr="004B19A9">
              <w:rPr>
                <w:b/>
                <w:kern w:val="0"/>
                <w:szCs w:val="21"/>
              </w:rPr>
              <w:t>Variable</w:t>
            </w:r>
          </w:p>
        </w:tc>
        <w:tc>
          <w:tcPr>
            <w:tcW w:w="1727" w:type="dxa"/>
            <w:tcBorders>
              <w:top w:val="nil"/>
              <w:left w:val="single" w:sz="4" w:space="0" w:color="auto"/>
              <w:bottom w:val="nil"/>
              <w:right w:val="nil"/>
            </w:tcBorders>
            <w:shd w:val="clear" w:color="auto" w:fill="auto"/>
            <w:noWrap/>
            <w:vAlign w:val="bottom"/>
            <w:hideMark/>
          </w:tcPr>
          <w:p w14:paraId="3BFF6FA9" w14:textId="77777777" w:rsidR="0002429E" w:rsidRPr="004B19A9" w:rsidRDefault="0002429E" w:rsidP="00F95E4F">
            <w:pPr>
              <w:widowControl/>
              <w:jc w:val="center"/>
              <w:rPr>
                <w:kern w:val="0"/>
                <w:szCs w:val="21"/>
              </w:rPr>
            </w:pPr>
            <w:r w:rsidRPr="004B19A9">
              <w:rPr>
                <w:kern w:val="0"/>
                <w:szCs w:val="21"/>
              </w:rPr>
              <w:t>Only one suite</w:t>
            </w:r>
          </w:p>
        </w:tc>
        <w:tc>
          <w:tcPr>
            <w:tcW w:w="1728" w:type="dxa"/>
            <w:tcBorders>
              <w:top w:val="nil"/>
              <w:left w:val="nil"/>
              <w:bottom w:val="nil"/>
              <w:right w:val="single" w:sz="4" w:space="0" w:color="auto"/>
            </w:tcBorders>
            <w:shd w:val="clear" w:color="auto" w:fill="auto"/>
            <w:noWrap/>
            <w:vAlign w:val="bottom"/>
            <w:hideMark/>
          </w:tcPr>
          <w:p w14:paraId="516B7F42" w14:textId="77777777" w:rsidR="0002429E" w:rsidRPr="004B19A9" w:rsidRDefault="0002429E" w:rsidP="00F95E4F">
            <w:pPr>
              <w:widowControl/>
              <w:jc w:val="center"/>
              <w:rPr>
                <w:kern w:val="0"/>
                <w:szCs w:val="21"/>
              </w:rPr>
            </w:pPr>
            <w:r w:rsidRPr="004B19A9">
              <w:rPr>
                <w:kern w:val="0"/>
                <w:szCs w:val="21"/>
              </w:rPr>
              <w:t>≥2 suites</w:t>
            </w:r>
          </w:p>
        </w:tc>
        <w:tc>
          <w:tcPr>
            <w:tcW w:w="2127" w:type="dxa"/>
            <w:tcBorders>
              <w:top w:val="nil"/>
              <w:left w:val="single" w:sz="4" w:space="0" w:color="auto"/>
              <w:bottom w:val="nil"/>
              <w:right w:val="single" w:sz="4" w:space="0" w:color="auto"/>
            </w:tcBorders>
            <w:shd w:val="clear" w:color="auto" w:fill="auto"/>
            <w:noWrap/>
            <w:vAlign w:val="bottom"/>
            <w:hideMark/>
          </w:tcPr>
          <w:p w14:paraId="23FDF127" w14:textId="77777777" w:rsidR="0002429E" w:rsidRPr="004B19A9" w:rsidRDefault="0002429E" w:rsidP="00F95E4F">
            <w:pPr>
              <w:widowControl/>
              <w:jc w:val="center"/>
              <w:rPr>
                <w:kern w:val="0"/>
                <w:szCs w:val="21"/>
              </w:rPr>
            </w:pPr>
            <w:r w:rsidRPr="004B19A9">
              <w:rPr>
                <w:kern w:val="0"/>
                <w:szCs w:val="21"/>
              </w:rPr>
              <w:t>Housing Area</w:t>
            </w:r>
          </w:p>
        </w:tc>
        <w:tc>
          <w:tcPr>
            <w:tcW w:w="1892" w:type="dxa"/>
            <w:tcBorders>
              <w:top w:val="nil"/>
              <w:left w:val="single" w:sz="4" w:space="0" w:color="auto"/>
              <w:bottom w:val="nil"/>
              <w:right w:val="nil"/>
            </w:tcBorders>
            <w:shd w:val="clear" w:color="auto" w:fill="auto"/>
            <w:noWrap/>
            <w:vAlign w:val="bottom"/>
            <w:hideMark/>
          </w:tcPr>
          <w:p w14:paraId="60192767" w14:textId="77777777" w:rsidR="0002429E" w:rsidRPr="004B19A9" w:rsidRDefault="0002429E" w:rsidP="00F95E4F">
            <w:pPr>
              <w:widowControl/>
              <w:jc w:val="center"/>
              <w:rPr>
                <w:kern w:val="0"/>
                <w:szCs w:val="21"/>
              </w:rPr>
            </w:pPr>
            <w:r w:rsidRPr="004B19A9">
              <w:rPr>
                <w:kern w:val="0"/>
                <w:szCs w:val="21"/>
              </w:rPr>
              <w:t>Housing Quality</w:t>
            </w:r>
          </w:p>
        </w:tc>
      </w:tr>
      <w:tr w:rsidR="0002429E" w:rsidRPr="004B19A9" w14:paraId="7732DFCA" w14:textId="77777777" w:rsidTr="0002429E">
        <w:trPr>
          <w:trHeight w:val="255"/>
          <w:jc w:val="center"/>
        </w:trPr>
        <w:tc>
          <w:tcPr>
            <w:tcW w:w="2230" w:type="dxa"/>
            <w:tcBorders>
              <w:left w:val="nil"/>
              <w:bottom w:val="single" w:sz="4" w:space="0" w:color="auto"/>
              <w:right w:val="single" w:sz="4" w:space="0" w:color="auto"/>
            </w:tcBorders>
            <w:shd w:val="clear" w:color="auto" w:fill="auto"/>
            <w:noWrap/>
            <w:vAlign w:val="bottom"/>
            <w:hideMark/>
          </w:tcPr>
          <w:p w14:paraId="490533E3" w14:textId="77777777" w:rsidR="0002429E" w:rsidRPr="004B19A9" w:rsidRDefault="0002429E" w:rsidP="00F95E4F">
            <w:pPr>
              <w:widowControl/>
              <w:jc w:val="left"/>
              <w:rPr>
                <w:kern w:val="0"/>
                <w:szCs w:val="21"/>
              </w:rPr>
            </w:pPr>
            <w:r w:rsidRPr="004B19A9">
              <w:rPr>
                <w:kern w:val="0"/>
                <w:szCs w:val="21"/>
              </w:rPr>
              <w:t xml:space="preserve">　</w:t>
            </w:r>
          </w:p>
        </w:tc>
        <w:tc>
          <w:tcPr>
            <w:tcW w:w="1727" w:type="dxa"/>
            <w:tcBorders>
              <w:left w:val="single" w:sz="4" w:space="0" w:color="auto"/>
              <w:bottom w:val="single" w:sz="4" w:space="0" w:color="auto"/>
              <w:right w:val="nil"/>
            </w:tcBorders>
            <w:shd w:val="clear" w:color="auto" w:fill="auto"/>
            <w:noWrap/>
            <w:vAlign w:val="bottom"/>
            <w:hideMark/>
          </w:tcPr>
          <w:p w14:paraId="67A456C4" w14:textId="77777777" w:rsidR="0002429E" w:rsidRPr="004B19A9" w:rsidRDefault="0002429E" w:rsidP="00F95E4F">
            <w:pPr>
              <w:widowControl/>
              <w:jc w:val="center"/>
              <w:rPr>
                <w:kern w:val="0"/>
                <w:szCs w:val="21"/>
              </w:rPr>
            </w:pPr>
            <w:r w:rsidRPr="004B19A9">
              <w:rPr>
                <w:kern w:val="0"/>
                <w:szCs w:val="21"/>
              </w:rPr>
              <w:t>odds ratio</w:t>
            </w:r>
          </w:p>
          <w:p w14:paraId="26A18C19" w14:textId="77777777" w:rsidR="0002429E" w:rsidRPr="004B19A9" w:rsidRDefault="0002429E" w:rsidP="00F95E4F">
            <w:pPr>
              <w:widowControl/>
              <w:jc w:val="center"/>
              <w:rPr>
                <w:kern w:val="0"/>
                <w:szCs w:val="21"/>
              </w:rPr>
            </w:pPr>
            <w:r w:rsidRPr="004B19A9">
              <w:rPr>
                <w:kern w:val="0"/>
                <w:szCs w:val="21"/>
              </w:rPr>
              <w:t>(SE)</w:t>
            </w:r>
          </w:p>
        </w:tc>
        <w:tc>
          <w:tcPr>
            <w:tcW w:w="1728" w:type="dxa"/>
            <w:tcBorders>
              <w:left w:val="nil"/>
              <w:bottom w:val="single" w:sz="4" w:space="0" w:color="auto"/>
              <w:right w:val="single" w:sz="4" w:space="0" w:color="auto"/>
            </w:tcBorders>
            <w:shd w:val="clear" w:color="auto" w:fill="auto"/>
            <w:noWrap/>
            <w:vAlign w:val="bottom"/>
            <w:hideMark/>
          </w:tcPr>
          <w:p w14:paraId="1E886E54" w14:textId="77777777" w:rsidR="0002429E" w:rsidRPr="004B19A9" w:rsidRDefault="0002429E" w:rsidP="00F95E4F">
            <w:pPr>
              <w:widowControl/>
              <w:jc w:val="center"/>
              <w:rPr>
                <w:kern w:val="0"/>
                <w:szCs w:val="21"/>
              </w:rPr>
            </w:pPr>
            <w:r w:rsidRPr="004B19A9">
              <w:rPr>
                <w:kern w:val="0"/>
                <w:szCs w:val="21"/>
              </w:rPr>
              <w:t xml:space="preserve">　</w:t>
            </w:r>
            <w:r w:rsidRPr="004B19A9">
              <w:rPr>
                <w:kern w:val="0"/>
                <w:szCs w:val="21"/>
              </w:rPr>
              <w:t>odds ratio</w:t>
            </w:r>
          </w:p>
          <w:p w14:paraId="72FD5EC9" w14:textId="77777777" w:rsidR="0002429E" w:rsidRPr="004B19A9" w:rsidRDefault="0002429E" w:rsidP="00F95E4F">
            <w:pPr>
              <w:widowControl/>
              <w:jc w:val="center"/>
              <w:rPr>
                <w:kern w:val="0"/>
                <w:szCs w:val="21"/>
              </w:rPr>
            </w:pPr>
            <w:r w:rsidRPr="004B19A9">
              <w:rPr>
                <w:kern w:val="0"/>
                <w:szCs w:val="21"/>
              </w:rPr>
              <w:t>(SE)</w:t>
            </w:r>
          </w:p>
        </w:tc>
        <w:tc>
          <w:tcPr>
            <w:tcW w:w="2127" w:type="dxa"/>
            <w:tcBorders>
              <w:left w:val="single" w:sz="4" w:space="0" w:color="auto"/>
              <w:bottom w:val="single" w:sz="4" w:space="0" w:color="auto"/>
              <w:right w:val="single" w:sz="4" w:space="0" w:color="auto"/>
            </w:tcBorders>
            <w:shd w:val="clear" w:color="auto" w:fill="auto"/>
            <w:noWrap/>
            <w:vAlign w:val="bottom"/>
            <w:hideMark/>
          </w:tcPr>
          <w:p w14:paraId="7D2A2FCA" w14:textId="77777777" w:rsidR="0002429E" w:rsidRPr="004B19A9" w:rsidRDefault="0002429E" w:rsidP="00F95E4F">
            <w:pPr>
              <w:widowControl/>
              <w:jc w:val="center"/>
              <w:rPr>
                <w:kern w:val="0"/>
                <w:szCs w:val="21"/>
              </w:rPr>
            </w:pPr>
            <w:r w:rsidRPr="004B19A9">
              <w:rPr>
                <w:kern w:val="0"/>
                <w:szCs w:val="21"/>
              </w:rPr>
              <w:t xml:space="preserve">　</w:t>
            </w:r>
            <w:r w:rsidRPr="004B19A9">
              <w:rPr>
                <w:kern w:val="0"/>
                <w:szCs w:val="21"/>
              </w:rPr>
              <w:t>Coefficient</w:t>
            </w:r>
          </w:p>
          <w:p w14:paraId="56785271" w14:textId="77777777" w:rsidR="0002429E" w:rsidRPr="004B19A9" w:rsidRDefault="0002429E" w:rsidP="00F95E4F">
            <w:pPr>
              <w:widowControl/>
              <w:jc w:val="center"/>
              <w:rPr>
                <w:kern w:val="0"/>
                <w:szCs w:val="21"/>
              </w:rPr>
            </w:pPr>
            <w:r w:rsidRPr="004B19A9">
              <w:rPr>
                <w:kern w:val="0"/>
                <w:szCs w:val="21"/>
              </w:rPr>
              <w:t>(SE)</w:t>
            </w:r>
          </w:p>
        </w:tc>
        <w:tc>
          <w:tcPr>
            <w:tcW w:w="1892" w:type="dxa"/>
            <w:tcBorders>
              <w:left w:val="single" w:sz="4" w:space="0" w:color="auto"/>
              <w:bottom w:val="single" w:sz="4" w:space="0" w:color="auto"/>
              <w:right w:val="nil"/>
            </w:tcBorders>
            <w:shd w:val="clear" w:color="auto" w:fill="auto"/>
            <w:noWrap/>
            <w:vAlign w:val="bottom"/>
            <w:hideMark/>
          </w:tcPr>
          <w:p w14:paraId="60FF8ED8" w14:textId="77777777" w:rsidR="0002429E" w:rsidRPr="004B19A9" w:rsidRDefault="0002429E" w:rsidP="00F95E4F">
            <w:pPr>
              <w:widowControl/>
              <w:jc w:val="center"/>
              <w:rPr>
                <w:kern w:val="0"/>
                <w:szCs w:val="21"/>
              </w:rPr>
            </w:pPr>
            <w:r w:rsidRPr="004B19A9">
              <w:rPr>
                <w:kern w:val="0"/>
                <w:szCs w:val="21"/>
              </w:rPr>
              <w:t xml:space="preserve">　</w:t>
            </w:r>
            <w:r w:rsidRPr="004B19A9">
              <w:rPr>
                <w:kern w:val="0"/>
                <w:szCs w:val="21"/>
              </w:rPr>
              <w:t>Coefficient</w:t>
            </w:r>
          </w:p>
          <w:p w14:paraId="4717CD7C" w14:textId="77777777" w:rsidR="0002429E" w:rsidRPr="004B19A9" w:rsidRDefault="0002429E" w:rsidP="00F95E4F">
            <w:pPr>
              <w:widowControl/>
              <w:jc w:val="center"/>
              <w:rPr>
                <w:kern w:val="0"/>
                <w:szCs w:val="21"/>
              </w:rPr>
            </w:pPr>
            <w:r w:rsidRPr="004B19A9">
              <w:rPr>
                <w:kern w:val="0"/>
                <w:szCs w:val="21"/>
              </w:rPr>
              <w:t>(SE)</w:t>
            </w:r>
          </w:p>
        </w:tc>
      </w:tr>
      <w:tr w:rsidR="004B19A9" w:rsidRPr="004B19A9" w14:paraId="1B367591" w14:textId="77777777" w:rsidTr="004B19A9">
        <w:trPr>
          <w:trHeight w:val="255"/>
          <w:jc w:val="center"/>
        </w:trPr>
        <w:tc>
          <w:tcPr>
            <w:tcW w:w="2230" w:type="dxa"/>
            <w:tcBorders>
              <w:top w:val="single" w:sz="4" w:space="0" w:color="auto"/>
              <w:left w:val="nil"/>
              <w:bottom w:val="nil"/>
              <w:right w:val="single" w:sz="4" w:space="0" w:color="auto"/>
            </w:tcBorders>
            <w:shd w:val="clear" w:color="auto" w:fill="auto"/>
            <w:noWrap/>
            <w:vAlign w:val="bottom"/>
            <w:hideMark/>
          </w:tcPr>
          <w:p w14:paraId="75C04F1A" w14:textId="77777777" w:rsidR="004B19A9" w:rsidRPr="004B19A9" w:rsidRDefault="004B19A9" w:rsidP="00F95E4F">
            <w:pPr>
              <w:widowControl/>
              <w:jc w:val="left"/>
              <w:rPr>
                <w:b/>
                <w:kern w:val="0"/>
                <w:szCs w:val="21"/>
              </w:rPr>
            </w:pPr>
            <w:r w:rsidRPr="004B19A9">
              <w:rPr>
                <w:b/>
                <w:kern w:val="0"/>
                <w:szCs w:val="21"/>
              </w:rPr>
              <w:t>Gender</w:t>
            </w:r>
            <w:r w:rsidRPr="004B19A9">
              <w:rPr>
                <w:b/>
                <w:kern w:val="0"/>
                <w:szCs w:val="21"/>
                <w:vertAlign w:val="superscript"/>
              </w:rPr>
              <w:t>1</w:t>
            </w:r>
          </w:p>
        </w:tc>
        <w:tc>
          <w:tcPr>
            <w:tcW w:w="1727" w:type="dxa"/>
            <w:tcBorders>
              <w:top w:val="single" w:sz="4" w:space="0" w:color="auto"/>
              <w:left w:val="single" w:sz="4" w:space="0" w:color="auto"/>
              <w:bottom w:val="nil"/>
              <w:right w:val="nil"/>
            </w:tcBorders>
            <w:shd w:val="clear" w:color="auto" w:fill="auto"/>
            <w:noWrap/>
            <w:vAlign w:val="center"/>
            <w:hideMark/>
          </w:tcPr>
          <w:p w14:paraId="6DA7890F" w14:textId="77777777" w:rsidR="004B19A9" w:rsidRPr="004B19A9" w:rsidRDefault="004B19A9" w:rsidP="004B19A9">
            <w:pPr>
              <w:jc w:val="center"/>
              <w:rPr>
                <w:szCs w:val="21"/>
              </w:rPr>
            </w:pPr>
            <w:r w:rsidRPr="004B19A9">
              <w:rPr>
                <w:szCs w:val="21"/>
              </w:rPr>
              <w:t>0.819</w:t>
            </w:r>
          </w:p>
        </w:tc>
        <w:tc>
          <w:tcPr>
            <w:tcW w:w="1728" w:type="dxa"/>
            <w:tcBorders>
              <w:top w:val="single" w:sz="4" w:space="0" w:color="auto"/>
              <w:left w:val="nil"/>
              <w:bottom w:val="nil"/>
              <w:right w:val="single" w:sz="4" w:space="0" w:color="auto"/>
            </w:tcBorders>
            <w:shd w:val="clear" w:color="auto" w:fill="auto"/>
            <w:noWrap/>
            <w:vAlign w:val="center"/>
            <w:hideMark/>
          </w:tcPr>
          <w:p w14:paraId="4F4204F3" w14:textId="77777777" w:rsidR="004B19A9" w:rsidRPr="004B19A9" w:rsidRDefault="004B19A9" w:rsidP="004B19A9">
            <w:pPr>
              <w:jc w:val="center"/>
              <w:rPr>
                <w:szCs w:val="21"/>
              </w:rPr>
            </w:pPr>
            <w:r w:rsidRPr="004B19A9">
              <w:rPr>
                <w:szCs w:val="21"/>
              </w:rPr>
              <w:t>0.650*</w:t>
            </w:r>
          </w:p>
        </w:tc>
        <w:tc>
          <w:tcPr>
            <w:tcW w:w="2127" w:type="dxa"/>
            <w:tcBorders>
              <w:top w:val="single" w:sz="4" w:space="0" w:color="auto"/>
              <w:left w:val="single" w:sz="4" w:space="0" w:color="auto"/>
              <w:bottom w:val="nil"/>
              <w:right w:val="single" w:sz="4" w:space="0" w:color="auto"/>
            </w:tcBorders>
            <w:shd w:val="clear" w:color="auto" w:fill="auto"/>
            <w:noWrap/>
            <w:vAlign w:val="center"/>
            <w:hideMark/>
          </w:tcPr>
          <w:p w14:paraId="32C4CBE6" w14:textId="77777777" w:rsidR="004B19A9" w:rsidRPr="004B19A9" w:rsidRDefault="004B19A9" w:rsidP="004B19A9">
            <w:pPr>
              <w:jc w:val="center"/>
              <w:rPr>
                <w:szCs w:val="21"/>
              </w:rPr>
            </w:pPr>
            <w:r w:rsidRPr="004B19A9">
              <w:rPr>
                <w:szCs w:val="21"/>
              </w:rPr>
              <w:t>0.428</w:t>
            </w:r>
          </w:p>
        </w:tc>
        <w:tc>
          <w:tcPr>
            <w:tcW w:w="1892" w:type="dxa"/>
            <w:tcBorders>
              <w:top w:val="single" w:sz="4" w:space="0" w:color="auto"/>
              <w:left w:val="single" w:sz="4" w:space="0" w:color="auto"/>
              <w:bottom w:val="nil"/>
              <w:right w:val="nil"/>
            </w:tcBorders>
            <w:shd w:val="clear" w:color="auto" w:fill="auto"/>
            <w:noWrap/>
            <w:vAlign w:val="center"/>
            <w:hideMark/>
          </w:tcPr>
          <w:p w14:paraId="42CF066E" w14:textId="77777777" w:rsidR="004B19A9" w:rsidRPr="004B19A9" w:rsidRDefault="004B19A9" w:rsidP="004B19A9">
            <w:pPr>
              <w:jc w:val="center"/>
              <w:rPr>
                <w:szCs w:val="21"/>
              </w:rPr>
            </w:pPr>
            <w:r w:rsidRPr="004B19A9">
              <w:rPr>
                <w:szCs w:val="21"/>
              </w:rPr>
              <w:t>0.0452</w:t>
            </w:r>
          </w:p>
        </w:tc>
      </w:tr>
      <w:tr w:rsidR="004B19A9" w:rsidRPr="004B19A9" w14:paraId="77E3ADD9"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1348F9B8" w14:textId="77777777"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14:paraId="71A0CA9A" w14:textId="77777777" w:rsidR="004B19A9" w:rsidRPr="004B19A9" w:rsidRDefault="004B19A9" w:rsidP="004B19A9">
            <w:pPr>
              <w:jc w:val="center"/>
              <w:rPr>
                <w:szCs w:val="21"/>
              </w:rPr>
            </w:pPr>
            <w:r w:rsidRPr="004B19A9">
              <w:rPr>
                <w:szCs w:val="21"/>
              </w:rPr>
              <w:t>(0.139)</w:t>
            </w:r>
          </w:p>
        </w:tc>
        <w:tc>
          <w:tcPr>
            <w:tcW w:w="1728" w:type="dxa"/>
            <w:tcBorders>
              <w:top w:val="nil"/>
              <w:left w:val="nil"/>
              <w:bottom w:val="nil"/>
              <w:right w:val="single" w:sz="4" w:space="0" w:color="auto"/>
            </w:tcBorders>
            <w:shd w:val="clear" w:color="auto" w:fill="auto"/>
            <w:noWrap/>
            <w:vAlign w:val="center"/>
            <w:hideMark/>
          </w:tcPr>
          <w:p w14:paraId="40897014" w14:textId="77777777" w:rsidR="004B19A9" w:rsidRPr="004B19A9" w:rsidRDefault="004B19A9" w:rsidP="004B19A9">
            <w:pPr>
              <w:jc w:val="center"/>
              <w:rPr>
                <w:szCs w:val="21"/>
              </w:rPr>
            </w:pPr>
            <w:r w:rsidRPr="004B19A9">
              <w:rPr>
                <w:szCs w:val="21"/>
              </w:rPr>
              <w:t>(0.154)</w:t>
            </w:r>
          </w:p>
        </w:tc>
        <w:tc>
          <w:tcPr>
            <w:tcW w:w="2127" w:type="dxa"/>
            <w:tcBorders>
              <w:top w:val="nil"/>
              <w:left w:val="single" w:sz="4" w:space="0" w:color="auto"/>
              <w:bottom w:val="nil"/>
              <w:right w:val="single" w:sz="4" w:space="0" w:color="auto"/>
            </w:tcBorders>
            <w:shd w:val="clear" w:color="auto" w:fill="auto"/>
            <w:noWrap/>
            <w:vAlign w:val="center"/>
            <w:hideMark/>
          </w:tcPr>
          <w:p w14:paraId="739D8C19" w14:textId="77777777" w:rsidR="004B19A9" w:rsidRPr="004B19A9" w:rsidRDefault="004B19A9" w:rsidP="004B19A9">
            <w:pPr>
              <w:jc w:val="center"/>
              <w:rPr>
                <w:szCs w:val="21"/>
              </w:rPr>
            </w:pPr>
            <w:r w:rsidRPr="004B19A9">
              <w:rPr>
                <w:szCs w:val="21"/>
              </w:rPr>
              <w:t>(1.969)</w:t>
            </w:r>
          </w:p>
        </w:tc>
        <w:tc>
          <w:tcPr>
            <w:tcW w:w="1892" w:type="dxa"/>
            <w:tcBorders>
              <w:top w:val="nil"/>
              <w:left w:val="single" w:sz="4" w:space="0" w:color="auto"/>
              <w:bottom w:val="nil"/>
              <w:right w:val="nil"/>
            </w:tcBorders>
            <w:shd w:val="clear" w:color="auto" w:fill="auto"/>
            <w:noWrap/>
            <w:vAlign w:val="center"/>
            <w:hideMark/>
          </w:tcPr>
          <w:p w14:paraId="7E149D4E" w14:textId="77777777" w:rsidR="004B19A9" w:rsidRPr="004B19A9" w:rsidRDefault="004B19A9" w:rsidP="004B19A9">
            <w:pPr>
              <w:jc w:val="center"/>
              <w:rPr>
                <w:szCs w:val="21"/>
              </w:rPr>
            </w:pPr>
            <w:r w:rsidRPr="004B19A9">
              <w:rPr>
                <w:szCs w:val="21"/>
              </w:rPr>
              <w:t>(0.0532)</w:t>
            </w:r>
          </w:p>
        </w:tc>
      </w:tr>
      <w:tr w:rsidR="004B19A9" w:rsidRPr="004B19A9" w14:paraId="1630992F"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7491490D" w14:textId="77777777" w:rsidR="004B19A9" w:rsidRPr="004B19A9" w:rsidRDefault="004B19A9" w:rsidP="00F95E4F">
            <w:pPr>
              <w:widowControl/>
              <w:jc w:val="left"/>
              <w:rPr>
                <w:kern w:val="0"/>
                <w:szCs w:val="21"/>
              </w:rPr>
            </w:pPr>
            <w:r w:rsidRPr="004B19A9">
              <w:rPr>
                <w:b/>
                <w:kern w:val="0"/>
                <w:szCs w:val="21"/>
              </w:rPr>
              <w:t>Age</w:t>
            </w:r>
          </w:p>
        </w:tc>
        <w:tc>
          <w:tcPr>
            <w:tcW w:w="1727" w:type="dxa"/>
            <w:tcBorders>
              <w:top w:val="nil"/>
              <w:left w:val="single" w:sz="4" w:space="0" w:color="auto"/>
              <w:bottom w:val="nil"/>
              <w:right w:val="nil"/>
            </w:tcBorders>
            <w:shd w:val="clear" w:color="auto" w:fill="auto"/>
            <w:noWrap/>
            <w:vAlign w:val="center"/>
            <w:hideMark/>
          </w:tcPr>
          <w:p w14:paraId="04AC753B" w14:textId="77777777" w:rsidR="004B19A9" w:rsidRPr="004B19A9" w:rsidRDefault="004B19A9" w:rsidP="004B19A9">
            <w:pPr>
              <w:jc w:val="center"/>
              <w:rPr>
                <w:szCs w:val="21"/>
              </w:rPr>
            </w:pPr>
            <w:r w:rsidRPr="004B19A9">
              <w:rPr>
                <w:szCs w:val="21"/>
              </w:rPr>
              <w:t>1.023</w:t>
            </w:r>
          </w:p>
        </w:tc>
        <w:tc>
          <w:tcPr>
            <w:tcW w:w="1728" w:type="dxa"/>
            <w:tcBorders>
              <w:top w:val="nil"/>
              <w:left w:val="nil"/>
              <w:bottom w:val="nil"/>
              <w:right w:val="single" w:sz="4" w:space="0" w:color="auto"/>
            </w:tcBorders>
            <w:shd w:val="clear" w:color="auto" w:fill="auto"/>
            <w:noWrap/>
            <w:vAlign w:val="center"/>
            <w:hideMark/>
          </w:tcPr>
          <w:p w14:paraId="671A1580" w14:textId="77777777" w:rsidR="004B19A9" w:rsidRPr="004B19A9" w:rsidRDefault="004B19A9" w:rsidP="004B19A9">
            <w:pPr>
              <w:jc w:val="center"/>
              <w:rPr>
                <w:szCs w:val="21"/>
              </w:rPr>
            </w:pPr>
            <w:r w:rsidRPr="004B19A9">
              <w:rPr>
                <w:szCs w:val="21"/>
              </w:rPr>
              <w:t>0.934</w:t>
            </w:r>
          </w:p>
        </w:tc>
        <w:tc>
          <w:tcPr>
            <w:tcW w:w="2127" w:type="dxa"/>
            <w:tcBorders>
              <w:top w:val="nil"/>
              <w:left w:val="single" w:sz="4" w:space="0" w:color="auto"/>
              <w:bottom w:val="nil"/>
              <w:right w:val="single" w:sz="4" w:space="0" w:color="auto"/>
            </w:tcBorders>
            <w:shd w:val="clear" w:color="auto" w:fill="auto"/>
            <w:noWrap/>
            <w:vAlign w:val="center"/>
            <w:hideMark/>
          </w:tcPr>
          <w:p w14:paraId="6EB7AAC3" w14:textId="77777777" w:rsidR="004B19A9" w:rsidRPr="004B19A9" w:rsidRDefault="004B19A9" w:rsidP="004B19A9">
            <w:pPr>
              <w:jc w:val="center"/>
              <w:rPr>
                <w:szCs w:val="21"/>
              </w:rPr>
            </w:pPr>
            <w:r w:rsidRPr="004B19A9">
              <w:rPr>
                <w:szCs w:val="21"/>
              </w:rPr>
              <w:t>-0.780</w:t>
            </w:r>
          </w:p>
        </w:tc>
        <w:tc>
          <w:tcPr>
            <w:tcW w:w="1892" w:type="dxa"/>
            <w:tcBorders>
              <w:top w:val="nil"/>
              <w:left w:val="single" w:sz="4" w:space="0" w:color="auto"/>
              <w:bottom w:val="nil"/>
              <w:right w:val="nil"/>
            </w:tcBorders>
            <w:shd w:val="clear" w:color="auto" w:fill="auto"/>
            <w:noWrap/>
            <w:vAlign w:val="center"/>
            <w:hideMark/>
          </w:tcPr>
          <w:p w14:paraId="171EDDD3" w14:textId="77777777" w:rsidR="004B19A9" w:rsidRPr="004B19A9" w:rsidRDefault="004B19A9" w:rsidP="004B19A9">
            <w:pPr>
              <w:jc w:val="center"/>
              <w:rPr>
                <w:szCs w:val="21"/>
              </w:rPr>
            </w:pPr>
            <w:r w:rsidRPr="004B19A9">
              <w:rPr>
                <w:szCs w:val="21"/>
              </w:rPr>
              <w:t>-0.00120</w:t>
            </w:r>
          </w:p>
        </w:tc>
      </w:tr>
      <w:tr w:rsidR="004B19A9" w:rsidRPr="004B19A9" w14:paraId="38A67A74"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61715605" w14:textId="77777777"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14:paraId="53FDF5A0" w14:textId="77777777" w:rsidR="004B19A9" w:rsidRPr="004B19A9" w:rsidRDefault="004B19A9" w:rsidP="004B19A9">
            <w:pPr>
              <w:jc w:val="center"/>
              <w:rPr>
                <w:szCs w:val="21"/>
              </w:rPr>
            </w:pPr>
            <w:r w:rsidRPr="004B19A9">
              <w:rPr>
                <w:szCs w:val="21"/>
              </w:rPr>
              <w:t>(0.0536)</w:t>
            </w:r>
          </w:p>
        </w:tc>
        <w:tc>
          <w:tcPr>
            <w:tcW w:w="1728" w:type="dxa"/>
            <w:tcBorders>
              <w:top w:val="nil"/>
              <w:left w:val="nil"/>
              <w:bottom w:val="nil"/>
              <w:right w:val="single" w:sz="4" w:space="0" w:color="auto"/>
            </w:tcBorders>
            <w:shd w:val="clear" w:color="auto" w:fill="auto"/>
            <w:noWrap/>
            <w:vAlign w:val="center"/>
            <w:hideMark/>
          </w:tcPr>
          <w:p w14:paraId="50C4E5F9" w14:textId="77777777" w:rsidR="004B19A9" w:rsidRPr="004B19A9" w:rsidRDefault="004B19A9" w:rsidP="004B19A9">
            <w:pPr>
              <w:jc w:val="center"/>
              <w:rPr>
                <w:szCs w:val="21"/>
              </w:rPr>
            </w:pPr>
            <w:r w:rsidRPr="004B19A9">
              <w:rPr>
                <w:szCs w:val="21"/>
              </w:rPr>
              <w:t>(0.0668)</w:t>
            </w:r>
          </w:p>
        </w:tc>
        <w:tc>
          <w:tcPr>
            <w:tcW w:w="2127" w:type="dxa"/>
            <w:tcBorders>
              <w:top w:val="nil"/>
              <w:left w:val="single" w:sz="4" w:space="0" w:color="auto"/>
              <w:bottom w:val="nil"/>
              <w:right w:val="single" w:sz="4" w:space="0" w:color="auto"/>
            </w:tcBorders>
            <w:shd w:val="clear" w:color="auto" w:fill="auto"/>
            <w:noWrap/>
            <w:vAlign w:val="center"/>
            <w:hideMark/>
          </w:tcPr>
          <w:p w14:paraId="2CB75C0C" w14:textId="77777777" w:rsidR="004B19A9" w:rsidRPr="004B19A9" w:rsidRDefault="004B19A9" w:rsidP="004B19A9">
            <w:pPr>
              <w:jc w:val="center"/>
              <w:rPr>
                <w:szCs w:val="21"/>
              </w:rPr>
            </w:pPr>
            <w:r w:rsidRPr="004B19A9">
              <w:rPr>
                <w:szCs w:val="21"/>
              </w:rPr>
              <w:t>(0.606)</w:t>
            </w:r>
          </w:p>
        </w:tc>
        <w:tc>
          <w:tcPr>
            <w:tcW w:w="1892" w:type="dxa"/>
            <w:tcBorders>
              <w:top w:val="nil"/>
              <w:left w:val="single" w:sz="4" w:space="0" w:color="auto"/>
              <w:bottom w:val="nil"/>
              <w:right w:val="nil"/>
            </w:tcBorders>
            <w:shd w:val="clear" w:color="auto" w:fill="auto"/>
            <w:noWrap/>
            <w:vAlign w:val="center"/>
            <w:hideMark/>
          </w:tcPr>
          <w:p w14:paraId="115302FE" w14:textId="77777777" w:rsidR="004B19A9" w:rsidRPr="004B19A9" w:rsidRDefault="004B19A9" w:rsidP="004B19A9">
            <w:pPr>
              <w:jc w:val="center"/>
              <w:rPr>
                <w:szCs w:val="21"/>
              </w:rPr>
            </w:pPr>
            <w:r w:rsidRPr="004B19A9">
              <w:rPr>
                <w:szCs w:val="21"/>
              </w:rPr>
              <w:t>(0.0164)</w:t>
            </w:r>
          </w:p>
        </w:tc>
      </w:tr>
      <w:tr w:rsidR="004B19A9" w:rsidRPr="004B19A9" w14:paraId="27704934"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65B4861C" w14:textId="77777777" w:rsidR="004B19A9" w:rsidRPr="004B19A9" w:rsidRDefault="004B19A9" w:rsidP="00F95E4F">
            <w:pPr>
              <w:widowControl/>
              <w:jc w:val="left"/>
              <w:rPr>
                <w:kern w:val="0"/>
                <w:szCs w:val="21"/>
              </w:rPr>
            </w:pPr>
            <w:r w:rsidRPr="004B19A9">
              <w:rPr>
                <w:b/>
                <w:kern w:val="0"/>
                <w:szCs w:val="21"/>
              </w:rPr>
              <w:t>Square of Age</w:t>
            </w:r>
          </w:p>
        </w:tc>
        <w:tc>
          <w:tcPr>
            <w:tcW w:w="1727" w:type="dxa"/>
            <w:tcBorders>
              <w:top w:val="nil"/>
              <w:left w:val="single" w:sz="4" w:space="0" w:color="auto"/>
              <w:bottom w:val="nil"/>
              <w:right w:val="nil"/>
            </w:tcBorders>
            <w:shd w:val="clear" w:color="auto" w:fill="auto"/>
            <w:noWrap/>
            <w:vAlign w:val="center"/>
            <w:hideMark/>
          </w:tcPr>
          <w:p w14:paraId="5989D56F" w14:textId="77777777" w:rsidR="004B19A9" w:rsidRPr="004B19A9" w:rsidRDefault="004B19A9" w:rsidP="004B19A9">
            <w:pPr>
              <w:jc w:val="center"/>
              <w:rPr>
                <w:szCs w:val="21"/>
              </w:rPr>
            </w:pPr>
            <w:r w:rsidRPr="004B19A9">
              <w:rPr>
                <w:szCs w:val="21"/>
              </w:rPr>
              <w:t>1.000</w:t>
            </w:r>
          </w:p>
        </w:tc>
        <w:tc>
          <w:tcPr>
            <w:tcW w:w="1728" w:type="dxa"/>
            <w:tcBorders>
              <w:top w:val="nil"/>
              <w:left w:val="nil"/>
              <w:bottom w:val="nil"/>
              <w:right w:val="single" w:sz="4" w:space="0" w:color="auto"/>
            </w:tcBorders>
            <w:shd w:val="clear" w:color="auto" w:fill="auto"/>
            <w:noWrap/>
            <w:vAlign w:val="center"/>
            <w:hideMark/>
          </w:tcPr>
          <w:p w14:paraId="17CDE76E" w14:textId="77777777" w:rsidR="004B19A9" w:rsidRPr="004B19A9" w:rsidRDefault="004B19A9" w:rsidP="004B19A9">
            <w:pPr>
              <w:jc w:val="center"/>
              <w:rPr>
                <w:szCs w:val="21"/>
              </w:rPr>
            </w:pPr>
            <w:r w:rsidRPr="004B19A9">
              <w:rPr>
                <w:szCs w:val="21"/>
              </w:rPr>
              <w:t>1.001</w:t>
            </w:r>
          </w:p>
        </w:tc>
        <w:tc>
          <w:tcPr>
            <w:tcW w:w="2127" w:type="dxa"/>
            <w:tcBorders>
              <w:top w:val="nil"/>
              <w:left w:val="single" w:sz="4" w:space="0" w:color="auto"/>
              <w:bottom w:val="nil"/>
              <w:right w:val="single" w:sz="4" w:space="0" w:color="auto"/>
            </w:tcBorders>
            <w:shd w:val="clear" w:color="auto" w:fill="auto"/>
            <w:noWrap/>
            <w:vAlign w:val="center"/>
            <w:hideMark/>
          </w:tcPr>
          <w:p w14:paraId="51343436" w14:textId="77777777" w:rsidR="004B19A9" w:rsidRPr="004B19A9" w:rsidRDefault="004B19A9" w:rsidP="004B19A9">
            <w:pPr>
              <w:jc w:val="center"/>
              <w:rPr>
                <w:szCs w:val="21"/>
              </w:rPr>
            </w:pPr>
            <w:r w:rsidRPr="004B19A9">
              <w:rPr>
                <w:szCs w:val="21"/>
              </w:rPr>
              <w:t>0.00957</w:t>
            </w:r>
          </w:p>
        </w:tc>
        <w:tc>
          <w:tcPr>
            <w:tcW w:w="1892" w:type="dxa"/>
            <w:tcBorders>
              <w:top w:val="nil"/>
              <w:left w:val="single" w:sz="4" w:space="0" w:color="auto"/>
              <w:bottom w:val="nil"/>
              <w:right w:val="nil"/>
            </w:tcBorders>
            <w:shd w:val="clear" w:color="auto" w:fill="auto"/>
            <w:noWrap/>
            <w:vAlign w:val="center"/>
            <w:hideMark/>
          </w:tcPr>
          <w:p w14:paraId="5AC3DFDF" w14:textId="77777777" w:rsidR="004B19A9" w:rsidRPr="004B19A9" w:rsidRDefault="004B19A9" w:rsidP="004B19A9">
            <w:pPr>
              <w:jc w:val="center"/>
              <w:rPr>
                <w:szCs w:val="21"/>
              </w:rPr>
            </w:pPr>
            <w:r w:rsidRPr="004B19A9">
              <w:rPr>
                <w:szCs w:val="21"/>
              </w:rPr>
              <w:t>0.0000408</w:t>
            </w:r>
          </w:p>
        </w:tc>
      </w:tr>
      <w:tr w:rsidR="004B19A9" w:rsidRPr="004B19A9" w14:paraId="73E58F2F"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19B5058B" w14:textId="77777777"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14:paraId="50A25B12" w14:textId="77777777" w:rsidR="004B19A9" w:rsidRPr="004B19A9" w:rsidRDefault="004B19A9" w:rsidP="004B19A9">
            <w:pPr>
              <w:jc w:val="center"/>
              <w:rPr>
                <w:szCs w:val="21"/>
              </w:rPr>
            </w:pPr>
            <w:r w:rsidRPr="004B19A9">
              <w:rPr>
                <w:szCs w:val="21"/>
              </w:rPr>
              <w:t>(0.000581)</w:t>
            </w:r>
          </w:p>
        </w:tc>
        <w:tc>
          <w:tcPr>
            <w:tcW w:w="1728" w:type="dxa"/>
            <w:tcBorders>
              <w:top w:val="nil"/>
              <w:left w:val="nil"/>
              <w:bottom w:val="nil"/>
              <w:right w:val="single" w:sz="4" w:space="0" w:color="auto"/>
            </w:tcBorders>
            <w:shd w:val="clear" w:color="auto" w:fill="auto"/>
            <w:noWrap/>
            <w:vAlign w:val="center"/>
            <w:hideMark/>
          </w:tcPr>
          <w:p w14:paraId="7F8C9681" w14:textId="77777777" w:rsidR="004B19A9" w:rsidRPr="004B19A9" w:rsidRDefault="004B19A9" w:rsidP="004B19A9">
            <w:pPr>
              <w:jc w:val="center"/>
              <w:rPr>
                <w:szCs w:val="21"/>
              </w:rPr>
            </w:pPr>
            <w:r w:rsidRPr="004B19A9">
              <w:rPr>
                <w:szCs w:val="21"/>
              </w:rPr>
              <w:t>(0.000786)</w:t>
            </w:r>
          </w:p>
        </w:tc>
        <w:tc>
          <w:tcPr>
            <w:tcW w:w="2127" w:type="dxa"/>
            <w:tcBorders>
              <w:top w:val="nil"/>
              <w:left w:val="single" w:sz="4" w:space="0" w:color="auto"/>
              <w:bottom w:val="nil"/>
              <w:right w:val="single" w:sz="4" w:space="0" w:color="auto"/>
            </w:tcBorders>
            <w:shd w:val="clear" w:color="auto" w:fill="auto"/>
            <w:noWrap/>
            <w:vAlign w:val="center"/>
            <w:hideMark/>
          </w:tcPr>
          <w:p w14:paraId="4F76D251" w14:textId="77777777" w:rsidR="004B19A9" w:rsidRPr="004B19A9" w:rsidRDefault="004B19A9" w:rsidP="004B19A9">
            <w:pPr>
              <w:jc w:val="center"/>
              <w:rPr>
                <w:szCs w:val="21"/>
              </w:rPr>
            </w:pPr>
            <w:r w:rsidRPr="004B19A9">
              <w:rPr>
                <w:szCs w:val="21"/>
              </w:rPr>
              <w:t>(0.00663)</w:t>
            </w:r>
          </w:p>
        </w:tc>
        <w:tc>
          <w:tcPr>
            <w:tcW w:w="1892" w:type="dxa"/>
            <w:tcBorders>
              <w:top w:val="nil"/>
              <w:left w:val="single" w:sz="4" w:space="0" w:color="auto"/>
              <w:bottom w:val="nil"/>
              <w:right w:val="nil"/>
            </w:tcBorders>
            <w:shd w:val="clear" w:color="auto" w:fill="auto"/>
            <w:noWrap/>
            <w:vAlign w:val="center"/>
            <w:hideMark/>
          </w:tcPr>
          <w:p w14:paraId="1C6F4638" w14:textId="77777777" w:rsidR="004B19A9" w:rsidRPr="004B19A9" w:rsidRDefault="004B19A9" w:rsidP="004B19A9">
            <w:pPr>
              <w:jc w:val="center"/>
              <w:rPr>
                <w:szCs w:val="21"/>
              </w:rPr>
            </w:pPr>
            <w:r w:rsidRPr="004B19A9">
              <w:rPr>
                <w:szCs w:val="21"/>
              </w:rPr>
              <w:t>(0.000179)</w:t>
            </w:r>
          </w:p>
        </w:tc>
      </w:tr>
      <w:tr w:rsidR="004B19A9" w:rsidRPr="004B19A9" w14:paraId="77D4646D"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48B2EACC" w14:textId="77777777" w:rsidR="004B19A9" w:rsidRPr="004B19A9" w:rsidRDefault="004B19A9" w:rsidP="00F95E4F">
            <w:pPr>
              <w:widowControl/>
              <w:jc w:val="left"/>
              <w:rPr>
                <w:b/>
                <w:color w:val="FF0000"/>
                <w:kern w:val="0"/>
                <w:szCs w:val="21"/>
              </w:rPr>
            </w:pPr>
            <w:r w:rsidRPr="004B19A9">
              <w:rPr>
                <w:b/>
                <w:kern w:val="0"/>
                <w:szCs w:val="21"/>
              </w:rPr>
              <w:t>Hukou</w:t>
            </w:r>
            <w:r w:rsidRPr="004B19A9">
              <w:rPr>
                <w:b/>
                <w:kern w:val="0"/>
                <w:szCs w:val="21"/>
                <w:vertAlign w:val="superscript"/>
              </w:rPr>
              <w:t>2</w:t>
            </w:r>
          </w:p>
        </w:tc>
        <w:tc>
          <w:tcPr>
            <w:tcW w:w="1727" w:type="dxa"/>
            <w:tcBorders>
              <w:top w:val="nil"/>
              <w:left w:val="single" w:sz="4" w:space="0" w:color="auto"/>
              <w:bottom w:val="nil"/>
              <w:right w:val="nil"/>
            </w:tcBorders>
            <w:shd w:val="clear" w:color="auto" w:fill="auto"/>
            <w:noWrap/>
            <w:vAlign w:val="center"/>
            <w:hideMark/>
          </w:tcPr>
          <w:p w14:paraId="12E65D2B" w14:textId="77777777" w:rsidR="004B19A9" w:rsidRPr="004B19A9" w:rsidRDefault="004B19A9" w:rsidP="004B19A9">
            <w:pPr>
              <w:jc w:val="center"/>
              <w:rPr>
                <w:szCs w:val="21"/>
              </w:rPr>
            </w:pPr>
            <w:r w:rsidRPr="004B19A9">
              <w:rPr>
                <w:szCs w:val="21"/>
              </w:rPr>
              <w:t>10.74***</w:t>
            </w:r>
          </w:p>
        </w:tc>
        <w:tc>
          <w:tcPr>
            <w:tcW w:w="1728" w:type="dxa"/>
            <w:tcBorders>
              <w:top w:val="nil"/>
              <w:left w:val="nil"/>
              <w:bottom w:val="nil"/>
              <w:right w:val="single" w:sz="4" w:space="0" w:color="auto"/>
            </w:tcBorders>
            <w:shd w:val="clear" w:color="auto" w:fill="auto"/>
            <w:noWrap/>
            <w:vAlign w:val="center"/>
            <w:hideMark/>
          </w:tcPr>
          <w:p w14:paraId="2A90F1EB" w14:textId="77777777" w:rsidR="004B19A9" w:rsidRPr="004B19A9" w:rsidRDefault="004B19A9" w:rsidP="004B19A9">
            <w:pPr>
              <w:jc w:val="center"/>
              <w:rPr>
                <w:szCs w:val="21"/>
              </w:rPr>
            </w:pPr>
            <w:r w:rsidRPr="004B19A9">
              <w:rPr>
                <w:szCs w:val="21"/>
              </w:rPr>
              <w:t>52.34***</w:t>
            </w:r>
          </w:p>
        </w:tc>
        <w:tc>
          <w:tcPr>
            <w:tcW w:w="2127" w:type="dxa"/>
            <w:tcBorders>
              <w:top w:val="nil"/>
              <w:left w:val="single" w:sz="4" w:space="0" w:color="auto"/>
              <w:bottom w:val="nil"/>
              <w:right w:val="single" w:sz="4" w:space="0" w:color="auto"/>
            </w:tcBorders>
            <w:shd w:val="clear" w:color="auto" w:fill="auto"/>
            <w:noWrap/>
            <w:vAlign w:val="center"/>
            <w:hideMark/>
          </w:tcPr>
          <w:p w14:paraId="159DA029" w14:textId="77777777" w:rsidR="004B19A9" w:rsidRPr="004B19A9" w:rsidRDefault="004B19A9" w:rsidP="004B19A9">
            <w:pPr>
              <w:jc w:val="center"/>
              <w:rPr>
                <w:szCs w:val="21"/>
              </w:rPr>
            </w:pPr>
            <w:r w:rsidRPr="004B19A9">
              <w:rPr>
                <w:szCs w:val="21"/>
              </w:rPr>
              <w:t>8.124***</w:t>
            </w:r>
          </w:p>
        </w:tc>
        <w:tc>
          <w:tcPr>
            <w:tcW w:w="1892" w:type="dxa"/>
            <w:tcBorders>
              <w:top w:val="nil"/>
              <w:left w:val="single" w:sz="4" w:space="0" w:color="auto"/>
              <w:bottom w:val="nil"/>
              <w:right w:val="nil"/>
            </w:tcBorders>
            <w:shd w:val="clear" w:color="auto" w:fill="auto"/>
            <w:noWrap/>
            <w:vAlign w:val="center"/>
            <w:hideMark/>
          </w:tcPr>
          <w:p w14:paraId="5B160BED" w14:textId="77777777" w:rsidR="004B19A9" w:rsidRPr="004B19A9" w:rsidRDefault="004B19A9" w:rsidP="004B19A9">
            <w:pPr>
              <w:jc w:val="center"/>
              <w:rPr>
                <w:szCs w:val="21"/>
              </w:rPr>
            </w:pPr>
            <w:r w:rsidRPr="004B19A9">
              <w:rPr>
                <w:szCs w:val="21"/>
              </w:rPr>
              <w:t>0.0679</w:t>
            </w:r>
          </w:p>
        </w:tc>
      </w:tr>
      <w:tr w:rsidR="004B19A9" w:rsidRPr="004B19A9" w14:paraId="151FD9DF"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2A1DA7EE" w14:textId="77777777"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14:paraId="4EC01287" w14:textId="77777777" w:rsidR="004B19A9" w:rsidRPr="004B19A9" w:rsidRDefault="004B19A9" w:rsidP="004B19A9">
            <w:pPr>
              <w:jc w:val="center"/>
              <w:rPr>
                <w:szCs w:val="21"/>
              </w:rPr>
            </w:pPr>
            <w:r w:rsidRPr="004B19A9">
              <w:rPr>
                <w:szCs w:val="21"/>
              </w:rPr>
              <w:t>(2.445)</w:t>
            </w:r>
          </w:p>
        </w:tc>
        <w:tc>
          <w:tcPr>
            <w:tcW w:w="1728" w:type="dxa"/>
            <w:tcBorders>
              <w:top w:val="nil"/>
              <w:left w:val="nil"/>
              <w:bottom w:val="nil"/>
              <w:right w:val="single" w:sz="4" w:space="0" w:color="auto"/>
            </w:tcBorders>
            <w:shd w:val="clear" w:color="auto" w:fill="auto"/>
            <w:noWrap/>
            <w:vAlign w:val="center"/>
            <w:hideMark/>
          </w:tcPr>
          <w:p w14:paraId="3993A04E" w14:textId="77777777" w:rsidR="004B19A9" w:rsidRPr="004B19A9" w:rsidRDefault="004B19A9" w:rsidP="004B19A9">
            <w:pPr>
              <w:jc w:val="center"/>
              <w:rPr>
                <w:szCs w:val="21"/>
              </w:rPr>
            </w:pPr>
            <w:r w:rsidRPr="004B19A9">
              <w:rPr>
                <w:szCs w:val="21"/>
              </w:rPr>
              <w:t>(32.63)</w:t>
            </w:r>
          </w:p>
        </w:tc>
        <w:tc>
          <w:tcPr>
            <w:tcW w:w="2127" w:type="dxa"/>
            <w:tcBorders>
              <w:top w:val="nil"/>
              <w:left w:val="single" w:sz="4" w:space="0" w:color="auto"/>
              <w:bottom w:val="nil"/>
              <w:right w:val="single" w:sz="4" w:space="0" w:color="auto"/>
            </w:tcBorders>
            <w:shd w:val="clear" w:color="auto" w:fill="auto"/>
            <w:noWrap/>
            <w:vAlign w:val="center"/>
            <w:hideMark/>
          </w:tcPr>
          <w:p w14:paraId="6F79B350" w14:textId="77777777" w:rsidR="004B19A9" w:rsidRPr="004B19A9" w:rsidRDefault="004B19A9" w:rsidP="004B19A9">
            <w:pPr>
              <w:jc w:val="center"/>
              <w:rPr>
                <w:szCs w:val="21"/>
              </w:rPr>
            </w:pPr>
            <w:r w:rsidRPr="004B19A9">
              <w:rPr>
                <w:szCs w:val="21"/>
              </w:rPr>
              <w:t>(2.943)</w:t>
            </w:r>
          </w:p>
        </w:tc>
        <w:tc>
          <w:tcPr>
            <w:tcW w:w="1892" w:type="dxa"/>
            <w:tcBorders>
              <w:top w:val="nil"/>
              <w:left w:val="single" w:sz="4" w:space="0" w:color="auto"/>
              <w:bottom w:val="nil"/>
              <w:right w:val="nil"/>
            </w:tcBorders>
            <w:shd w:val="clear" w:color="auto" w:fill="auto"/>
            <w:noWrap/>
            <w:vAlign w:val="center"/>
            <w:hideMark/>
          </w:tcPr>
          <w:p w14:paraId="2AE1023E" w14:textId="77777777" w:rsidR="004B19A9" w:rsidRPr="004B19A9" w:rsidRDefault="004B19A9" w:rsidP="004B19A9">
            <w:pPr>
              <w:jc w:val="center"/>
              <w:rPr>
                <w:szCs w:val="21"/>
              </w:rPr>
            </w:pPr>
            <w:r w:rsidRPr="004B19A9">
              <w:rPr>
                <w:szCs w:val="21"/>
              </w:rPr>
              <w:t>(0.0796)</w:t>
            </w:r>
          </w:p>
        </w:tc>
      </w:tr>
      <w:tr w:rsidR="004B19A9" w:rsidRPr="004B19A9" w14:paraId="28805980"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01F5EF38" w14:textId="77777777" w:rsidR="004B19A9" w:rsidRPr="004B19A9" w:rsidRDefault="004B19A9" w:rsidP="00F95E4F">
            <w:pPr>
              <w:widowControl/>
              <w:jc w:val="left"/>
              <w:rPr>
                <w:color w:val="FF0000"/>
                <w:kern w:val="0"/>
                <w:szCs w:val="21"/>
              </w:rPr>
            </w:pPr>
            <w:r w:rsidRPr="004B19A9">
              <w:rPr>
                <w:b/>
                <w:kern w:val="0"/>
                <w:szCs w:val="21"/>
              </w:rPr>
              <w:t>Marital status</w:t>
            </w:r>
            <w:r w:rsidRPr="004B19A9">
              <w:rPr>
                <w:b/>
                <w:kern w:val="0"/>
                <w:szCs w:val="21"/>
                <w:vertAlign w:val="superscript"/>
              </w:rPr>
              <w:t>3</w:t>
            </w:r>
          </w:p>
        </w:tc>
        <w:tc>
          <w:tcPr>
            <w:tcW w:w="1727" w:type="dxa"/>
            <w:tcBorders>
              <w:top w:val="nil"/>
              <w:left w:val="single" w:sz="4" w:space="0" w:color="auto"/>
              <w:bottom w:val="nil"/>
              <w:right w:val="nil"/>
            </w:tcBorders>
            <w:shd w:val="clear" w:color="auto" w:fill="auto"/>
            <w:noWrap/>
            <w:vAlign w:val="center"/>
            <w:hideMark/>
          </w:tcPr>
          <w:p w14:paraId="52E6FB74" w14:textId="77777777" w:rsidR="004B19A9" w:rsidRPr="004B19A9" w:rsidRDefault="004B19A9" w:rsidP="004B19A9">
            <w:pPr>
              <w:jc w:val="center"/>
              <w:rPr>
                <w:szCs w:val="21"/>
              </w:rPr>
            </w:pPr>
            <w:r w:rsidRPr="004B19A9">
              <w:rPr>
                <w:szCs w:val="21"/>
              </w:rPr>
              <w:t>2.203***</w:t>
            </w:r>
          </w:p>
        </w:tc>
        <w:tc>
          <w:tcPr>
            <w:tcW w:w="1728" w:type="dxa"/>
            <w:tcBorders>
              <w:top w:val="nil"/>
              <w:left w:val="nil"/>
              <w:bottom w:val="nil"/>
              <w:right w:val="single" w:sz="4" w:space="0" w:color="auto"/>
            </w:tcBorders>
            <w:shd w:val="clear" w:color="auto" w:fill="auto"/>
            <w:noWrap/>
            <w:vAlign w:val="center"/>
            <w:hideMark/>
          </w:tcPr>
          <w:p w14:paraId="02496F42" w14:textId="77777777" w:rsidR="004B19A9" w:rsidRPr="004B19A9" w:rsidRDefault="004B19A9" w:rsidP="004B19A9">
            <w:pPr>
              <w:jc w:val="center"/>
              <w:rPr>
                <w:szCs w:val="21"/>
              </w:rPr>
            </w:pPr>
            <w:r w:rsidRPr="004B19A9">
              <w:rPr>
                <w:szCs w:val="21"/>
              </w:rPr>
              <w:t>2.084**</w:t>
            </w:r>
          </w:p>
        </w:tc>
        <w:tc>
          <w:tcPr>
            <w:tcW w:w="2127" w:type="dxa"/>
            <w:tcBorders>
              <w:top w:val="nil"/>
              <w:left w:val="single" w:sz="4" w:space="0" w:color="auto"/>
              <w:bottom w:val="nil"/>
              <w:right w:val="single" w:sz="4" w:space="0" w:color="auto"/>
            </w:tcBorders>
            <w:shd w:val="clear" w:color="auto" w:fill="auto"/>
            <w:noWrap/>
            <w:vAlign w:val="center"/>
            <w:hideMark/>
          </w:tcPr>
          <w:p w14:paraId="563DE07C" w14:textId="77777777" w:rsidR="004B19A9" w:rsidRPr="004B19A9" w:rsidRDefault="004B19A9" w:rsidP="004B19A9">
            <w:pPr>
              <w:jc w:val="center"/>
              <w:rPr>
                <w:szCs w:val="21"/>
              </w:rPr>
            </w:pPr>
            <w:r w:rsidRPr="004B19A9">
              <w:rPr>
                <w:szCs w:val="21"/>
              </w:rPr>
              <w:t>17.27***</w:t>
            </w:r>
          </w:p>
        </w:tc>
        <w:tc>
          <w:tcPr>
            <w:tcW w:w="1892" w:type="dxa"/>
            <w:tcBorders>
              <w:top w:val="nil"/>
              <w:left w:val="single" w:sz="4" w:space="0" w:color="auto"/>
              <w:bottom w:val="nil"/>
              <w:right w:val="nil"/>
            </w:tcBorders>
            <w:shd w:val="clear" w:color="auto" w:fill="auto"/>
            <w:noWrap/>
            <w:vAlign w:val="center"/>
            <w:hideMark/>
          </w:tcPr>
          <w:p w14:paraId="1ED9E704" w14:textId="77777777" w:rsidR="004B19A9" w:rsidRPr="004B19A9" w:rsidRDefault="004B19A9" w:rsidP="004B19A9">
            <w:pPr>
              <w:jc w:val="center"/>
              <w:rPr>
                <w:szCs w:val="21"/>
              </w:rPr>
            </w:pPr>
            <w:r w:rsidRPr="004B19A9">
              <w:rPr>
                <w:szCs w:val="21"/>
              </w:rPr>
              <w:t>0.0638</w:t>
            </w:r>
          </w:p>
        </w:tc>
      </w:tr>
      <w:tr w:rsidR="004B19A9" w:rsidRPr="004B19A9" w14:paraId="68C023AF"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5EF63D31" w14:textId="77777777"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14:paraId="27967BC3" w14:textId="77777777" w:rsidR="004B19A9" w:rsidRPr="004B19A9" w:rsidRDefault="004B19A9" w:rsidP="004B19A9">
            <w:pPr>
              <w:jc w:val="center"/>
              <w:rPr>
                <w:szCs w:val="21"/>
              </w:rPr>
            </w:pPr>
            <w:r w:rsidRPr="004B19A9">
              <w:rPr>
                <w:szCs w:val="21"/>
              </w:rPr>
              <w:t>(0.489)</w:t>
            </w:r>
          </w:p>
        </w:tc>
        <w:tc>
          <w:tcPr>
            <w:tcW w:w="1728" w:type="dxa"/>
            <w:tcBorders>
              <w:top w:val="nil"/>
              <w:left w:val="nil"/>
              <w:bottom w:val="nil"/>
              <w:right w:val="single" w:sz="4" w:space="0" w:color="auto"/>
            </w:tcBorders>
            <w:shd w:val="clear" w:color="auto" w:fill="auto"/>
            <w:noWrap/>
            <w:vAlign w:val="center"/>
            <w:hideMark/>
          </w:tcPr>
          <w:p w14:paraId="53169E16" w14:textId="77777777" w:rsidR="004B19A9" w:rsidRPr="004B19A9" w:rsidRDefault="004B19A9" w:rsidP="004B19A9">
            <w:pPr>
              <w:jc w:val="center"/>
              <w:rPr>
                <w:szCs w:val="21"/>
              </w:rPr>
            </w:pPr>
            <w:r w:rsidRPr="004B19A9">
              <w:rPr>
                <w:szCs w:val="21"/>
              </w:rPr>
              <w:t>(0.674)</w:t>
            </w:r>
          </w:p>
        </w:tc>
        <w:tc>
          <w:tcPr>
            <w:tcW w:w="2127" w:type="dxa"/>
            <w:tcBorders>
              <w:top w:val="nil"/>
              <w:left w:val="single" w:sz="4" w:space="0" w:color="auto"/>
              <w:bottom w:val="nil"/>
              <w:right w:val="single" w:sz="4" w:space="0" w:color="auto"/>
            </w:tcBorders>
            <w:shd w:val="clear" w:color="auto" w:fill="auto"/>
            <w:noWrap/>
            <w:vAlign w:val="center"/>
            <w:hideMark/>
          </w:tcPr>
          <w:p w14:paraId="25BB9F51" w14:textId="77777777" w:rsidR="004B19A9" w:rsidRPr="004B19A9" w:rsidRDefault="004B19A9" w:rsidP="004B19A9">
            <w:pPr>
              <w:jc w:val="center"/>
              <w:rPr>
                <w:szCs w:val="21"/>
              </w:rPr>
            </w:pPr>
            <w:r w:rsidRPr="004B19A9">
              <w:rPr>
                <w:szCs w:val="21"/>
              </w:rPr>
              <w:t>(2.767)</w:t>
            </w:r>
          </w:p>
        </w:tc>
        <w:tc>
          <w:tcPr>
            <w:tcW w:w="1892" w:type="dxa"/>
            <w:tcBorders>
              <w:top w:val="nil"/>
              <w:left w:val="single" w:sz="4" w:space="0" w:color="auto"/>
              <w:bottom w:val="nil"/>
              <w:right w:val="nil"/>
            </w:tcBorders>
            <w:shd w:val="clear" w:color="auto" w:fill="auto"/>
            <w:noWrap/>
            <w:vAlign w:val="center"/>
            <w:hideMark/>
          </w:tcPr>
          <w:p w14:paraId="29DB9A6D" w14:textId="77777777" w:rsidR="004B19A9" w:rsidRPr="004B19A9" w:rsidRDefault="004B19A9" w:rsidP="004B19A9">
            <w:pPr>
              <w:jc w:val="center"/>
              <w:rPr>
                <w:szCs w:val="21"/>
              </w:rPr>
            </w:pPr>
            <w:r w:rsidRPr="004B19A9">
              <w:rPr>
                <w:szCs w:val="21"/>
              </w:rPr>
              <w:t>(0.0748)</w:t>
            </w:r>
          </w:p>
        </w:tc>
      </w:tr>
      <w:tr w:rsidR="0002429E" w:rsidRPr="004B19A9" w14:paraId="69ECA499"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2E25D37B" w14:textId="77777777" w:rsidR="0002429E" w:rsidRPr="004B19A9" w:rsidRDefault="0002429E" w:rsidP="00F95E4F">
            <w:pPr>
              <w:widowControl/>
              <w:jc w:val="left"/>
              <w:rPr>
                <w:color w:val="FF0000"/>
                <w:kern w:val="0"/>
                <w:szCs w:val="21"/>
              </w:rPr>
            </w:pPr>
            <w:r w:rsidRPr="004B19A9">
              <w:rPr>
                <w:b/>
                <w:kern w:val="0"/>
                <w:szCs w:val="21"/>
              </w:rPr>
              <w:t>Educational Background</w:t>
            </w:r>
            <w:r w:rsidRPr="004B19A9">
              <w:rPr>
                <w:b/>
                <w:kern w:val="0"/>
                <w:szCs w:val="21"/>
                <w:vertAlign w:val="superscript"/>
              </w:rPr>
              <w:t>4</w:t>
            </w:r>
          </w:p>
        </w:tc>
        <w:tc>
          <w:tcPr>
            <w:tcW w:w="1727" w:type="dxa"/>
            <w:tcBorders>
              <w:top w:val="nil"/>
              <w:left w:val="single" w:sz="4" w:space="0" w:color="auto"/>
              <w:bottom w:val="nil"/>
              <w:right w:val="nil"/>
            </w:tcBorders>
            <w:shd w:val="clear" w:color="auto" w:fill="auto"/>
            <w:noWrap/>
            <w:vAlign w:val="center"/>
            <w:hideMark/>
          </w:tcPr>
          <w:p w14:paraId="7C2EE687" w14:textId="77777777" w:rsidR="0002429E" w:rsidRPr="004B19A9" w:rsidRDefault="0002429E" w:rsidP="004B19A9">
            <w:pPr>
              <w:widowControl/>
              <w:jc w:val="center"/>
              <w:rPr>
                <w:color w:val="FF0000"/>
                <w:kern w:val="0"/>
                <w:szCs w:val="21"/>
              </w:rPr>
            </w:pPr>
          </w:p>
        </w:tc>
        <w:tc>
          <w:tcPr>
            <w:tcW w:w="1728" w:type="dxa"/>
            <w:tcBorders>
              <w:top w:val="nil"/>
              <w:left w:val="nil"/>
              <w:bottom w:val="nil"/>
              <w:right w:val="single" w:sz="4" w:space="0" w:color="auto"/>
            </w:tcBorders>
            <w:shd w:val="clear" w:color="auto" w:fill="auto"/>
            <w:noWrap/>
            <w:vAlign w:val="center"/>
            <w:hideMark/>
          </w:tcPr>
          <w:p w14:paraId="2E4EC8DF" w14:textId="77777777" w:rsidR="0002429E" w:rsidRPr="004B19A9" w:rsidRDefault="0002429E" w:rsidP="004B19A9">
            <w:pPr>
              <w:widowControl/>
              <w:jc w:val="center"/>
              <w:rPr>
                <w:color w:val="FF0000"/>
                <w:kern w:val="0"/>
                <w:szCs w:val="21"/>
              </w:rPr>
            </w:pPr>
          </w:p>
        </w:tc>
        <w:tc>
          <w:tcPr>
            <w:tcW w:w="2127" w:type="dxa"/>
            <w:tcBorders>
              <w:top w:val="nil"/>
              <w:left w:val="single" w:sz="4" w:space="0" w:color="auto"/>
              <w:bottom w:val="nil"/>
              <w:right w:val="single" w:sz="4" w:space="0" w:color="auto"/>
            </w:tcBorders>
            <w:shd w:val="clear" w:color="auto" w:fill="auto"/>
            <w:noWrap/>
            <w:vAlign w:val="center"/>
            <w:hideMark/>
          </w:tcPr>
          <w:p w14:paraId="1F7CE85B" w14:textId="77777777" w:rsidR="0002429E" w:rsidRPr="004B19A9" w:rsidRDefault="0002429E" w:rsidP="004B19A9">
            <w:pPr>
              <w:widowControl/>
              <w:jc w:val="center"/>
              <w:rPr>
                <w:color w:val="FF0000"/>
                <w:kern w:val="0"/>
                <w:szCs w:val="21"/>
              </w:rPr>
            </w:pPr>
          </w:p>
        </w:tc>
        <w:tc>
          <w:tcPr>
            <w:tcW w:w="1892" w:type="dxa"/>
            <w:tcBorders>
              <w:top w:val="nil"/>
              <w:left w:val="single" w:sz="4" w:space="0" w:color="auto"/>
              <w:bottom w:val="nil"/>
              <w:right w:val="nil"/>
            </w:tcBorders>
            <w:shd w:val="clear" w:color="auto" w:fill="auto"/>
            <w:noWrap/>
            <w:vAlign w:val="center"/>
            <w:hideMark/>
          </w:tcPr>
          <w:p w14:paraId="15EAC0A1" w14:textId="77777777" w:rsidR="0002429E" w:rsidRPr="004B19A9" w:rsidRDefault="0002429E" w:rsidP="004B19A9">
            <w:pPr>
              <w:widowControl/>
              <w:jc w:val="center"/>
              <w:rPr>
                <w:color w:val="FF0000"/>
                <w:kern w:val="0"/>
                <w:szCs w:val="21"/>
              </w:rPr>
            </w:pPr>
          </w:p>
        </w:tc>
      </w:tr>
      <w:tr w:rsidR="004B19A9" w:rsidRPr="004B19A9" w14:paraId="2EEA45F4"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36735FB1" w14:textId="77777777" w:rsidR="004B19A9" w:rsidRPr="004B19A9" w:rsidRDefault="004B19A9" w:rsidP="00F95E4F">
            <w:pPr>
              <w:widowControl/>
              <w:jc w:val="left"/>
              <w:rPr>
                <w:kern w:val="0"/>
                <w:szCs w:val="21"/>
              </w:rPr>
            </w:pPr>
            <w:r w:rsidRPr="004B19A9">
              <w:rPr>
                <w:color w:val="000000"/>
                <w:kern w:val="0"/>
                <w:szCs w:val="21"/>
              </w:rPr>
              <w:t>Senior high school</w:t>
            </w:r>
          </w:p>
        </w:tc>
        <w:tc>
          <w:tcPr>
            <w:tcW w:w="1727" w:type="dxa"/>
            <w:tcBorders>
              <w:top w:val="nil"/>
              <w:left w:val="single" w:sz="4" w:space="0" w:color="auto"/>
              <w:bottom w:val="nil"/>
              <w:right w:val="nil"/>
            </w:tcBorders>
            <w:shd w:val="clear" w:color="auto" w:fill="auto"/>
            <w:noWrap/>
            <w:vAlign w:val="center"/>
            <w:hideMark/>
          </w:tcPr>
          <w:p w14:paraId="032AE88A" w14:textId="77777777" w:rsidR="004B19A9" w:rsidRPr="004B19A9" w:rsidRDefault="004B19A9" w:rsidP="004B19A9">
            <w:pPr>
              <w:jc w:val="center"/>
              <w:rPr>
                <w:szCs w:val="21"/>
              </w:rPr>
            </w:pPr>
            <w:r w:rsidRPr="004B19A9">
              <w:rPr>
                <w:szCs w:val="21"/>
              </w:rPr>
              <w:t>1.209</w:t>
            </w:r>
          </w:p>
        </w:tc>
        <w:tc>
          <w:tcPr>
            <w:tcW w:w="1728" w:type="dxa"/>
            <w:tcBorders>
              <w:top w:val="nil"/>
              <w:left w:val="nil"/>
              <w:bottom w:val="nil"/>
              <w:right w:val="single" w:sz="4" w:space="0" w:color="auto"/>
            </w:tcBorders>
            <w:shd w:val="clear" w:color="auto" w:fill="auto"/>
            <w:noWrap/>
            <w:vAlign w:val="center"/>
            <w:hideMark/>
          </w:tcPr>
          <w:p w14:paraId="2027A471" w14:textId="77777777" w:rsidR="004B19A9" w:rsidRPr="004B19A9" w:rsidRDefault="004B19A9" w:rsidP="004B19A9">
            <w:pPr>
              <w:jc w:val="center"/>
              <w:rPr>
                <w:szCs w:val="21"/>
              </w:rPr>
            </w:pPr>
            <w:r w:rsidRPr="004B19A9">
              <w:rPr>
                <w:szCs w:val="21"/>
              </w:rPr>
              <w:t>1.478</w:t>
            </w:r>
          </w:p>
        </w:tc>
        <w:tc>
          <w:tcPr>
            <w:tcW w:w="2127" w:type="dxa"/>
            <w:tcBorders>
              <w:top w:val="nil"/>
              <w:left w:val="single" w:sz="4" w:space="0" w:color="auto"/>
              <w:bottom w:val="nil"/>
              <w:right w:val="single" w:sz="4" w:space="0" w:color="auto"/>
            </w:tcBorders>
            <w:shd w:val="clear" w:color="auto" w:fill="auto"/>
            <w:noWrap/>
            <w:vAlign w:val="center"/>
            <w:hideMark/>
          </w:tcPr>
          <w:p w14:paraId="2BDC4045" w14:textId="77777777" w:rsidR="004B19A9" w:rsidRPr="004B19A9" w:rsidRDefault="004B19A9" w:rsidP="004B19A9">
            <w:pPr>
              <w:jc w:val="center"/>
              <w:rPr>
                <w:szCs w:val="21"/>
              </w:rPr>
            </w:pPr>
            <w:r w:rsidRPr="004B19A9">
              <w:rPr>
                <w:szCs w:val="21"/>
              </w:rPr>
              <w:t>2.030</w:t>
            </w:r>
          </w:p>
        </w:tc>
        <w:tc>
          <w:tcPr>
            <w:tcW w:w="1892" w:type="dxa"/>
            <w:tcBorders>
              <w:top w:val="nil"/>
              <w:left w:val="single" w:sz="4" w:space="0" w:color="auto"/>
              <w:bottom w:val="nil"/>
              <w:right w:val="nil"/>
            </w:tcBorders>
            <w:shd w:val="clear" w:color="auto" w:fill="auto"/>
            <w:noWrap/>
            <w:vAlign w:val="center"/>
            <w:hideMark/>
          </w:tcPr>
          <w:p w14:paraId="3B9A70E8" w14:textId="77777777" w:rsidR="004B19A9" w:rsidRPr="004B19A9" w:rsidRDefault="004B19A9" w:rsidP="004B19A9">
            <w:pPr>
              <w:jc w:val="center"/>
              <w:rPr>
                <w:szCs w:val="21"/>
              </w:rPr>
            </w:pPr>
            <w:r w:rsidRPr="004B19A9">
              <w:rPr>
                <w:szCs w:val="21"/>
              </w:rPr>
              <w:t>0.108</w:t>
            </w:r>
          </w:p>
        </w:tc>
      </w:tr>
      <w:tr w:rsidR="004B19A9" w:rsidRPr="004B19A9" w14:paraId="02730871"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6C8A7B07" w14:textId="77777777"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14:paraId="179EB022" w14:textId="77777777" w:rsidR="004B19A9" w:rsidRPr="004B19A9" w:rsidRDefault="004B19A9" w:rsidP="004B19A9">
            <w:pPr>
              <w:jc w:val="center"/>
              <w:rPr>
                <w:szCs w:val="21"/>
              </w:rPr>
            </w:pPr>
            <w:r w:rsidRPr="004B19A9">
              <w:rPr>
                <w:szCs w:val="21"/>
              </w:rPr>
              <w:t>(0.261)</w:t>
            </w:r>
          </w:p>
        </w:tc>
        <w:tc>
          <w:tcPr>
            <w:tcW w:w="1728" w:type="dxa"/>
            <w:tcBorders>
              <w:top w:val="nil"/>
              <w:left w:val="nil"/>
              <w:bottom w:val="nil"/>
              <w:right w:val="single" w:sz="4" w:space="0" w:color="auto"/>
            </w:tcBorders>
            <w:shd w:val="clear" w:color="auto" w:fill="auto"/>
            <w:noWrap/>
            <w:vAlign w:val="center"/>
            <w:hideMark/>
          </w:tcPr>
          <w:p w14:paraId="3DD7D41B" w14:textId="77777777" w:rsidR="004B19A9" w:rsidRPr="004B19A9" w:rsidRDefault="004B19A9" w:rsidP="004B19A9">
            <w:pPr>
              <w:jc w:val="center"/>
              <w:rPr>
                <w:szCs w:val="21"/>
              </w:rPr>
            </w:pPr>
            <w:r w:rsidRPr="004B19A9">
              <w:rPr>
                <w:szCs w:val="21"/>
              </w:rPr>
              <w:t>(0.494)</w:t>
            </w:r>
          </w:p>
        </w:tc>
        <w:tc>
          <w:tcPr>
            <w:tcW w:w="2127" w:type="dxa"/>
            <w:tcBorders>
              <w:top w:val="nil"/>
              <w:left w:val="single" w:sz="4" w:space="0" w:color="auto"/>
              <w:bottom w:val="nil"/>
              <w:right w:val="single" w:sz="4" w:space="0" w:color="auto"/>
            </w:tcBorders>
            <w:shd w:val="clear" w:color="auto" w:fill="auto"/>
            <w:noWrap/>
            <w:vAlign w:val="center"/>
            <w:hideMark/>
          </w:tcPr>
          <w:p w14:paraId="1BF0DBCA" w14:textId="77777777" w:rsidR="004B19A9" w:rsidRPr="004B19A9" w:rsidRDefault="004B19A9" w:rsidP="004B19A9">
            <w:pPr>
              <w:jc w:val="center"/>
              <w:rPr>
                <w:szCs w:val="21"/>
              </w:rPr>
            </w:pPr>
            <w:r w:rsidRPr="004B19A9">
              <w:rPr>
                <w:szCs w:val="21"/>
              </w:rPr>
              <w:t>(2.613)</w:t>
            </w:r>
          </w:p>
        </w:tc>
        <w:tc>
          <w:tcPr>
            <w:tcW w:w="1892" w:type="dxa"/>
            <w:tcBorders>
              <w:top w:val="nil"/>
              <w:left w:val="single" w:sz="4" w:space="0" w:color="auto"/>
              <w:bottom w:val="nil"/>
              <w:right w:val="nil"/>
            </w:tcBorders>
            <w:shd w:val="clear" w:color="auto" w:fill="auto"/>
            <w:noWrap/>
            <w:vAlign w:val="center"/>
            <w:hideMark/>
          </w:tcPr>
          <w:p w14:paraId="022C8EE8" w14:textId="77777777" w:rsidR="004B19A9" w:rsidRPr="004B19A9" w:rsidRDefault="004B19A9" w:rsidP="004B19A9">
            <w:pPr>
              <w:jc w:val="center"/>
              <w:rPr>
                <w:szCs w:val="21"/>
              </w:rPr>
            </w:pPr>
            <w:r w:rsidRPr="004B19A9">
              <w:rPr>
                <w:szCs w:val="21"/>
              </w:rPr>
              <w:t>(0.0706)</w:t>
            </w:r>
          </w:p>
        </w:tc>
      </w:tr>
      <w:tr w:rsidR="004B19A9" w:rsidRPr="004B19A9" w14:paraId="0E611897"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12178656" w14:textId="77777777" w:rsidR="004B19A9" w:rsidRPr="004B19A9" w:rsidRDefault="004B19A9" w:rsidP="00F95E4F">
            <w:pPr>
              <w:widowControl/>
              <w:jc w:val="left"/>
              <w:rPr>
                <w:kern w:val="0"/>
                <w:szCs w:val="21"/>
              </w:rPr>
            </w:pPr>
            <w:r w:rsidRPr="004B19A9">
              <w:rPr>
                <w:kern w:val="0"/>
                <w:szCs w:val="21"/>
              </w:rPr>
              <w:t>Junior college</w:t>
            </w:r>
          </w:p>
        </w:tc>
        <w:tc>
          <w:tcPr>
            <w:tcW w:w="1727" w:type="dxa"/>
            <w:tcBorders>
              <w:top w:val="nil"/>
              <w:left w:val="single" w:sz="4" w:space="0" w:color="auto"/>
              <w:bottom w:val="nil"/>
              <w:right w:val="nil"/>
            </w:tcBorders>
            <w:shd w:val="clear" w:color="auto" w:fill="auto"/>
            <w:noWrap/>
            <w:vAlign w:val="center"/>
            <w:hideMark/>
          </w:tcPr>
          <w:p w14:paraId="2B894CF5" w14:textId="77777777" w:rsidR="004B19A9" w:rsidRPr="004B19A9" w:rsidRDefault="004B19A9" w:rsidP="004B19A9">
            <w:pPr>
              <w:jc w:val="center"/>
              <w:rPr>
                <w:szCs w:val="21"/>
              </w:rPr>
            </w:pPr>
            <w:r w:rsidRPr="004B19A9">
              <w:rPr>
                <w:szCs w:val="21"/>
              </w:rPr>
              <w:t>2.662***</w:t>
            </w:r>
          </w:p>
        </w:tc>
        <w:tc>
          <w:tcPr>
            <w:tcW w:w="1728" w:type="dxa"/>
            <w:tcBorders>
              <w:top w:val="nil"/>
              <w:left w:val="nil"/>
              <w:bottom w:val="nil"/>
              <w:right w:val="single" w:sz="4" w:space="0" w:color="auto"/>
            </w:tcBorders>
            <w:shd w:val="clear" w:color="auto" w:fill="auto"/>
            <w:noWrap/>
            <w:vAlign w:val="center"/>
            <w:hideMark/>
          </w:tcPr>
          <w:p w14:paraId="4D5A1C4D" w14:textId="77777777" w:rsidR="004B19A9" w:rsidRPr="004B19A9" w:rsidRDefault="004B19A9" w:rsidP="004B19A9">
            <w:pPr>
              <w:jc w:val="center"/>
              <w:rPr>
                <w:szCs w:val="21"/>
              </w:rPr>
            </w:pPr>
            <w:r w:rsidRPr="004B19A9">
              <w:rPr>
                <w:szCs w:val="21"/>
              </w:rPr>
              <w:t>4.413***</w:t>
            </w:r>
          </w:p>
        </w:tc>
        <w:tc>
          <w:tcPr>
            <w:tcW w:w="2127" w:type="dxa"/>
            <w:tcBorders>
              <w:top w:val="nil"/>
              <w:left w:val="single" w:sz="4" w:space="0" w:color="auto"/>
              <w:bottom w:val="nil"/>
              <w:right w:val="single" w:sz="4" w:space="0" w:color="auto"/>
            </w:tcBorders>
            <w:shd w:val="clear" w:color="auto" w:fill="auto"/>
            <w:noWrap/>
            <w:vAlign w:val="center"/>
            <w:hideMark/>
          </w:tcPr>
          <w:p w14:paraId="14FCA0AC" w14:textId="77777777" w:rsidR="004B19A9" w:rsidRPr="004B19A9" w:rsidRDefault="004B19A9" w:rsidP="004B19A9">
            <w:pPr>
              <w:jc w:val="center"/>
              <w:rPr>
                <w:szCs w:val="21"/>
              </w:rPr>
            </w:pPr>
            <w:r w:rsidRPr="004B19A9">
              <w:rPr>
                <w:szCs w:val="21"/>
              </w:rPr>
              <w:t>13.44***</w:t>
            </w:r>
          </w:p>
        </w:tc>
        <w:tc>
          <w:tcPr>
            <w:tcW w:w="1892" w:type="dxa"/>
            <w:tcBorders>
              <w:top w:val="nil"/>
              <w:left w:val="single" w:sz="4" w:space="0" w:color="auto"/>
              <w:bottom w:val="nil"/>
              <w:right w:val="nil"/>
            </w:tcBorders>
            <w:shd w:val="clear" w:color="auto" w:fill="auto"/>
            <w:noWrap/>
            <w:vAlign w:val="center"/>
            <w:hideMark/>
          </w:tcPr>
          <w:p w14:paraId="3AACB323" w14:textId="77777777" w:rsidR="004B19A9" w:rsidRPr="004B19A9" w:rsidRDefault="004B19A9" w:rsidP="004B19A9">
            <w:pPr>
              <w:jc w:val="center"/>
              <w:rPr>
                <w:szCs w:val="21"/>
              </w:rPr>
            </w:pPr>
            <w:r w:rsidRPr="004B19A9">
              <w:rPr>
                <w:szCs w:val="21"/>
              </w:rPr>
              <w:t>0.341***</w:t>
            </w:r>
          </w:p>
        </w:tc>
      </w:tr>
      <w:tr w:rsidR="004B19A9" w:rsidRPr="004B19A9" w14:paraId="53346E7D"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3DF90849" w14:textId="77777777"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14:paraId="15BFB18A" w14:textId="77777777" w:rsidR="004B19A9" w:rsidRPr="004B19A9" w:rsidRDefault="004B19A9" w:rsidP="004B19A9">
            <w:pPr>
              <w:jc w:val="center"/>
              <w:rPr>
                <w:szCs w:val="21"/>
              </w:rPr>
            </w:pPr>
            <w:r w:rsidRPr="004B19A9">
              <w:rPr>
                <w:szCs w:val="21"/>
              </w:rPr>
              <w:t>(0.792)</w:t>
            </w:r>
          </w:p>
        </w:tc>
        <w:tc>
          <w:tcPr>
            <w:tcW w:w="1728" w:type="dxa"/>
            <w:tcBorders>
              <w:top w:val="nil"/>
              <w:left w:val="nil"/>
              <w:bottom w:val="nil"/>
              <w:right w:val="single" w:sz="4" w:space="0" w:color="auto"/>
            </w:tcBorders>
            <w:shd w:val="clear" w:color="auto" w:fill="auto"/>
            <w:noWrap/>
            <w:vAlign w:val="center"/>
            <w:hideMark/>
          </w:tcPr>
          <w:p w14:paraId="760AA683" w14:textId="77777777" w:rsidR="004B19A9" w:rsidRPr="004B19A9" w:rsidRDefault="004B19A9" w:rsidP="004B19A9">
            <w:pPr>
              <w:jc w:val="center"/>
              <w:rPr>
                <w:szCs w:val="21"/>
              </w:rPr>
            </w:pPr>
            <w:r w:rsidRPr="004B19A9">
              <w:rPr>
                <w:szCs w:val="21"/>
              </w:rPr>
              <w:t>(1.845)</w:t>
            </w:r>
          </w:p>
        </w:tc>
        <w:tc>
          <w:tcPr>
            <w:tcW w:w="2127" w:type="dxa"/>
            <w:tcBorders>
              <w:top w:val="nil"/>
              <w:left w:val="single" w:sz="4" w:space="0" w:color="auto"/>
              <w:bottom w:val="nil"/>
              <w:right w:val="single" w:sz="4" w:space="0" w:color="auto"/>
            </w:tcBorders>
            <w:shd w:val="clear" w:color="auto" w:fill="auto"/>
            <w:noWrap/>
            <w:vAlign w:val="center"/>
            <w:hideMark/>
          </w:tcPr>
          <w:p w14:paraId="11A2F650" w14:textId="77777777" w:rsidR="004B19A9" w:rsidRPr="004B19A9" w:rsidRDefault="004B19A9" w:rsidP="004B19A9">
            <w:pPr>
              <w:jc w:val="center"/>
              <w:rPr>
                <w:szCs w:val="21"/>
              </w:rPr>
            </w:pPr>
            <w:r w:rsidRPr="004B19A9">
              <w:rPr>
                <w:szCs w:val="21"/>
              </w:rPr>
              <w:t>(3.315)</w:t>
            </w:r>
          </w:p>
        </w:tc>
        <w:tc>
          <w:tcPr>
            <w:tcW w:w="1892" w:type="dxa"/>
            <w:tcBorders>
              <w:top w:val="nil"/>
              <w:left w:val="single" w:sz="4" w:space="0" w:color="auto"/>
              <w:bottom w:val="nil"/>
              <w:right w:val="nil"/>
            </w:tcBorders>
            <w:shd w:val="clear" w:color="auto" w:fill="auto"/>
            <w:noWrap/>
            <w:vAlign w:val="center"/>
            <w:hideMark/>
          </w:tcPr>
          <w:p w14:paraId="33D02551" w14:textId="77777777" w:rsidR="004B19A9" w:rsidRPr="004B19A9" w:rsidRDefault="004B19A9" w:rsidP="004B19A9">
            <w:pPr>
              <w:jc w:val="center"/>
              <w:rPr>
                <w:szCs w:val="21"/>
              </w:rPr>
            </w:pPr>
            <w:r w:rsidRPr="004B19A9">
              <w:rPr>
                <w:szCs w:val="21"/>
              </w:rPr>
              <w:t>(0.0896)</w:t>
            </w:r>
          </w:p>
        </w:tc>
      </w:tr>
      <w:tr w:rsidR="004B19A9" w:rsidRPr="004B19A9" w14:paraId="501B4D59"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1D7F97FD" w14:textId="77777777" w:rsidR="004B19A9" w:rsidRPr="004B19A9" w:rsidRDefault="004B19A9" w:rsidP="00F95E4F">
            <w:pPr>
              <w:widowControl/>
              <w:jc w:val="left"/>
              <w:rPr>
                <w:kern w:val="0"/>
                <w:szCs w:val="21"/>
              </w:rPr>
            </w:pPr>
            <w:r w:rsidRPr="004B19A9">
              <w:rPr>
                <w:color w:val="000000"/>
                <w:kern w:val="0"/>
                <w:szCs w:val="21"/>
              </w:rPr>
              <w:t>College and above</w:t>
            </w:r>
          </w:p>
        </w:tc>
        <w:tc>
          <w:tcPr>
            <w:tcW w:w="1727" w:type="dxa"/>
            <w:tcBorders>
              <w:top w:val="nil"/>
              <w:left w:val="single" w:sz="4" w:space="0" w:color="auto"/>
              <w:bottom w:val="nil"/>
              <w:right w:val="nil"/>
            </w:tcBorders>
            <w:shd w:val="clear" w:color="auto" w:fill="auto"/>
            <w:noWrap/>
            <w:vAlign w:val="center"/>
            <w:hideMark/>
          </w:tcPr>
          <w:p w14:paraId="42F691F0" w14:textId="77777777" w:rsidR="004B19A9" w:rsidRPr="004B19A9" w:rsidRDefault="004B19A9" w:rsidP="004B19A9">
            <w:pPr>
              <w:jc w:val="center"/>
              <w:rPr>
                <w:szCs w:val="21"/>
              </w:rPr>
            </w:pPr>
            <w:r w:rsidRPr="004B19A9">
              <w:rPr>
                <w:szCs w:val="21"/>
              </w:rPr>
              <w:t>1.493</w:t>
            </w:r>
          </w:p>
        </w:tc>
        <w:tc>
          <w:tcPr>
            <w:tcW w:w="1728" w:type="dxa"/>
            <w:tcBorders>
              <w:top w:val="nil"/>
              <w:left w:val="nil"/>
              <w:bottom w:val="nil"/>
              <w:right w:val="single" w:sz="4" w:space="0" w:color="auto"/>
            </w:tcBorders>
            <w:shd w:val="clear" w:color="auto" w:fill="auto"/>
            <w:noWrap/>
            <w:vAlign w:val="center"/>
            <w:hideMark/>
          </w:tcPr>
          <w:p w14:paraId="0849738A" w14:textId="77777777" w:rsidR="004B19A9" w:rsidRPr="004B19A9" w:rsidRDefault="004B19A9" w:rsidP="004B19A9">
            <w:pPr>
              <w:jc w:val="center"/>
              <w:rPr>
                <w:szCs w:val="21"/>
              </w:rPr>
            </w:pPr>
            <w:r w:rsidRPr="004B19A9">
              <w:rPr>
                <w:szCs w:val="21"/>
              </w:rPr>
              <w:t>1.965</w:t>
            </w:r>
          </w:p>
        </w:tc>
        <w:tc>
          <w:tcPr>
            <w:tcW w:w="2127" w:type="dxa"/>
            <w:tcBorders>
              <w:top w:val="nil"/>
              <w:left w:val="single" w:sz="4" w:space="0" w:color="auto"/>
              <w:bottom w:val="nil"/>
              <w:right w:val="single" w:sz="4" w:space="0" w:color="auto"/>
            </w:tcBorders>
            <w:shd w:val="clear" w:color="auto" w:fill="auto"/>
            <w:noWrap/>
            <w:vAlign w:val="center"/>
            <w:hideMark/>
          </w:tcPr>
          <w:p w14:paraId="04E23653" w14:textId="77777777" w:rsidR="004B19A9" w:rsidRPr="004B19A9" w:rsidRDefault="004B19A9" w:rsidP="004B19A9">
            <w:pPr>
              <w:jc w:val="center"/>
              <w:rPr>
                <w:szCs w:val="21"/>
              </w:rPr>
            </w:pPr>
            <w:r w:rsidRPr="004B19A9">
              <w:rPr>
                <w:szCs w:val="21"/>
              </w:rPr>
              <w:t>15.90***</w:t>
            </w:r>
          </w:p>
        </w:tc>
        <w:tc>
          <w:tcPr>
            <w:tcW w:w="1892" w:type="dxa"/>
            <w:tcBorders>
              <w:top w:val="nil"/>
              <w:left w:val="single" w:sz="4" w:space="0" w:color="auto"/>
              <w:bottom w:val="nil"/>
              <w:right w:val="nil"/>
            </w:tcBorders>
            <w:shd w:val="clear" w:color="auto" w:fill="auto"/>
            <w:noWrap/>
            <w:vAlign w:val="center"/>
            <w:hideMark/>
          </w:tcPr>
          <w:p w14:paraId="754AC2AD" w14:textId="77777777" w:rsidR="004B19A9" w:rsidRPr="004B19A9" w:rsidRDefault="004B19A9" w:rsidP="004B19A9">
            <w:pPr>
              <w:jc w:val="center"/>
              <w:rPr>
                <w:szCs w:val="21"/>
              </w:rPr>
            </w:pPr>
            <w:r w:rsidRPr="004B19A9">
              <w:rPr>
                <w:szCs w:val="21"/>
              </w:rPr>
              <w:t>0.409***</w:t>
            </w:r>
          </w:p>
        </w:tc>
      </w:tr>
      <w:tr w:rsidR="004B19A9" w:rsidRPr="004B19A9" w14:paraId="3F2E3389"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42733BC1" w14:textId="77777777"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14:paraId="59C82E95" w14:textId="77777777" w:rsidR="004B19A9" w:rsidRPr="004B19A9" w:rsidRDefault="004B19A9" w:rsidP="004B19A9">
            <w:pPr>
              <w:jc w:val="center"/>
              <w:rPr>
                <w:szCs w:val="21"/>
              </w:rPr>
            </w:pPr>
            <w:r w:rsidRPr="004B19A9">
              <w:rPr>
                <w:szCs w:val="21"/>
              </w:rPr>
              <w:t>(0.454)</w:t>
            </w:r>
          </w:p>
        </w:tc>
        <w:tc>
          <w:tcPr>
            <w:tcW w:w="1728" w:type="dxa"/>
            <w:tcBorders>
              <w:top w:val="nil"/>
              <w:left w:val="nil"/>
              <w:bottom w:val="nil"/>
              <w:right w:val="single" w:sz="4" w:space="0" w:color="auto"/>
            </w:tcBorders>
            <w:shd w:val="clear" w:color="auto" w:fill="auto"/>
            <w:noWrap/>
            <w:vAlign w:val="center"/>
            <w:hideMark/>
          </w:tcPr>
          <w:p w14:paraId="6FAFF14D" w14:textId="77777777" w:rsidR="004B19A9" w:rsidRPr="004B19A9" w:rsidRDefault="004B19A9" w:rsidP="004B19A9">
            <w:pPr>
              <w:jc w:val="center"/>
              <w:rPr>
                <w:szCs w:val="21"/>
              </w:rPr>
            </w:pPr>
            <w:r w:rsidRPr="004B19A9">
              <w:rPr>
                <w:szCs w:val="21"/>
              </w:rPr>
              <w:t>(0.860)</w:t>
            </w:r>
          </w:p>
        </w:tc>
        <w:tc>
          <w:tcPr>
            <w:tcW w:w="2127" w:type="dxa"/>
            <w:tcBorders>
              <w:top w:val="nil"/>
              <w:left w:val="single" w:sz="4" w:space="0" w:color="auto"/>
              <w:bottom w:val="nil"/>
              <w:right w:val="single" w:sz="4" w:space="0" w:color="auto"/>
            </w:tcBorders>
            <w:shd w:val="clear" w:color="auto" w:fill="auto"/>
            <w:noWrap/>
            <w:vAlign w:val="center"/>
            <w:hideMark/>
          </w:tcPr>
          <w:p w14:paraId="4BC91BBF" w14:textId="77777777" w:rsidR="004B19A9" w:rsidRPr="004B19A9" w:rsidRDefault="004B19A9" w:rsidP="004B19A9">
            <w:pPr>
              <w:jc w:val="center"/>
              <w:rPr>
                <w:szCs w:val="21"/>
              </w:rPr>
            </w:pPr>
            <w:r w:rsidRPr="004B19A9">
              <w:rPr>
                <w:szCs w:val="21"/>
              </w:rPr>
              <w:t>(3.546)</w:t>
            </w:r>
          </w:p>
        </w:tc>
        <w:tc>
          <w:tcPr>
            <w:tcW w:w="1892" w:type="dxa"/>
            <w:tcBorders>
              <w:top w:val="nil"/>
              <w:left w:val="single" w:sz="4" w:space="0" w:color="auto"/>
              <w:bottom w:val="nil"/>
              <w:right w:val="nil"/>
            </w:tcBorders>
            <w:shd w:val="clear" w:color="auto" w:fill="auto"/>
            <w:noWrap/>
            <w:vAlign w:val="center"/>
            <w:hideMark/>
          </w:tcPr>
          <w:p w14:paraId="7D3A4321" w14:textId="77777777" w:rsidR="004B19A9" w:rsidRPr="004B19A9" w:rsidRDefault="004B19A9" w:rsidP="004B19A9">
            <w:pPr>
              <w:jc w:val="center"/>
              <w:rPr>
                <w:szCs w:val="21"/>
              </w:rPr>
            </w:pPr>
            <w:r w:rsidRPr="004B19A9">
              <w:rPr>
                <w:szCs w:val="21"/>
              </w:rPr>
              <w:t>(0.0958)</w:t>
            </w:r>
          </w:p>
        </w:tc>
      </w:tr>
      <w:tr w:rsidR="0002429E" w:rsidRPr="004B19A9" w14:paraId="23A49735"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6A7BF3FF" w14:textId="77777777" w:rsidR="0002429E" w:rsidRPr="004B19A9" w:rsidRDefault="0002429E" w:rsidP="00F95E4F">
            <w:pPr>
              <w:widowControl/>
              <w:jc w:val="left"/>
              <w:rPr>
                <w:kern w:val="0"/>
                <w:szCs w:val="21"/>
              </w:rPr>
            </w:pPr>
            <w:r w:rsidRPr="004B19A9">
              <w:rPr>
                <w:b/>
                <w:kern w:val="0"/>
                <w:szCs w:val="21"/>
              </w:rPr>
              <w:t>Work unit</w:t>
            </w:r>
            <w:r w:rsidRPr="004B19A9">
              <w:rPr>
                <w:b/>
                <w:kern w:val="0"/>
                <w:szCs w:val="21"/>
                <w:vertAlign w:val="superscript"/>
              </w:rPr>
              <w:t>5</w:t>
            </w:r>
          </w:p>
        </w:tc>
        <w:tc>
          <w:tcPr>
            <w:tcW w:w="1727" w:type="dxa"/>
            <w:tcBorders>
              <w:top w:val="nil"/>
              <w:left w:val="single" w:sz="4" w:space="0" w:color="auto"/>
              <w:bottom w:val="nil"/>
              <w:right w:val="nil"/>
            </w:tcBorders>
            <w:shd w:val="clear" w:color="auto" w:fill="auto"/>
            <w:noWrap/>
            <w:vAlign w:val="center"/>
            <w:hideMark/>
          </w:tcPr>
          <w:p w14:paraId="304C66B0" w14:textId="77777777" w:rsidR="0002429E" w:rsidRPr="004B19A9" w:rsidRDefault="0002429E" w:rsidP="004B19A9">
            <w:pPr>
              <w:widowControl/>
              <w:jc w:val="center"/>
              <w:rPr>
                <w:kern w:val="0"/>
                <w:szCs w:val="21"/>
              </w:rPr>
            </w:pPr>
          </w:p>
        </w:tc>
        <w:tc>
          <w:tcPr>
            <w:tcW w:w="1728" w:type="dxa"/>
            <w:tcBorders>
              <w:top w:val="nil"/>
              <w:left w:val="nil"/>
              <w:bottom w:val="nil"/>
              <w:right w:val="single" w:sz="4" w:space="0" w:color="auto"/>
            </w:tcBorders>
            <w:shd w:val="clear" w:color="auto" w:fill="auto"/>
            <w:noWrap/>
            <w:vAlign w:val="center"/>
            <w:hideMark/>
          </w:tcPr>
          <w:p w14:paraId="7E0C3ABC" w14:textId="77777777" w:rsidR="0002429E" w:rsidRPr="004B19A9" w:rsidRDefault="0002429E" w:rsidP="004B19A9">
            <w:pPr>
              <w:widowControl/>
              <w:jc w:val="center"/>
              <w:rPr>
                <w:kern w:val="0"/>
                <w:szCs w:val="21"/>
              </w:rPr>
            </w:pPr>
          </w:p>
        </w:tc>
        <w:tc>
          <w:tcPr>
            <w:tcW w:w="2127" w:type="dxa"/>
            <w:tcBorders>
              <w:top w:val="nil"/>
              <w:left w:val="single" w:sz="4" w:space="0" w:color="auto"/>
              <w:bottom w:val="nil"/>
              <w:right w:val="single" w:sz="4" w:space="0" w:color="auto"/>
            </w:tcBorders>
            <w:shd w:val="clear" w:color="auto" w:fill="auto"/>
            <w:noWrap/>
            <w:vAlign w:val="center"/>
            <w:hideMark/>
          </w:tcPr>
          <w:p w14:paraId="36364578" w14:textId="77777777" w:rsidR="0002429E" w:rsidRPr="004B19A9" w:rsidRDefault="0002429E" w:rsidP="004B19A9">
            <w:pPr>
              <w:widowControl/>
              <w:jc w:val="center"/>
              <w:rPr>
                <w:kern w:val="0"/>
                <w:szCs w:val="21"/>
              </w:rPr>
            </w:pPr>
          </w:p>
        </w:tc>
        <w:tc>
          <w:tcPr>
            <w:tcW w:w="1892" w:type="dxa"/>
            <w:tcBorders>
              <w:top w:val="nil"/>
              <w:left w:val="single" w:sz="4" w:space="0" w:color="auto"/>
              <w:bottom w:val="nil"/>
              <w:right w:val="nil"/>
            </w:tcBorders>
            <w:shd w:val="clear" w:color="auto" w:fill="auto"/>
            <w:noWrap/>
            <w:vAlign w:val="center"/>
            <w:hideMark/>
          </w:tcPr>
          <w:p w14:paraId="5B13DA25" w14:textId="77777777" w:rsidR="0002429E" w:rsidRPr="004B19A9" w:rsidRDefault="0002429E" w:rsidP="004B19A9">
            <w:pPr>
              <w:widowControl/>
              <w:jc w:val="center"/>
              <w:rPr>
                <w:kern w:val="0"/>
                <w:szCs w:val="21"/>
              </w:rPr>
            </w:pPr>
          </w:p>
        </w:tc>
      </w:tr>
      <w:tr w:rsidR="004B19A9" w:rsidRPr="004B19A9" w14:paraId="5F238E1F"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tcPr>
          <w:p w14:paraId="7C4996F4" w14:textId="77777777" w:rsidR="004B19A9" w:rsidRPr="004B19A9" w:rsidRDefault="004B19A9" w:rsidP="00F95E4F">
            <w:pPr>
              <w:widowControl/>
              <w:jc w:val="left"/>
              <w:rPr>
                <w:color w:val="000000"/>
                <w:kern w:val="0"/>
                <w:szCs w:val="21"/>
              </w:rPr>
            </w:pPr>
            <w:r w:rsidRPr="004B19A9">
              <w:rPr>
                <w:color w:val="000000"/>
                <w:kern w:val="0"/>
                <w:szCs w:val="21"/>
              </w:rPr>
              <w:t>Individual operation</w:t>
            </w:r>
          </w:p>
        </w:tc>
        <w:tc>
          <w:tcPr>
            <w:tcW w:w="1727" w:type="dxa"/>
            <w:tcBorders>
              <w:top w:val="nil"/>
              <w:left w:val="single" w:sz="4" w:space="0" w:color="auto"/>
              <w:bottom w:val="nil"/>
              <w:right w:val="nil"/>
            </w:tcBorders>
            <w:shd w:val="clear" w:color="auto" w:fill="auto"/>
            <w:noWrap/>
            <w:vAlign w:val="center"/>
          </w:tcPr>
          <w:p w14:paraId="2E311284" w14:textId="77777777" w:rsidR="004B19A9" w:rsidRPr="004B19A9" w:rsidRDefault="004B19A9" w:rsidP="004B19A9">
            <w:pPr>
              <w:jc w:val="center"/>
              <w:rPr>
                <w:szCs w:val="21"/>
              </w:rPr>
            </w:pPr>
            <w:r w:rsidRPr="004B19A9">
              <w:rPr>
                <w:szCs w:val="21"/>
              </w:rPr>
              <w:t>0.982</w:t>
            </w:r>
          </w:p>
        </w:tc>
        <w:tc>
          <w:tcPr>
            <w:tcW w:w="1728" w:type="dxa"/>
            <w:tcBorders>
              <w:top w:val="nil"/>
              <w:left w:val="nil"/>
              <w:bottom w:val="nil"/>
              <w:right w:val="single" w:sz="4" w:space="0" w:color="auto"/>
            </w:tcBorders>
            <w:shd w:val="clear" w:color="auto" w:fill="auto"/>
            <w:noWrap/>
            <w:vAlign w:val="center"/>
          </w:tcPr>
          <w:p w14:paraId="2BA01FCE" w14:textId="77777777" w:rsidR="004B19A9" w:rsidRPr="004B19A9" w:rsidRDefault="004B19A9" w:rsidP="004B19A9">
            <w:pPr>
              <w:jc w:val="center"/>
              <w:rPr>
                <w:szCs w:val="21"/>
              </w:rPr>
            </w:pPr>
            <w:r w:rsidRPr="004B19A9">
              <w:rPr>
                <w:szCs w:val="21"/>
              </w:rPr>
              <w:t>1.398</w:t>
            </w:r>
          </w:p>
        </w:tc>
        <w:tc>
          <w:tcPr>
            <w:tcW w:w="2127" w:type="dxa"/>
            <w:tcBorders>
              <w:top w:val="nil"/>
              <w:left w:val="single" w:sz="4" w:space="0" w:color="auto"/>
              <w:bottom w:val="nil"/>
              <w:right w:val="single" w:sz="4" w:space="0" w:color="auto"/>
            </w:tcBorders>
            <w:shd w:val="clear" w:color="auto" w:fill="auto"/>
            <w:noWrap/>
            <w:vAlign w:val="center"/>
          </w:tcPr>
          <w:p w14:paraId="38F0F11C" w14:textId="77777777" w:rsidR="004B19A9" w:rsidRPr="004B19A9" w:rsidRDefault="004B19A9" w:rsidP="004B19A9">
            <w:pPr>
              <w:jc w:val="center"/>
              <w:rPr>
                <w:szCs w:val="21"/>
              </w:rPr>
            </w:pPr>
            <w:r w:rsidRPr="004B19A9">
              <w:rPr>
                <w:szCs w:val="21"/>
              </w:rPr>
              <w:t>-2.600</w:t>
            </w:r>
          </w:p>
        </w:tc>
        <w:tc>
          <w:tcPr>
            <w:tcW w:w="1892" w:type="dxa"/>
            <w:tcBorders>
              <w:top w:val="nil"/>
              <w:left w:val="single" w:sz="4" w:space="0" w:color="auto"/>
              <w:bottom w:val="nil"/>
              <w:right w:val="nil"/>
            </w:tcBorders>
            <w:shd w:val="clear" w:color="auto" w:fill="auto"/>
            <w:noWrap/>
            <w:vAlign w:val="center"/>
          </w:tcPr>
          <w:p w14:paraId="0E5E9FC2" w14:textId="77777777" w:rsidR="004B19A9" w:rsidRPr="004B19A9" w:rsidRDefault="004B19A9" w:rsidP="004B19A9">
            <w:pPr>
              <w:jc w:val="center"/>
              <w:rPr>
                <w:szCs w:val="21"/>
              </w:rPr>
            </w:pPr>
            <w:r w:rsidRPr="004B19A9">
              <w:rPr>
                <w:szCs w:val="21"/>
              </w:rPr>
              <w:t>-0.111</w:t>
            </w:r>
          </w:p>
        </w:tc>
      </w:tr>
      <w:tr w:rsidR="004B19A9" w:rsidRPr="004B19A9" w14:paraId="0DCC7D08"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tcPr>
          <w:p w14:paraId="72102163" w14:textId="77777777" w:rsidR="004B19A9" w:rsidRPr="004B19A9" w:rsidRDefault="004B19A9" w:rsidP="00F95E4F">
            <w:pPr>
              <w:widowControl/>
              <w:jc w:val="left"/>
              <w:rPr>
                <w:color w:val="000000"/>
                <w:kern w:val="0"/>
                <w:szCs w:val="21"/>
              </w:rPr>
            </w:pPr>
          </w:p>
        </w:tc>
        <w:tc>
          <w:tcPr>
            <w:tcW w:w="1727" w:type="dxa"/>
            <w:tcBorders>
              <w:top w:val="nil"/>
              <w:left w:val="single" w:sz="4" w:space="0" w:color="auto"/>
              <w:bottom w:val="nil"/>
              <w:right w:val="nil"/>
            </w:tcBorders>
            <w:shd w:val="clear" w:color="auto" w:fill="auto"/>
            <w:noWrap/>
            <w:vAlign w:val="center"/>
          </w:tcPr>
          <w:p w14:paraId="6FDDC2E8" w14:textId="77777777" w:rsidR="004B19A9" w:rsidRPr="004B19A9" w:rsidRDefault="004B19A9" w:rsidP="004B19A9">
            <w:pPr>
              <w:jc w:val="center"/>
              <w:rPr>
                <w:szCs w:val="21"/>
              </w:rPr>
            </w:pPr>
            <w:r w:rsidRPr="004B19A9">
              <w:rPr>
                <w:szCs w:val="21"/>
              </w:rPr>
              <w:t>(0.298)</w:t>
            </w:r>
          </w:p>
        </w:tc>
        <w:tc>
          <w:tcPr>
            <w:tcW w:w="1728" w:type="dxa"/>
            <w:tcBorders>
              <w:top w:val="nil"/>
              <w:left w:val="nil"/>
              <w:bottom w:val="nil"/>
              <w:right w:val="single" w:sz="4" w:space="0" w:color="auto"/>
            </w:tcBorders>
            <w:shd w:val="clear" w:color="auto" w:fill="auto"/>
            <w:noWrap/>
            <w:vAlign w:val="center"/>
          </w:tcPr>
          <w:p w14:paraId="298B2682" w14:textId="77777777" w:rsidR="004B19A9" w:rsidRPr="004B19A9" w:rsidRDefault="004B19A9" w:rsidP="004B19A9">
            <w:pPr>
              <w:jc w:val="center"/>
              <w:rPr>
                <w:szCs w:val="21"/>
              </w:rPr>
            </w:pPr>
            <w:r w:rsidRPr="004B19A9">
              <w:rPr>
                <w:szCs w:val="21"/>
              </w:rPr>
              <w:t>(0.678)</w:t>
            </w:r>
          </w:p>
        </w:tc>
        <w:tc>
          <w:tcPr>
            <w:tcW w:w="2127" w:type="dxa"/>
            <w:tcBorders>
              <w:top w:val="nil"/>
              <w:left w:val="single" w:sz="4" w:space="0" w:color="auto"/>
              <w:bottom w:val="nil"/>
              <w:right w:val="single" w:sz="4" w:space="0" w:color="auto"/>
            </w:tcBorders>
            <w:shd w:val="clear" w:color="auto" w:fill="auto"/>
            <w:noWrap/>
            <w:vAlign w:val="center"/>
          </w:tcPr>
          <w:p w14:paraId="5A51162D" w14:textId="77777777" w:rsidR="004B19A9" w:rsidRPr="004B19A9" w:rsidRDefault="004B19A9" w:rsidP="004B19A9">
            <w:pPr>
              <w:jc w:val="center"/>
              <w:rPr>
                <w:szCs w:val="21"/>
              </w:rPr>
            </w:pPr>
            <w:r w:rsidRPr="004B19A9">
              <w:rPr>
                <w:szCs w:val="21"/>
              </w:rPr>
              <w:t>(3.691)</w:t>
            </w:r>
          </w:p>
        </w:tc>
        <w:tc>
          <w:tcPr>
            <w:tcW w:w="1892" w:type="dxa"/>
            <w:tcBorders>
              <w:top w:val="nil"/>
              <w:left w:val="single" w:sz="4" w:space="0" w:color="auto"/>
              <w:bottom w:val="nil"/>
              <w:right w:val="nil"/>
            </w:tcBorders>
            <w:shd w:val="clear" w:color="auto" w:fill="auto"/>
            <w:noWrap/>
            <w:vAlign w:val="center"/>
          </w:tcPr>
          <w:p w14:paraId="73CCAB17" w14:textId="77777777" w:rsidR="004B19A9" w:rsidRPr="004B19A9" w:rsidRDefault="004B19A9" w:rsidP="004B19A9">
            <w:pPr>
              <w:jc w:val="center"/>
              <w:rPr>
                <w:szCs w:val="21"/>
              </w:rPr>
            </w:pPr>
            <w:r w:rsidRPr="004B19A9">
              <w:rPr>
                <w:szCs w:val="21"/>
              </w:rPr>
              <w:t>(0.0998)</w:t>
            </w:r>
          </w:p>
        </w:tc>
      </w:tr>
      <w:tr w:rsidR="004B19A9" w:rsidRPr="004B19A9" w14:paraId="5A8D1641"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78E55021" w14:textId="77777777" w:rsidR="004B19A9" w:rsidRPr="004B19A9" w:rsidRDefault="004B19A9" w:rsidP="00F95E4F">
            <w:pPr>
              <w:widowControl/>
              <w:jc w:val="left"/>
              <w:rPr>
                <w:kern w:val="0"/>
                <w:szCs w:val="21"/>
              </w:rPr>
            </w:pPr>
            <w:r w:rsidRPr="004B19A9">
              <w:rPr>
                <w:color w:val="000000"/>
                <w:kern w:val="0"/>
                <w:szCs w:val="21"/>
              </w:rPr>
              <w:t>State-owned enterprise</w:t>
            </w:r>
          </w:p>
        </w:tc>
        <w:tc>
          <w:tcPr>
            <w:tcW w:w="1727" w:type="dxa"/>
            <w:tcBorders>
              <w:top w:val="nil"/>
              <w:left w:val="single" w:sz="4" w:space="0" w:color="auto"/>
              <w:bottom w:val="nil"/>
              <w:right w:val="nil"/>
            </w:tcBorders>
            <w:shd w:val="clear" w:color="auto" w:fill="auto"/>
            <w:noWrap/>
            <w:vAlign w:val="center"/>
            <w:hideMark/>
          </w:tcPr>
          <w:p w14:paraId="103FF2FC" w14:textId="77777777" w:rsidR="004B19A9" w:rsidRPr="004B19A9" w:rsidRDefault="004B19A9" w:rsidP="004B19A9">
            <w:pPr>
              <w:jc w:val="center"/>
              <w:rPr>
                <w:szCs w:val="21"/>
              </w:rPr>
            </w:pPr>
            <w:r w:rsidRPr="004B19A9">
              <w:rPr>
                <w:szCs w:val="21"/>
              </w:rPr>
              <w:t>1.689**</w:t>
            </w:r>
          </w:p>
        </w:tc>
        <w:tc>
          <w:tcPr>
            <w:tcW w:w="1728" w:type="dxa"/>
            <w:tcBorders>
              <w:top w:val="nil"/>
              <w:left w:val="nil"/>
              <w:bottom w:val="nil"/>
              <w:right w:val="single" w:sz="4" w:space="0" w:color="auto"/>
            </w:tcBorders>
            <w:shd w:val="clear" w:color="auto" w:fill="auto"/>
            <w:noWrap/>
            <w:vAlign w:val="center"/>
            <w:hideMark/>
          </w:tcPr>
          <w:p w14:paraId="00595DBB" w14:textId="77777777" w:rsidR="004B19A9" w:rsidRPr="004B19A9" w:rsidRDefault="004B19A9" w:rsidP="004B19A9">
            <w:pPr>
              <w:jc w:val="center"/>
              <w:rPr>
                <w:szCs w:val="21"/>
              </w:rPr>
            </w:pPr>
            <w:r w:rsidRPr="004B19A9">
              <w:rPr>
                <w:szCs w:val="21"/>
              </w:rPr>
              <w:t>1.433</w:t>
            </w:r>
          </w:p>
        </w:tc>
        <w:tc>
          <w:tcPr>
            <w:tcW w:w="2127" w:type="dxa"/>
            <w:tcBorders>
              <w:top w:val="nil"/>
              <w:left w:val="single" w:sz="4" w:space="0" w:color="auto"/>
              <w:bottom w:val="nil"/>
              <w:right w:val="single" w:sz="4" w:space="0" w:color="auto"/>
            </w:tcBorders>
            <w:shd w:val="clear" w:color="auto" w:fill="auto"/>
            <w:noWrap/>
            <w:vAlign w:val="center"/>
            <w:hideMark/>
          </w:tcPr>
          <w:p w14:paraId="7F6D7A8A" w14:textId="77777777" w:rsidR="004B19A9" w:rsidRPr="004B19A9" w:rsidRDefault="004B19A9" w:rsidP="004B19A9">
            <w:pPr>
              <w:jc w:val="center"/>
              <w:rPr>
                <w:szCs w:val="21"/>
              </w:rPr>
            </w:pPr>
            <w:r w:rsidRPr="004B19A9">
              <w:rPr>
                <w:szCs w:val="21"/>
              </w:rPr>
              <w:t>-1.302</w:t>
            </w:r>
          </w:p>
        </w:tc>
        <w:tc>
          <w:tcPr>
            <w:tcW w:w="1892" w:type="dxa"/>
            <w:tcBorders>
              <w:top w:val="nil"/>
              <w:left w:val="single" w:sz="4" w:space="0" w:color="auto"/>
              <w:bottom w:val="nil"/>
              <w:right w:val="nil"/>
            </w:tcBorders>
            <w:shd w:val="clear" w:color="auto" w:fill="auto"/>
            <w:noWrap/>
            <w:vAlign w:val="center"/>
            <w:hideMark/>
          </w:tcPr>
          <w:p w14:paraId="2602F566" w14:textId="77777777" w:rsidR="004B19A9" w:rsidRPr="004B19A9" w:rsidRDefault="004B19A9" w:rsidP="004B19A9">
            <w:pPr>
              <w:jc w:val="center"/>
              <w:rPr>
                <w:szCs w:val="21"/>
              </w:rPr>
            </w:pPr>
            <w:r w:rsidRPr="004B19A9">
              <w:rPr>
                <w:szCs w:val="21"/>
              </w:rPr>
              <w:t>0.0623</w:t>
            </w:r>
          </w:p>
        </w:tc>
      </w:tr>
      <w:tr w:rsidR="004B19A9" w:rsidRPr="004B19A9" w14:paraId="4390B797"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719BB166" w14:textId="77777777"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14:paraId="7CF18492" w14:textId="77777777" w:rsidR="004B19A9" w:rsidRPr="004B19A9" w:rsidRDefault="004B19A9" w:rsidP="004B19A9">
            <w:pPr>
              <w:jc w:val="center"/>
              <w:rPr>
                <w:szCs w:val="21"/>
              </w:rPr>
            </w:pPr>
            <w:r w:rsidRPr="004B19A9">
              <w:rPr>
                <w:szCs w:val="21"/>
              </w:rPr>
              <w:t>(0.359)</w:t>
            </w:r>
          </w:p>
        </w:tc>
        <w:tc>
          <w:tcPr>
            <w:tcW w:w="1728" w:type="dxa"/>
            <w:tcBorders>
              <w:top w:val="nil"/>
              <w:left w:val="nil"/>
              <w:bottom w:val="nil"/>
              <w:right w:val="single" w:sz="4" w:space="0" w:color="auto"/>
            </w:tcBorders>
            <w:shd w:val="clear" w:color="auto" w:fill="auto"/>
            <w:noWrap/>
            <w:vAlign w:val="center"/>
            <w:hideMark/>
          </w:tcPr>
          <w:p w14:paraId="5877D23E" w14:textId="77777777" w:rsidR="004B19A9" w:rsidRPr="004B19A9" w:rsidRDefault="004B19A9" w:rsidP="004B19A9">
            <w:pPr>
              <w:jc w:val="center"/>
              <w:rPr>
                <w:szCs w:val="21"/>
              </w:rPr>
            </w:pPr>
            <w:r w:rsidRPr="004B19A9">
              <w:rPr>
                <w:szCs w:val="21"/>
              </w:rPr>
              <w:t>(0.417)</w:t>
            </w:r>
          </w:p>
        </w:tc>
        <w:tc>
          <w:tcPr>
            <w:tcW w:w="2127" w:type="dxa"/>
            <w:tcBorders>
              <w:top w:val="nil"/>
              <w:left w:val="single" w:sz="4" w:space="0" w:color="auto"/>
              <w:bottom w:val="nil"/>
              <w:right w:val="single" w:sz="4" w:space="0" w:color="auto"/>
            </w:tcBorders>
            <w:shd w:val="clear" w:color="auto" w:fill="auto"/>
            <w:noWrap/>
            <w:vAlign w:val="center"/>
            <w:hideMark/>
          </w:tcPr>
          <w:p w14:paraId="07C98272" w14:textId="77777777" w:rsidR="004B19A9" w:rsidRPr="004B19A9" w:rsidRDefault="004B19A9" w:rsidP="004B19A9">
            <w:pPr>
              <w:jc w:val="center"/>
              <w:rPr>
                <w:szCs w:val="21"/>
              </w:rPr>
            </w:pPr>
            <w:r w:rsidRPr="004B19A9">
              <w:rPr>
                <w:szCs w:val="21"/>
              </w:rPr>
              <w:t>(2.484)</w:t>
            </w:r>
          </w:p>
        </w:tc>
        <w:tc>
          <w:tcPr>
            <w:tcW w:w="1892" w:type="dxa"/>
            <w:tcBorders>
              <w:top w:val="nil"/>
              <w:left w:val="single" w:sz="4" w:space="0" w:color="auto"/>
              <w:bottom w:val="nil"/>
              <w:right w:val="nil"/>
            </w:tcBorders>
            <w:shd w:val="clear" w:color="auto" w:fill="auto"/>
            <w:noWrap/>
            <w:vAlign w:val="center"/>
            <w:hideMark/>
          </w:tcPr>
          <w:p w14:paraId="589E14CC" w14:textId="77777777" w:rsidR="004B19A9" w:rsidRPr="004B19A9" w:rsidRDefault="004B19A9" w:rsidP="004B19A9">
            <w:pPr>
              <w:jc w:val="center"/>
              <w:rPr>
                <w:szCs w:val="21"/>
              </w:rPr>
            </w:pPr>
            <w:r w:rsidRPr="004B19A9">
              <w:rPr>
                <w:szCs w:val="21"/>
              </w:rPr>
              <w:t>(0.0672)</w:t>
            </w:r>
          </w:p>
        </w:tc>
      </w:tr>
      <w:tr w:rsidR="004B19A9" w:rsidRPr="004B19A9" w14:paraId="6B701699"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21E001C3" w14:textId="77777777" w:rsidR="004B19A9" w:rsidRPr="004B19A9" w:rsidRDefault="004B19A9" w:rsidP="00F95E4F">
            <w:pPr>
              <w:widowControl/>
              <w:jc w:val="left"/>
              <w:rPr>
                <w:kern w:val="0"/>
                <w:szCs w:val="21"/>
              </w:rPr>
            </w:pPr>
            <w:r w:rsidRPr="004B19A9">
              <w:rPr>
                <w:color w:val="000000"/>
                <w:kern w:val="0"/>
                <w:szCs w:val="21"/>
              </w:rPr>
              <w:t>Government and state-owned institution</w:t>
            </w:r>
          </w:p>
        </w:tc>
        <w:tc>
          <w:tcPr>
            <w:tcW w:w="1727" w:type="dxa"/>
            <w:tcBorders>
              <w:top w:val="nil"/>
              <w:left w:val="single" w:sz="4" w:space="0" w:color="auto"/>
              <w:bottom w:val="nil"/>
              <w:right w:val="nil"/>
            </w:tcBorders>
            <w:shd w:val="clear" w:color="auto" w:fill="auto"/>
            <w:noWrap/>
            <w:vAlign w:val="center"/>
            <w:hideMark/>
          </w:tcPr>
          <w:p w14:paraId="29B04A84" w14:textId="77777777" w:rsidR="004B19A9" w:rsidRPr="004B19A9" w:rsidRDefault="004B19A9" w:rsidP="004B19A9">
            <w:pPr>
              <w:jc w:val="center"/>
              <w:rPr>
                <w:szCs w:val="21"/>
              </w:rPr>
            </w:pPr>
            <w:r w:rsidRPr="004B19A9">
              <w:rPr>
                <w:szCs w:val="21"/>
              </w:rPr>
              <w:t>1.399</w:t>
            </w:r>
          </w:p>
        </w:tc>
        <w:tc>
          <w:tcPr>
            <w:tcW w:w="1728" w:type="dxa"/>
            <w:tcBorders>
              <w:top w:val="nil"/>
              <w:left w:val="nil"/>
              <w:bottom w:val="nil"/>
              <w:right w:val="single" w:sz="4" w:space="0" w:color="auto"/>
            </w:tcBorders>
            <w:shd w:val="clear" w:color="auto" w:fill="auto"/>
            <w:noWrap/>
            <w:vAlign w:val="center"/>
            <w:hideMark/>
          </w:tcPr>
          <w:p w14:paraId="6B277807" w14:textId="77777777" w:rsidR="004B19A9" w:rsidRPr="004B19A9" w:rsidRDefault="004B19A9" w:rsidP="004B19A9">
            <w:pPr>
              <w:jc w:val="center"/>
              <w:rPr>
                <w:szCs w:val="21"/>
              </w:rPr>
            </w:pPr>
            <w:r w:rsidRPr="004B19A9">
              <w:rPr>
                <w:szCs w:val="21"/>
              </w:rPr>
              <w:t>1.352</w:t>
            </w:r>
          </w:p>
        </w:tc>
        <w:tc>
          <w:tcPr>
            <w:tcW w:w="2127" w:type="dxa"/>
            <w:tcBorders>
              <w:top w:val="nil"/>
              <w:left w:val="single" w:sz="4" w:space="0" w:color="auto"/>
              <w:bottom w:val="nil"/>
              <w:right w:val="single" w:sz="4" w:space="0" w:color="auto"/>
            </w:tcBorders>
            <w:shd w:val="clear" w:color="auto" w:fill="auto"/>
            <w:noWrap/>
            <w:vAlign w:val="center"/>
            <w:hideMark/>
          </w:tcPr>
          <w:p w14:paraId="643488B8" w14:textId="77777777" w:rsidR="004B19A9" w:rsidRPr="004B19A9" w:rsidRDefault="004B19A9" w:rsidP="004B19A9">
            <w:pPr>
              <w:jc w:val="center"/>
              <w:rPr>
                <w:szCs w:val="21"/>
              </w:rPr>
            </w:pPr>
            <w:r w:rsidRPr="004B19A9">
              <w:rPr>
                <w:szCs w:val="21"/>
              </w:rPr>
              <w:t>3.240</w:t>
            </w:r>
          </w:p>
        </w:tc>
        <w:tc>
          <w:tcPr>
            <w:tcW w:w="1892" w:type="dxa"/>
            <w:tcBorders>
              <w:top w:val="nil"/>
              <w:left w:val="single" w:sz="4" w:space="0" w:color="auto"/>
              <w:bottom w:val="nil"/>
              <w:right w:val="nil"/>
            </w:tcBorders>
            <w:shd w:val="clear" w:color="auto" w:fill="auto"/>
            <w:noWrap/>
            <w:vAlign w:val="center"/>
            <w:hideMark/>
          </w:tcPr>
          <w:p w14:paraId="4E6DF580" w14:textId="77777777" w:rsidR="004B19A9" w:rsidRPr="004B19A9" w:rsidRDefault="004B19A9" w:rsidP="004B19A9">
            <w:pPr>
              <w:jc w:val="center"/>
              <w:rPr>
                <w:szCs w:val="21"/>
              </w:rPr>
            </w:pPr>
            <w:r w:rsidRPr="004B19A9">
              <w:rPr>
                <w:szCs w:val="21"/>
              </w:rPr>
              <w:t>0.0183</w:t>
            </w:r>
          </w:p>
        </w:tc>
      </w:tr>
      <w:tr w:rsidR="004B19A9" w:rsidRPr="004B19A9" w14:paraId="7F875472"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461FE963" w14:textId="77777777"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14:paraId="514953E7" w14:textId="77777777" w:rsidR="004B19A9" w:rsidRPr="004B19A9" w:rsidRDefault="004B19A9" w:rsidP="004B19A9">
            <w:pPr>
              <w:jc w:val="center"/>
              <w:rPr>
                <w:szCs w:val="21"/>
              </w:rPr>
            </w:pPr>
            <w:r w:rsidRPr="004B19A9">
              <w:rPr>
                <w:szCs w:val="21"/>
              </w:rPr>
              <w:t>(0.405)</w:t>
            </w:r>
          </w:p>
        </w:tc>
        <w:tc>
          <w:tcPr>
            <w:tcW w:w="1728" w:type="dxa"/>
            <w:tcBorders>
              <w:top w:val="nil"/>
              <w:left w:val="nil"/>
              <w:bottom w:val="nil"/>
              <w:right w:val="single" w:sz="4" w:space="0" w:color="auto"/>
            </w:tcBorders>
            <w:shd w:val="clear" w:color="auto" w:fill="auto"/>
            <w:noWrap/>
            <w:vAlign w:val="center"/>
            <w:hideMark/>
          </w:tcPr>
          <w:p w14:paraId="0524B610" w14:textId="77777777" w:rsidR="004B19A9" w:rsidRPr="004B19A9" w:rsidRDefault="004B19A9" w:rsidP="004B19A9">
            <w:pPr>
              <w:jc w:val="center"/>
              <w:rPr>
                <w:szCs w:val="21"/>
              </w:rPr>
            </w:pPr>
            <w:r w:rsidRPr="004B19A9">
              <w:rPr>
                <w:szCs w:val="21"/>
              </w:rPr>
              <w:t>(0.512)</w:t>
            </w:r>
          </w:p>
        </w:tc>
        <w:tc>
          <w:tcPr>
            <w:tcW w:w="2127" w:type="dxa"/>
            <w:tcBorders>
              <w:top w:val="nil"/>
              <w:left w:val="single" w:sz="4" w:space="0" w:color="auto"/>
              <w:bottom w:val="nil"/>
              <w:right w:val="single" w:sz="4" w:space="0" w:color="auto"/>
            </w:tcBorders>
            <w:shd w:val="clear" w:color="auto" w:fill="auto"/>
            <w:noWrap/>
            <w:vAlign w:val="center"/>
            <w:hideMark/>
          </w:tcPr>
          <w:p w14:paraId="6C6941ED" w14:textId="77777777" w:rsidR="004B19A9" w:rsidRPr="004B19A9" w:rsidRDefault="004B19A9" w:rsidP="004B19A9">
            <w:pPr>
              <w:jc w:val="center"/>
              <w:rPr>
                <w:szCs w:val="21"/>
              </w:rPr>
            </w:pPr>
            <w:r w:rsidRPr="004B19A9">
              <w:rPr>
                <w:szCs w:val="21"/>
              </w:rPr>
              <w:t>(3.261)</w:t>
            </w:r>
          </w:p>
        </w:tc>
        <w:tc>
          <w:tcPr>
            <w:tcW w:w="1892" w:type="dxa"/>
            <w:tcBorders>
              <w:top w:val="nil"/>
              <w:left w:val="single" w:sz="4" w:space="0" w:color="auto"/>
              <w:bottom w:val="nil"/>
              <w:right w:val="nil"/>
            </w:tcBorders>
            <w:shd w:val="clear" w:color="auto" w:fill="auto"/>
            <w:noWrap/>
            <w:vAlign w:val="center"/>
            <w:hideMark/>
          </w:tcPr>
          <w:p w14:paraId="1D131131" w14:textId="77777777" w:rsidR="004B19A9" w:rsidRPr="004B19A9" w:rsidRDefault="004B19A9" w:rsidP="004B19A9">
            <w:pPr>
              <w:jc w:val="center"/>
              <w:rPr>
                <w:szCs w:val="21"/>
              </w:rPr>
            </w:pPr>
            <w:r w:rsidRPr="004B19A9">
              <w:rPr>
                <w:szCs w:val="21"/>
              </w:rPr>
              <w:t>(0.0881)</w:t>
            </w:r>
          </w:p>
        </w:tc>
      </w:tr>
      <w:tr w:rsidR="0002429E" w:rsidRPr="004B19A9" w14:paraId="22601FFF"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05BF9CD8" w14:textId="77777777" w:rsidR="0002429E" w:rsidRPr="004B19A9" w:rsidRDefault="0002429E" w:rsidP="00F95E4F">
            <w:pPr>
              <w:widowControl/>
              <w:jc w:val="left"/>
              <w:rPr>
                <w:kern w:val="0"/>
                <w:szCs w:val="21"/>
              </w:rPr>
            </w:pPr>
            <w:r w:rsidRPr="004B19A9">
              <w:rPr>
                <w:b/>
                <w:kern w:val="0"/>
                <w:szCs w:val="21"/>
              </w:rPr>
              <w:t>Occupation</w:t>
            </w:r>
            <w:r w:rsidRPr="004B19A9">
              <w:rPr>
                <w:b/>
                <w:kern w:val="0"/>
                <w:szCs w:val="21"/>
                <w:vertAlign w:val="superscript"/>
              </w:rPr>
              <w:t>6</w:t>
            </w:r>
          </w:p>
        </w:tc>
        <w:tc>
          <w:tcPr>
            <w:tcW w:w="1727" w:type="dxa"/>
            <w:tcBorders>
              <w:top w:val="nil"/>
              <w:left w:val="single" w:sz="4" w:space="0" w:color="auto"/>
              <w:bottom w:val="nil"/>
              <w:right w:val="nil"/>
            </w:tcBorders>
            <w:shd w:val="clear" w:color="auto" w:fill="auto"/>
            <w:noWrap/>
            <w:vAlign w:val="center"/>
            <w:hideMark/>
          </w:tcPr>
          <w:p w14:paraId="22F0AEA9" w14:textId="77777777" w:rsidR="0002429E" w:rsidRPr="004B19A9" w:rsidRDefault="0002429E" w:rsidP="004B19A9">
            <w:pPr>
              <w:widowControl/>
              <w:jc w:val="center"/>
              <w:rPr>
                <w:kern w:val="0"/>
                <w:szCs w:val="21"/>
              </w:rPr>
            </w:pPr>
          </w:p>
        </w:tc>
        <w:tc>
          <w:tcPr>
            <w:tcW w:w="1728" w:type="dxa"/>
            <w:tcBorders>
              <w:top w:val="nil"/>
              <w:left w:val="nil"/>
              <w:bottom w:val="nil"/>
              <w:right w:val="single" w:sz="4" w:space="0" w:color="auto"/>
            </w:tcBorders>
            <w:shd w:val="clear" w:color="auto" w:fill="auto"/>
            <w:noWrap/>
            <w:vAlign w:val="center"/>
            <w:hideMark/>
          </w:tcPr>
          <w:p w14:paraId="066958F9" w14:textId="77777777" w:rsidR="0002429E" w:rsidRPr="004B19A9" w:rsidRDefault="0002429E" w:rsidP="004B19A9">
            <w:pPr>
              <w:widowControl/>
              <w:jc w:val="center"/>
              <w:rPr>
                <w:kern w:val="0"/>
                <w:szCs w:val="21"/>
              </w:rPr>
            </w:pPr>
          </w:p>
        </w:tc>
        <w:tc>
          <w:tcPr>
            <w:tcW w:w="2127" w:type="dxa"/>
            <w:tcBorders>
              <w:top w:val="nil"/>
              <w:left w:val="single" w:sz="4" w:space="0" w:color="auto"/>
              <w:bottom w:val="nil"/>
              <w:right w:val="single" w:sz="4" w:space="0" w:color="auto"/>
            </w:tcBorders>
            <w:shd w:val="clear" w:color="auto" w:fill="auto"/>
            <w:noWrap/>
            <w:vAlign w:val="center"/>
            <w:hideMark/>
          </w:tcPr>
          <w:p w14:paraId="1286F831" w14:textId="77777777" w:rsidR="0002429E" w:rsidRPr="004B19A9" w:rsidRDefault="0002429E" w:rsidP="004B19A9">
            <w:pPr>
              <w:widowControl/>
              <w:jc w:val="center"/>
              <w:rPr>
                <w:kern w:val="0"/>
                <w:szCs w:val="21"/>
              </w:rPr>
            </w:pPr>
          </w:p>
        </w:tc>
        <w:tc>
          <w:tcPr>
            <w:tcW w:w="1892" w:type="dxa"/>
            <w:tcBorders>
              <w:top w:val="nil"/>
              <w:left w:val="single" w:sz="4" w:space="0" w:color="auto"/>
              <w:bottom w:val="nil"/>
              <w:right w:val="nil"/>
            </w:tcBorders>
            <w:shd w:val="clear" w:color="auto" w:fill="auto"/>
            <w:noWrap/>
            <w:vAlign w:val="center"/>
            <w:hideMark/>
          </w:tcPr>
          <w:p w14:paraId="5EEC17F6" w14:textId="77777777" w:rsidR="0002429E" w:rsidRPr="004B19A9" w:rsidRDefault="0002429E" w:rsidP="004B19A9">
            <w:pPr>
              <w:widowControl/>
              <w:jc w:val="center"/>
              <w:rPr>
                <w:kern w:val="0"/>
                <w:szCs w:val="21"/>
              </w:rPr>
            </w:pPr>
          </w:p>
        </w:tc>
      </w:tr>
      <w:tr w:rsidR="004B19A9" w:rsidRPr="004B19A9" w14:paraId="3E75DBCA"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5CB83521" w14:textId="77777777" w:rsidR="004B19A9" w:rsidRPr="004B19A9" w:rsidRDefault="004B19A9" w:rsidP="00F95E4F">
            <w:pPr>
              <w:widowControl/>
              <w:jc w:val="left"/>
              <w:rPr>
                <w:kern w:val="0"/>
                <w:szCs w:val="21"/>
              </w:rPr>
            </w:pPr>
            <w:r w:rsidRPr="004B19A9">
              <w:rPr>
                <w:color w:val="000000"/>
                <w:kern w:val="0"/>
                <w:szCs w:val="21"/>
              </w:rPr>
              <w:t xml:space="preserve">Manager of </w:t>
            </w:r>
            <w:r w:rsidRPr="004B19A9">
              <w:rPr>
                <w:color w:val="000000"/>
                <w:kern w:val="0"/>
                <w:szCs w:val="21"/>
              </w:rPr>
              <w:lastRenderedPageBreak/>
              <w:t>government, state-owned institution and enterprise</w:t>
            </w:r>
          </w:p>
        </w:tc>
        <w:tc>
          <w:tcPr>
            <w:tcW w:w="1727" w:type="dxa"/>
            <w:tcBorders>
              <w:top w:val="nil"/>
              <w:left w:val="single" w:sz="4" w:space="0" w:color="auto"/>
              <w:bottom w:val="nil"/>
              <w:right w:val="nil"/>
            </w:tcBorders>
            <w:shd w:val="clear" w:color="auto" w:fill="auto"/>
            <w:noWrap/>
            <w:vAlign w:val="center"/>
            <w:hideMark/>
          </w:tcPr>
          <w:p w14:paraId="21DB155F" w14:textId="77777777" w:rsidR="004B19A9" w:rsidRPr="004B19A9" w:rsidRDefault="004B19A9" w:rsidP="004B19A9">
            <w:pPr>
              <w:jc w:val="center"/>
              <w:rPr>
                <w:szCs w:val="21"/>
              </w:rPr>
            </w:pPr>
            <w:r w:rsidRPr="004B19A9">
              <w:rPr>
                <w:szCs w:val="21"/>
              </w:rPr>
              <w:lastRenderedPageBreak/>
              <w:t>0.897</w:t>
            </w:r>
          </w:p>
        </w:tc>
        <w:tc>
          <w:tcPr>
            <w:tcW w:w="1728" w:type="dxa"/>
            <w:tcBorders>
              <w:top w:val="nil"/>
              <w:left w:val="nil"/>
              <w:bottom w:val="nil"/>
              <w:right w:val="single" w:sz="4" w:space="0" w:color="auto"/>
            </w:tcBorders>
            <w:shd w:val="clear" w:color="auto" w:fill="auto"/>
            <w:noWrap/>
            <w:vAlign w:val="center"/>
            <w:hideMark/>
          </w:tcPr>
          <w:p w14:paraId="6CCFA3F1" w14:textId="77777777" w:rsidR="004B19A9" w:rsidRPr="004B19A9" w:rsidRDefault="004B19A9" w:rsidP="004B19A9">
            <w:pPr>
              <w:jc w:val="center"/>
              <w:rPr>
                <w:szCs w:val="21"/>
              </w:rPr>
            </w:pPr>
            <w:r w:rsidRPr="004B19A9">
              <w:rPr>
                <w:szCs w:val="21"/>
              </w:rPr>
              <w:t>0.979</w:t>
            </w:r>
          </w:p>
        </w:tc>
        <w:tc>
          <w:tcPr>
            <w:tcW w:w="2127" w:type="dxa"/>
            <w:tcBorders>
              <w:top w:val="nil"/>
              <w:left w:val="single" w:sz="4" w:space="0" w:color="auto"/>
              <w:bottom w:val="nil"/>
              <w:right w:val="single" w:sz="4" w:space="0" w:color="auto"/>
            </w:tcBorders>
            <w:shd w:val="clear" w:color="auto" w:fill="auto"/>
            <w:noWrap/>
            <w:vAlign w:val="center"/>
            <w:hideMark/>
          </w:tcPr>
          <w:p w14:paraId="74D14ADC" w14:textId="77777777" w:rsidR="004B19A9" w:rsidRPr="004B19A9" w:rsidRDefault="004B19A9" w:rsidP="004B19A9">
            <w:pPr>
              <w:jc w:val="center"/>
              <w:rPr>
                <w:szCs w:val="21"/>
              </w:rPr>
            </w:pPr>
            <w:r w:rsidRPr="004B19A9">
              <w:rPr>
                <w:szCs w:val="21"/>
              </w:rPr>
              <w:t>4.342</w:t>
            </w:r>
          </w:p>
        </w:tc>
        <w:tc>
          <w:tcPr>
            <w:tcW w:w="1892" w:type="dxa"/>
            <w:tcBorders>
              <w:top w:val="nil"/>
              <w:left w:val="single" w:sz="4" w:space="0" w:color="auto"/>
              <w:bottom w:val="nil"/>
              <w:right w:val="nil"/>
            </w:tcBorders>
            <w:shd w:val="clear" w:color="auto" w:fill="auto"/>
            <w:noWrap/>
            <w:vAlign w:val="center"/>
            <w:hideMark/>
          </w:tcPr>
          <w:p w14:paraId="1C31D2EF" w14:textId="77777777" w:rsidR="004B19A9" w:rsidRPr="004B19A9" w:rsidRDefault="004B19A9" w:rsidP="004B19A9">
            <w:pPr>
              <w:jc w:val="center"/>
              <w:rPr>
                <w:szCs w:val="21"/>
              </w:rPr>
            </w:pPr>
            <w:r w:rsidRPr="004B19A9">
              <w:rPr>
                <w:szCs w:val="21"/>
              </w:rPr>
              <w:t>-0.0196</w:t>
            </w:r>
          </w:p>
        </w:tc>
      </w:tr>
      <w:tr w:rsidR="004B19A9" w:rsidRPr="004B19A9" w14:paraId="118AD992"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4A7D9A5E" w14:textId="77777777"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14:paraId="4F97D4A6" w14:textId="77777777" w:rsidR="004B19A9" w:rsidRPr="004B19A9" w:rsidRDefault="004B19A9" w:rsidP="004B19A9">
            <w:pPr>
              <w:jc w:val="center"/>
              <w:rPr>
                <w:szCs w:val="21"/>
              </w:rPr>
            </w:pPr>
            <w:r w:rsidRPr="004B19A9">
              <w:rPr>
                <w:szCs w:val="21"/>
              </w:rPr>
              <w:t>(0.439)</w:t>
            </w:r>
          </w:p>
        </w:tc>
        <w:tc>
          <w:tcPr>
            <w:tcW w:w="1728" w:type="dxa"/>
            <w:tcBorders>
              <w:top w:val="nil"/>
              <w:left w:val="nil"/>
              <w:bottom w:val="nil"/>
              <w:right w:val="single" w:sz="4" w:space="0" w:color="auto"/>
            </w:tcBorders>
            <w:shd w:val="clear" w:color="auto" w:fill="auto"/>
            <w:noWrap/>
            <w:vAlign w:val="center"/>
            <w:hideMark/>
          </w:tcPr>
          <w:p w14:paraId="0EC5CF9B" w14:textId="77777777" w:rsidR="004B19A9" w:rsidRPr="004B19A9" w:rsidRDefault="004B19A9" w:rsidP="004B19A9">
            <w:pPr>
              <w:jc w:val="center"/>
              <w:rPr>
                <w:szCs w:val="21"/>
              </w:rPr>
            </w:pPr>
            <w:r w:rsidRPr="004B19A9">
              <w:rPr>
                <w:szCs w:val="21"/>
              </w:rPr>
              <w:t>(0.597)</w:t>
            </w:r>
          </w:p>
        </w:tc>
        <w:tc>
          <w:tcPr>
            <w:tcW w:w="2127" w:type="dxa"/>
            <w:tcBorders>
              <w:top w:val="nil"/>
              <w:left w:val="single" w:sz="4" w:space="0" w:color="auto"/>
              <w:bottom w:val="nil"/>
              <w:right w:val="single" w:sz="4" w:space="0" w:color="auto"/>
            </w:tcBorders>
            <w:shd w:val="clear" w:color="auto" w:fill="auto"/>
            <w:noWrap/>
            <w:vAlign w:val="center"/>
            <w:hideMark/>
          </w:tcPr>
          <w:p w14:paraId="55BA24FB" w14:textId="77777777" w:rsidR="004B19A9" w:rsidRPr="004B19A9" w:rsidRDefault="004B19A9" w:rsidP="004B19A9">
            <w:pPr>
              <w:jc w:val="center"/>
              <w:rPr>
                <w:szCs w:val="21"/>
              </w:rPr>
            </w:pPr>
            <w:r w:rsidRPr="004B19A9">
              <w:rPr>
                <w:szCs w:val="21"/>
              </w:rPr>
              <w:t>(5.600)</w:t>
            </w:r>
          </w:p>
        </w:tc>
        <w:tc>
          <w:tcPr>
            <w:tcW w:w="1892" w:type="dxa"/>
            <w:tcBorders>
              <w:top w:val="nil"/>
              <w:left w:val="single" w:sz="4" w:space="0" w:color="auto"/>
              <w:bottom w:val="nil"/>
              <w:right w:val="nil"/>
            </w:tcBorders>
            <w:shd w:val="clear" w:color="auto" w:fill="auto"/>
            <w:noWrap/>
            <w:vAlign w:val="center"/>
            <w:hideMark/>
          </w:tcPr>
          <w:p w14:paraId="61298973" w14:textId="77777777" w:rsidR="004B19A9" w:rsidRPr="004B19A9" w:rsidRDefault="004B19A9" w:rsidP="004B19A9">
            <w:pPr>
              <w:jc w:val="center"/>
              <w:rPr>
                <w:szCs w:val="21"/>
              </w:rPr>
            </w:pPr>
            <w:r w:rsidRPr="004B19A9">
              <w:rPr>
                <w:szCs w:val="21"/>
              </w:rPr>
              <w:t>(0.151)</w:t>
            </w:r>
          </w:p>
        </w:tc>
      </w:tr>
      <w:tr w:rsidR="004B19A9" w:rsidRPr="004B19A9" w14:paraId="74F63F83"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16C972E2" w14:textId="77777777" w:rsidR="004B19A9" w:rsidRPr="004B19A9" w:rsidRDefault="004B19A9" w:rsidP="00F95E4F">
            <w:pPr>
              <w:widowControl/>
              <w:jc w:val="left"/>
              <w:rPr>
                <w:kern w:val="0"/>
                <w:szCs w:val="21"/>
              </w:rPr>
            </w:pPr>
            <w:r w:rsidRPr="004B19A9">
              <w:rPr>
                <w:color w:val="000000"/>
                <w:kern w:val="0"/>
                <w:szCs w:val="21"/>
              </w:rPr>
              <w:t>Office clerk</w:t>
            </w:r>
          </w:p>
        </w:tc>
        <w:tc>
          <w:tcPr>
            <w:tcW w:w="1727" w:type="dxa"/>
            <w:tcBorders>
              <w:top w:val="nil"/>
              <w:left w:val="single" w:sz="4" w:space="0" w:color="auto"/>
              <w:bottom w:val="nil"/>
              <w:right w:val="nil"/>
            </w:tcBorders>
            <w:shd w:val="clear" w:color="auto" w:fill="auto"/>
            <w:noWrap/>
            <w:vAlign w:val="center"/>
            <w:hideMark/>
          </w:tcPr>
          <w:p w14:paraId="49490E76" w14:textId="77777777" w:rsidR="004B19A9" w:rsidRPr="004B19A9" w:rsidRDefault="004B19A9" w:rsidP="004B19A9">
            <w:pPr>
              <w:jc w:val="center"/>
              <w:rPr>
                <w:szCs w:val="21"/>
              </w:rPr>
            </w:pPr>
            <w:r w:rsidRPr="004B19A9">
              <w:rPr>
                <w:szCs w:val="21"/>
              </w:rPr>
              <w:t>1.363</w:t>
            </w:r>
          </w:p>
        </w:tc>
        <w:tc>
          <w:tcPr>
            <w:tcW w:w="1728" w:type="dxa"/>
            <w:tcBorders>
              <w:top w:val="nil"/>
              <w:left w:val="nil"/>
              <w:bottom w:val="nil"/>
              <w:right w:val="single" w:sz="4" w:space="0" w:color="auto"/>
            </w:tcBorders>
            <w:shd w:val="clear" w:color="auto" w:fill="auto"/>
            <w:noWrap/>
            <w:vAlign w:val="center"/>
            <w:hideMark/>
          </w:tcPr>
          <w:p w14:paraId="12BC8DDA" w14:textId="77777777" w:rsidR="004B19A9" w:rsidRPr="004B19A9" w:rsidRDefault="004B19A9" w:rsidP="004B19A9">
            <w:pPr>
              <w:jc w:val="center"/>
              <w:rPr>
                <w:szCs w:val="21"/>
              </w:rPr>
            </w:pPr>
            <w:r w:rsidRPr="004B19A9">
              <w:rPr>
                <w:szCs w:val="21"/>
              </w:rPr>
              <w:t>0.748</w:t>
            </w:r>
          </w:p>
        </w:tc>
        <w:tc>
          <w:tcPr>
            <w:tcW w:w="2127" w:type="dxa"/>
            <w:tcBorders>
              <w:top w:val="nil"/>
              <w:left w:val="single" w:sz="4" w:space="0" w:color="auto"/>
              <w:bottom w:val="nil"/>
              <w:right w:val="single" w:sz="4" w:space="0" w:color="auto"/>
            </w:tcBorders>
            <w:shd w:val="clear" w:color="auto" w:fill="auto"/>
            <w:noWrap/>
            <w:vAlign w:val="center"/>
            <w:hideMark/>
          </w:tcPr>
          <w:p w14:paraId="669A9486" w14:textId="77777777" w:rsidR="004B19A9" w:rsidRPr="004B19A9" w:rsidRDefault="004B19A9" w:rsidP="004B19A9">
            <w:pPr>
              <w:jc w:val="center"/>
              <w:rPr>
                <w:szCs w:val="21"/>
              </w:rPr>
            </w:pPr>
            <w:r w:rsidRPr="004B19A9">
              <w:rPr>
                <w:szCs w:val="21"/>
              </w:rPr>
              <w:t>5.255</w:t>
            </w:r>
          </w:p>
        </w:tc>
        <w:tc>
          <w:tcPr>
            <w:tcW w:w="1892" w:type="dxa"/>
            <w:tcBorders>
              <w:top w:val="nil"/>
              <w:left w:val="single" w:sz="4" w:space="0" w:color="auto"/>
              <w:bottom w:val="nil"/>
              <w:right w:val="nil"/>
            </w:tcBorders>
            <w:shd w:val="clear" w:color="auto" w:fill="auto"/>
            <w:noWrap/>
            <w:vAlign w:val="center"/>
            <w:hideMark/>
          </w:tcPr>
          <w:p w14:paraId="5340B896" w14:textId="77777777" w:rsidR="004B19A9" w:rsidRPr="004B19A9" w:rsidRDefault="004B19A9" w:rsidP="004B19A9">
            <w:pPr>
              <w:jc w:val="center"/>
              <w:rPr>
                <w:szCs w:val="21"/>
              </w:rPr>
            </w:pPr>
            <w:r w:rsidRPr="004B19A9">
              <w:rPr>
                <w:szCs w:val="21"/>
              </w:rPr>
              <w:t>0.0558</w:t>
            </w:r>
          </w:p>
        </w:tc>
      </w:tr>
      <w:tr w:rsidR="004B19A9" w:rsidRPr="004B19A9" w14:paraId="5E9A169B"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25EF6972" w14:textId="77777777"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14:paraId="6CAD00C5" w14:textId="77777777" w:rsidR="004B19A9" w:rsidRPr="004B19A9" w:rsidRDefault="004B19A9" w:rsidP="004B19A9">
            <w:pPr>
              <w:jc w:val="center"/>
              <w:rPr>
                <w:szCs w:val="21"/>
              </w:rPr>
            </w:pPr>
            <w:r w:rsidRPr="004B19A9">
              <w:rPr>
                <w:szCs w:val="21"/>
              </w:rPr>
              <w:t>(0.420)</w:t>
            </w:r>
          </w:p>
        </w:tc>
        <w:tc>
          <w:tcPr>
            <w:tcW w:w="1728" w:type="dxa"/>
            <w:tcBorders>
              <w:top w:val="nil"/>
              <w:left w:val="nil"/>
              <w:bottom w:val="nil"/>
              <w:right w:val="single" w:sz="4" w:space="0" w:color="auto"/>
            </w:tcBorders>
            <w:shd w:val="clear" w:color="auto" w:fill="auto"/>
            <w:noWrap/>
            <w:vAlign w:val="center"/>
            <w:hideMark/>
          </w:tcPr>
          <w:p w14:paraId="440374E9" w14:textId="77777777" w:rsidR="004B19A9" w:rsidRPr="004B19A9" w:rsidRDefault="004B19A9" w:rsidP="004B19A9">
            <w:pPr>
              <w:jc w:val="center"/>
              <w:rPr>
                <w:szCs w:val="21"/>
              </w:rPr>
            </w:pPr>
            <w:r w:rsidRPr="004B19A9">
              <w:rPr>
                <w:szCs w:val="21"/>
              </w:rPr>
              <w:t>(0.314)</w:t>
            </w:r>
          </w:p>
        </w:tc>
        <w:tc>
          <w:tcPr>
            <w:tcW w:w="2127" w:type="dxa"/>
            <w:tcBorders>
              <w:top w:val="nil"/>
              <w:left w:val="single" w:sz="4" w:space="0" w:color="auto"/>
              <w:bottom w:val="nil"/>
              <w:right w:val="single" w:sz="4" w:space="0" w:color="auto"/>
            </w:tcBorders>
            <w:shd w:val="clear" w:color="auto" w:fill="auto"/>
            <w:noWrap/>
            <w:vAlign w:val="center"/>
            <w:hideMark/>
          </w:tcPr>
          <w:p w14:paraId="53A8E57C" w14:textId="77777777" w:rsidR="004B19A9" w:rsidRPr="004B19A9" w:rsidRDefault="004B19A9" w:rsidP="004B19A9">
            <w:pPr>
              <w:jc w:val="center"/>
              <w:rPr>
                <w:szCs w:val="21"/>
              </w:rPr>
            </w:pPr>
            <w:r w:rsidRPr="004B19A9">
              <w:rPr>
                <w:szCs w:val="21"/>
              </w:rPr>
              <w:t>(3.519)</w:t>
            </w:r>
          </w:p>
        </w:tc>
        <w:tc>
          <w:tcPr>
            <w:tcW w:w="1892" w:type="dxa"/>
            <w:tcBorders>
              <w:top w:val="nil"/>
              <w:left w:val="single" w:sz="4" w:space="0" w:color="auto"/>
              <w:bottom w:val="nil"/>
              <w:right w:val="nil"/>
            </w:tcBorders>
            <w:shd w:val="clear" w:color="auto" w:fill="auto"/>
            <w:noWrap/>
            <w:vAlign w:val="center"/>
            <w:hideMark/>
          </w:tcPr>
          <w:p w14:paraId="1178B3E5" w14:textId="77777777" w:rsidR="004B19A9" w:rsidRPr="004B19A9" w:rsidRDefault="004B19A9" w:rsidP="004B19A9">
            <w:pPr>
              <w:jc w:val="center"/>
              <w:rPr>
                <w:szCs w:val="21"/>
              </w:rPr>
            </w:pPr>
            <w:r w:rsidRPr="004B19A9">
              <w:rPr>
                <w:szCs w:val="21"/>
              </w:rPr>
              <w:t>(0.0951)</w:t>
            </w:r>
          </w:p>
        </w:tc>
      </w:tr>
      <w:tr w:rsidR="004B19A9" w:rsidRPr="004B19A9" w14:paraId="1805B280"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58621DE9" w14:textId="77777777" w:rsidR="004B19A9" w:rsidRPr="004B19A9" w:rsidRDefault="004B19A9" w:rsidP="00F95E4F">
            <w:pPr>
              <w:widowControl/>
              <w:jc w:val="left"/>
              <w:rPr>
                <w:kern w:val="0"/>
                <w:szCs w:val="21"/>
              </w:rPr>
            </w:pPr>
            <w:r w:rsidRPr="004B19A9">
              <w:rPr>
                <w:kern w:val="0"/>
                <w:szCs w:val="21"/>
              </w:rPr>
              <w:t>Commerce and service staff</w:t>
            </w:r>
          </w:p>
        </w:tc>
        <w:tc>
          <w:tcPr>
            <w:tcW w:w="1727" w:type="dxa"/>
            <w:tcBorders>
              <w:top w:val="nil"/>
              <w:left w:val="single" w:sz="4" w:space="0" w:color="auto"/>
              <w:bottom w:val="nil"/>
              <w:right w:val="nil"/>
            </w:tcBorders>
            <w:shd w:val="clear" w:color="auto" w:fill="auto"/>
            <w:noWrap/>
            <w:vAlign w:val="center"/>
            <w:hideMark/>
          </w:tcPr>
          <w:p w14:paraId="4722592C" w14:textId="77777777" w:rsidR="004B19A9" w:rsidRPr="004B19A9" w:rsidRDefault="004B19A9" w:rsidP="004B19A9">
            <w:pPr>
              <w:jc w:val="center"/>
              <w:rPr>
                <w:szCs w:val="21"/>
              </w:rPr>
            </w:pPr>
            <w:r w:rsidRPr="004B19A9">
              <w:rPr>
                <w:szCs w:val="21"/>
              </w:rPr>
              <w:t>0.813</w:t>
            </w:r>
          </w:p>
        </w:tc>
        <w:tc>
          <w:tcPr>
            <w:tcW w:w="1728" w:type="dxa"/>
            <w:tcBorders>
              <w:top w:val="nil"/>
              <w:left w:val="nil"/>
              <w:bottom w:val="nil"/>
              <w:right w:val="single" w:sz="4" w:space="0" w:color="auto"/>
            </w:tcBorders>
            <w:shd w:val="clear" w:color="auto" w:fill="auto"/>
            <w:noWrap/>
            <w:vAlign w:val="center"/>
            <w:hideMark/>
          </w:tcPr>
          <w:p w14:paraId="0BC3CB8C" w14:textId="77777777" w:rsidR="004B19A9" w:rsidRPr="004B19A9" w:rsidRDefault="004B19A9" w:rsidP="004B19A9">
            <w:pPr>
              <w:jc w:val="center"/>
              <w:rPr>
                <w:szCs w:val="21"/>
              </w:rPr>
            </w:pPr>
            <w:r w:rsidRPr="004B19A9">
              <w:rPr>
                <w:szCs w:val="21"/>
              </w:rPr>
              <w:t>0.427**</w:t>
            </w:r>
          </w:p>
        </w:tc>
        <w:tc>
          <w:tcPr>
            <w:tcW w:w="2127" w:type="dxa"/>
            <w:tcBorders>
              <w:top w:val="nil"/>
              <w:left w:val="single" w:sz="4" w:space="0" w:color="auto"/>
              <w:bottom w:val="nil"/>
              <w:right w:val="single" w:sz="4" w:space="0" w:color="auto"/>
            </w:tcBorders>
            <w:shd w:val="clear" w:color="auto" w:fill="auto"/>
            <w:noWrap/>
            <w:vAlign w:val="center"/>
            <w:hideMark/>
          </w:tcPr>
          <w:p w14:paraId="7164762D" w14:textId="77777777" w:rsidR="004B19A9" w:rsidRPr="004B19A9" w:rsidRDefault="004B19A9" w:rsidP="004B19A9">
            <w:pPr>
              <w:jc w:val="center"/>
              <w:rPr>
                <w:szCs w:val="21"/>
              </w:rPr>
            </w:pPr>
            <w:r w:rsidRPr="004B19A9">
              <w:rPr>
                <w:szCs w:val="21"/>
              </w:rPr>
              <w:t>-2.393</w:t>
            </w:r>
          </w:p>
        </w:tc>
        <w:tc>
          <w:tcPr>
            <w:tcW w:w="1892" w:type="dxa"/>
            <w:tcBorders>
              <w:top w:val="nil"/>
              <w:left w:val="single" w:sz="4" w:space="0" w:color="auto"/>
              <w:bottom w:val="nil"/>
              <w:right w:val="nil"/>
            </w:tcBorders>
            <w:shd w:val="clear" w:color="auto" w:fill="auto"/>
            <w:noWrap/>
            <w:vAlign w:val="center"/>
            <w:hideMark/>
          </w:tcPr>
          <w:p w14:paraId="36167EA8" w14:textId="77777777" w:rsidR="004B19A9" w:rsidRPr="004B19A9" w:rsidRDefault="004B19A9" w:rsidP="004B19A9">
            <w:pPr>
              <w:jc w:val="center"/>
              <w:rPr>
                <w:szCs w:val="21"/>
              </w:rPr>
            </w:pPr>
            <w:r w:rsidRPr="004B19A9">
              <w:rPr>
                <w:szCs w:val="21"/>
              </w:rPr>
              <w:t>-0.0222</w:t>
            </w:r>
          </w:p>
        </w:tc>
      </w:tr>
      <w:tr w:rsidR="004B19A9" w:rsidRPr="004B19A9" w14:paraId="222C03A8"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2D9D8635" w14:textId="77777777"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14:paraId="0F327174" w14:textId="77777777" w:rsidR="004B19A9" w:rsidRPr="004B19A9" w:rsidRDefault="004B19A9" w:rsidP="004B19A9">
            <w:pPr>
              <w:jc w:val="center"/>
              <w:rPr>
                <w:szCs w:val="21"/>
              </w:rPr>
            </w:pPr>
            <w:r w:rsidRPr="004B19A9">
              <w:rPr>
                <w:szCs w:val="21"/>
              </w:rPr>
              <w:t>(0.221)</w:t>
            </w:r>
          </w:p>
        </w:tc>
        <w:tc>
          <w:tcPr>
            <w:tcW w:w="1728" w:type="dxa"/>
            <w:tcBorders>
              <w:top w:val="nil"/>
              <w:left w:val="nil"/>
              <w:bottom w:val="nil"/>
              <w:right w:val="single" w:sz="4" w:space="0" w:color="auto"/>
            </w:tcBorders>
            <w:shd w:val="clear" w:color="auto" w:fill="auto"/>
            <w:noWrap/>
            <w:vAlign w:val="center"/>
            <w:hideMark/>
          </w:tcPr>
          <w:p w14:paraId="1D372C96" w14:textId="77777777" w:rsidR="004B19A9" w:rsidRPr="004B19A9" w:rsidRDefault="004B19A9" w:rsidP="004B19A9">
            <w:pPr>
              <w:jc w:val="center"/>
              <w:rPr>
                <w:szCs w:val="21"/>
              </w:rPr>
            </w:pPr>
            <w:r w:rsidRPr="004B19A9">
              <w:rPr>
                <w:szCs w:val="21"/>
              </w:rPr>
              <w:t>(0.171)</w:t>
            </w:r>
          </w:p>
        </w:tc>
        <w:tc>
          <w:tcPr>
            <w:tcW w:w="2127" w:type="dxa"/>
            <w:tcBorders>
              <w:top w:val="nil"/>
              <w:left w:val="single" w:sz="4" w:space="0" w:color="auto"/>
              <w:bottom w:val="nil"/>
              <w:right w:val="single" w:sz="4" w:space="0" w:color="auto"/>
            </w:tcBorders>
            <w:shd w:val="clear" w:color="auto" w:fill="auto"/>
            <w:noWrap/>
            <w:vAlign w:val="center"/>
            <w:hideMark/>
          </w:tcPr>
          <w:p w14:paraId="68B627DE" w14:textId="77777777" w:rsidR="004B19A9" w:rsidRPr="004B19A9" w:rsidRDefault="004B19A9" w:rsidP="004B19A9">
            <w:pPr>
              <w:jc w:val="center"/>
              <w:rPr>
                <w:szCs w:val="21"/>
              </w:rPr>
            </w:pPr>
            <w:r w:rsidRPr="004B19A9">
              <w:rPr>
                <w:szCs w:val="21"/>
              </w:rPr>
              <w:t>(3.300)</w:t>
            </w:r>
          </w:p>
        </w:tc>
        <w:tc>
          <w:tcPr>
            <w:tcW w:w="1892" w:type="dxa"/>
            <w:tcBorders>
              <w:top w:val="nil"/>
              <w:left w:val="single" w:sz="4" w:space="0" w:color="auto"/>
              <w:bottom w:val="nil"/>
              <w:right w:val="nil"/>
            </w:tcBorders>
            <w:shd w:val="clear" w:color="auto" w:fill="auto"/>
            <w:noWrap/>
            <w:vAlign w:val="center"/>
            <w:hideMark/>
          </w:tcPr>
          <w:p w14:paraId="2F246463" w14:textId="77777777" w:rsidR="004B19A9" w:rsidRPr="004B19A9" w:rsidRDefault="004B19A9" w:rsidP="004B19A9">
            <w:pPr>
              <w:jc w:val="center"/>
              <w:rPr>
                <w:szCs w:val="21"/>
              </w:rPr>
            </w:pPr>
            <w:r w:rsidRPr="004B19A9">
              <w:rPr>
                <w:szCs w:val="21"/>
              </w:rPr>
              <w:t>(0.0892)</w:t>
            </w:r>
          </w:p>
        </w:tc>
      </w:tr>
      <w:tr w:rsidR="004B19A9" w:rsidRPr="004B19A9" w14:paraId="7113470D"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0D9507C5" w14:textId="77777777" w:rsidR="004B19A9" w:rsidRPr="004B19A9" w:rsidRDefault="004B19A9" w:rsidP="00F95E4F">
            <w:pPr>
              <w:widowControl/>
              <w:jc w:val="left"/>
              <w:rPr>
                <w:kern w:val="0"/>
                <w:szCs w:val="21"/>
              </w:rPr>
            </w:pPr>
            <w:r w:rsidRPr="004B19A9">
              <w:rPr>
                <w:color w:val="000000"/>
                <w:kern w:val="0"/>
                <w:szCs w:val="21"/>
              </w:rPr>
              <w:t>Professionals &amp; technical</w:t>
            </w:r>
          </w:p>
        </w:tc>
        <w:tc>
          <w:tcPr>
            <w:tcW w:w="1727" w:type="dxa"/>
            <w:tcBorders>
              <w:top w:val="nil"/>
              <w:left w:val="single" w:sz="4" w:space="0" w:color="auto"/>
              <w:bottom w:val="nil"/>
              <w:right w:val="nil"/>
            </w:tcBorders>
            <w:shd w:val="clear" w:color="auto" w:fill="auto"/>
            <w:noWrap/>
            <w:vAlign w:val="center"/>
            <w:hideMark/>
          </w:tcPr>
          <w:p w14:paraId="2957CBD6" w14:textId="77777777" w:rsidR="004B19A9" w:rsidRPr="004B19A9" w:rsidRDefault="004B19A9" w:rsidP="004B19A9">
            <w:pPr>
              <w:jc w:val="center"/>
              <w:rPr>
                <w:szCs w:val="21"/>
              </w:rPr>
            </w:pPr>
            <w:r w:rsidRPr="004B19A9">
              <w:rPr>
                <w:szCs w:val="21"/>
              </w:rPr>
              <w:t>1.185</w:t>
            </w:r>
          </w:p>
        </w:tc>
        <w:tc>
          <w:tcPr>
            <w:tcW w:w="1728" w:type="dxa"/>
            <w:tcBorders>
              <w:top w:val="nil"/>
              <w:left w:val="nil"/>
              <w:bottom w:val="nil"/>
              <w:right w:val="single" w:sz="4" w:space="0" w:color="auto"/>
            </w:tcBorders>
            <w:shd w:val="clear" w:color="auto" w:fill="auto"/>
            <w:noWrap/>
            <w:vAlign w:val="center"/>
            <w:hideMark/>
          </w:tcPr>
          <w:p w14:paraId="28339E38" w14:textId="77777777" w:rsidR="004B19A9" w:rsidRPr="004B19A9" w:rsidRDefault="004B19A9" w:rsidP="004B19A9">
            <w:pPr>
              <w:jc w:val="center"/>
              <w:rPr>
                <w:szCs w:val="21"/>
              </w:rPr>
            </w:pPr>
            <w:r w:rsidRPr="004B19A9">
              <w:rPr>
                <w:szCs w:val="21"/>
              </w:rPr>
              <w:t>0.708</w:t>
            </w:r>
          </w:p>
        </w:tc>
        <w:tc>
          <w:tcPr>
            <w:tcW w:w="2127" w:type="dxa"/>
            <w:tcBorders>
              <w:top w:val="nil"/>
              <w:left w:val="single" w:sz="4" w:space="0" w:color="auto"/>
              <w:bottom w:val="nil"/>
              <w:right w:val="single" w:sz="4" w:space="0" w:color="auto"/>
            </w:tcBorders>
            <w:shd w:val="clear" w:color="auto" w:fill="auto"/>
            <w:noWrap/>
            <w:vAlign w:val="center"/>
            <w:hideMark/>
          </w:tcPr>
          <w:p w14:paraId="5F499D23" w14:textId="77777777" w:rsidR="004B19A9" w:rsidRPr="004B19A9" w:rsidRDefault="004B19A9" w:rsidP="004B19A9">
            <w:pPr>
              <w:jc w:val="center"/>
              <w:rPr>
                <w:szCs w:val="21"/>
              </w:rPr>
            </w:pPr>
            <w:r w:rsidRPr="004B19A9">
              <w:rPr>
                <w:szCs w:val="21"/>
              </w:rPr>
              <w:t>4.054</w:t>
            </w:r>
          </w:p>
        </w:tc>
        <w:tc>
          <w:tcPr>
            <w:tcW w:w="1892" w:type="dxa"/>
            <w:tcBorders>
              <w:top w:val="nil"/>
              <w:left w:val="single" w:sz="4" w:space="0" w:color="auto"/>
              <w:bottom w:val="nil"/>
              <w:right w:val="nil"/>
            </w:tcBorders>
            <w:shd w:val="clear" w:color="auto" w:fill="auto"/>
            <w:noWrap/>
            <w:vAlign w:val="center"/>
            <w:hideMark/>
          </w:tcPr>
          <w:p w14:paraId="261E3CE8" w14:textId="77777777" w:rsidR="004B19A9" w:rsidRPr="004B19A9" w:rsidRDefault="004B19A9" w:rsidP="004B19A9">
            <w:pPr>
              <w:jc w:val="center"/>
              <w:rPr>
                <w:szCs w:val="21"/>
              </w:rPr>
            </w:pPr>
            <w:r w:rsidRPr="004B19A9">
              <w:rPr>
                <w:szCs w:val="21"/>
              </w:rPr>
              <w:t>-0.0511</w:t>
            </w:r>
          </w:p>
        </w:tc>
      </w:tr>
      <w:tr w:rsidR="004B19A9" w:rsidRPr="004B19A9" w14:paraId="5E5EFBB9"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0B99B576" w14:textId="77777777"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14:paraId="22D32D89" w14:textId="77777777" w:rsidR="004B19A9" w:rsidRPr="004B19A9" w:rsidRDefault="004B19A9" w:rsidP="004B19A9">
            <w:pPr>
              <w:jc w:val="center"/>
              <w:rPr>
                <w:szCs w:val="21"/>
              </w:rPr>
            </w:pPr>
            <w:r w:rsidRPr="004B19A9">
              <w:rPr>
                <w:szCs w:val="21"/>
              </w:rPr>
              <w:t>(0.373)</w:t>
            </w:r>
          </w:p>
        </w:tc>
        <w:tc>
          <w:tcPr>
            <w:tcW w:w="1728" w:type="dxa"/>
            <w:tcBorders>
              <w:top w:val="nil"/>
              <w:left w:val="nil"/>
              <w:bottom w:val="nil"/>
              <w:right w:val="single" w:sz="4" w:space="0" w:color="auto"/>
            </w:tcBorders>
            <w:shd w:val="clear" w:color="auto" w:fill="auto"/>
            <w:noWrap/>
            <w:vAlign w:val="center"/>
            <w:hideMark/>
          </w:tcPr>
          <w:p w14:paraId="1A86A70E" w14:textId="77777777" w:rsidR="004B19A9" w:rsidRPr="004B19A9" w:rsidRDefault="004B19A9" w:rsidP="004B19A9">
            <w:pPr>
              <w:jc w:val="center"/>
              <w:rPr>
                <w:szCs w:val="21"/>
              </w:rPr>
            </w:pPr>
            <w:r w:rsidRPr="004B19A9">
              <w:rPr>
                <w:szCs w:val="21"/>
              </w:rPr>
              <w:t>(0.306)</w:t>
            </w:r>
          </w:p>
        </w:tc>
        <w:tc>
          <w:tcPr>
            <w:tcW w:w="2127" w:type="dxa"/>
            <w:tcBorders>
              <w:top w:val="nil"/>
              <w:left w:val="single" w:sz="4" w:space="0" w:color="auto"/>
              <w:bottom w:val="nil"/>
              <w:right w:val="single" w:sz="4" w:space="0" w:color="auto"/>
            </w:tcBorders>
            <w:shd w:val="clear" w:color="auto" w:fill="auto"/>
            <w:noWrap/>
            <w:vAlign w:val="center"/>
            <w:hideMark/>
          </w:tcPr>
          <w:p w14:paraId="3AC38619" w14:textId="77777777" w:rsidR="004B19A9" w:rsidRPr="004B19A9" w:rsidRDefault="004B19A9" w:rsidP="004B19A9">
            <w:pPr>
              <w:jc w:val="center"/>
              <w:rPr>
                <w:szCs w:val="21"/>
              </w:rPr>
            </w:pPr>
            <w:r w:rsidRPr="004B19A9">
              <w:rPr>
                <w:szCs w:val="21"/>
              </w:rPr>
              <w:t>(3.637)</w:t>
            </w:r>
          </w:p>
        </w:tc>
        <w:tc>
          <w:tcPr>
            <w:tcW w:w="1892" w:type="dxa"/>
            <w:tcBorders>
              <w:top w:val="nil"/>
              <w:left w:val="single" w:sz="4" w:space="0" w:color="auto"/>
              <w:bottom w:val="nil"/>
              <w:right w:val="nil"/>
            </w:tcBorders>
            <w:shd w:val="clear" w:color="auto" w:fill="auto"/>
            <w:noWrap/>
            <w:vAlign w:val="center"/>
            <w:hideMark/>
          </w:tcPr>
          <w:p w14:paraId="79FC47E4" w14:textId="77777777" w:rsidR="004B19A9" w:rsidRPr="004B19A9" w:rsidRDefault="004B19A9" w:rsidP="004B19A9">
            <w:pPr>
              <w:jc w:val="center"/>
              <w:rPr>
                <w:szCs w:val="21"/>
              </w:rPr>
            </w:pPr>
            <w:r w:rsidRPr="004B19A9">
              <w:rPr>
                <w:szCs w:val="21"/>
              </w:rPr>
              <w:t>(0.0983)</w:t>
            </w:r>
          </w:p>
        </w:tc>
      </w:tr>
      <w:tr w:rsidR="004B19A9" w:rsidRPr="004B19A9" w14:paraId="0498C7D8"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7CEBD8D2" w14:textId="77777777" w:rsidR="004B19A9" w:rsidRPr="004B19A9" w:rsidRDefault="004B19A9" w:rsidP="00F95E4F">
            <w:pPr>
              <w:widowControl/>
              <w:jc w:val="left"/>
              <w:rPr>
                <w:kern w:val="0"/>
                <w:szCs w:val="21"/>
              </w:rPr>
            </w:pPr>
            <w:r w:rsidRPr="004B19A9">
              <w:rPr>
                <w:color w:val="000000"/>
                <w:kern w:val="0"/>
                <w:szCs w:val="21"/>
              </w:rPr>
              <w:t>Unclassified occupation</w:t>
            </w:r>
          </w:p>
        </w:tc>
        <w:tc>
          <w:tcPr>
            <w:tcW w:w="1727" w:type="dxa"/>
            <w:tcBorders>
              <w:top w:val="nil"/>
              <w:left w:val="single" w:sz="4" w:space="0" w:color="auto"/>
              <w:bottom w:val="nil"/>
              <w:right w:val="nil"/>
            </w:tcBorders>
            <w:shd w:val="clear" w:color="auto" w:fill="auto"/>
            <w:noWrap/>
            <w:vAlign w:val="center"/>
            <w:hideMark/>
          </w:tcPr>
          <w:p w14:paraId="7EE9F0B6" w14:textId="77777777" w:rsidR="004B19A9" w:rsidRPr="004B19A9" w:rsidRDefault="004B19A9" w:rsidP="004B19A9">
            <w:pPr>
              <w:jc w:val="center"/>
              <w:rPr>
                <w:szCs w:val="21"/>
              </w:rPr>
            </w:pPr>
            <w:r w:rsidRPr="004B19A9">
              <w:rPr>
                <w:szCs w:val="21"/>
              </w:rPr>
              <w:t>2.807**</w:t>
            </w:r>
          </w:p>
        </w:tc>
        <w:tc>
          <w:tcPr>
            <w:tcW w:w="1728" w:type="dxa"/>
            <w:tcBorders>
              <w:top w:val="nil"/>
              <w:left w:val="nil"/>
              <w:bottom w:val="nil"/>
              <w:right w:val="single" w:sz="4" w:space="0" w:color="auto"/>
            </w:tcBorders>
            <w:shd w:val="clear" w:color="auto" w:fill="auto"/>
            <w:noWrap/>
            <w:vAlign w:val="center"/>
            <w:hideMark/>
          </w:tcPr>
          <w:p w14:paraId="6FC48334" w14:textId="77777777" w:rsidR="004B19A9" w:rsidRPr="004B19A9" w:rsidRDefault="004B19A9" w:rsidP="004B19A9">
            <w:pPr>
              <w:jc w:val="center"/>
              <w:rPr>
                <w:szCs w:val="21"/>
              </w:rPr>
            </w:pPr>
            <w:r w:rsidRPr="004B19A9">
              <w:rPr>
                <w:szCs w:val="21"/>
              </w:rPr>
              <w:t>1.349</w:t>
            </w:r>
          </w:p>
        </w:tc>
        <w:tc>
          <w:tcPr>
            <w:tcW w:w="2127" w:type="dxa"/>
            <w:tcBorders>
              <w:top w:val="nil"/>
              <w:left w:val="single" w:sz="4" w:space="0" w:color="auto"/>
              <w:bottom w:val="nil"/>
              <w:right w:val="single" w:sz="4" w:space="0" w:color="auto"/>
            </w:tcBorders>
            <w:shd w:val="clear" w:color="auto" w:fill="auto"/>
            <w:noWrap/>
            <w:vAlign w:val="center"/>
            <w:hideMark/>
          </w:tcPr>
          <w:p w14:paraId="60EA634A" w14:textId="77777777" w:rsidR="004B19A9" w:rsidRPr="004B19A9" w:rsidRDefault="004B19A9" w:rsidP="004B19A9">
            <w:pPr>
              <w:jc w:val="center"/>
              <w:rPr>
                <w:szCs w:val="21"/>
              </w:rPr>
            </w:pPr>
            <w:r w:rsidRPr="004B19A9">
              <w:rPr>
                <w:szCs w:val="21"/>
              </w:rPr>
              <w:t>10.92*</w:t>
            </w:r>
          </w:p>
        </w:tc>
        <w:tc>
          <w:tcPr>
            <w:tcW w:w="1892" w:type="dxa"/>
            <w:tcBorders>
              <w:top w:val="nil"/>
              <w:left w:val="single" w:sz="4" w:space="0" w:color="auto"/>
              <w:bottom w:val="nil"/>
              <w:right w:val="nil"/>
            </w:tcBorders>
            <w:shd w:val="clear" w:color="auto" w:fill="auto"/>
            <w:noWrap/>
            <w:vAlign w:val="center"/>
            <w:hideMark/>
          </w:tcPr>
          <w:p w14:paraId="1AF00266" w14:textId="77777777" w:rsidR="004B19A9" w:rsidRPr="004B19A9" w:rsidRDefault="004B19A9" w:rsidP="004B19A9">
            <w:pPr>
              <w:jc w:val="center"/>
              <w:rPr>
                <w:szCs w:val="21"/>
              </w:rPr>
            </w:pPr>
            <w:r w:rsidRPr="004B19A9">
              <w:rPr>
                <w:szCs w:val="21"/>
              </w:rPr>
              <w:t>0.366**</w:t>
            </w:r>
          </w:p>
        </w:tc>
      </w:tr>
      <w:tr w:rsidR="004B19A9" w:rsidRPr="004B19A9" w14:paraId="776CBF34"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74375333" w14:textId="77777777"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14:paraId="097FD267" w14:textId="77777777" w:rsidR="004B19A9" w:rsidRPr="004B19A9" w:rsidRDefault="004B19A9" w:rsidP="004B19A9">
            <w:pPr>
              <w:jc w:val="center"/>
              <w:rPr>
                <w:szCs w:val="21"/>
              </w:rPr>
            </w:pPr>
            <w:r w:rsidRPr="004B19A9">
              <w:rPr>
                <w:szCs w:val="21"/>
              </w:rPr>
              <w:t>(1.460)</w:t>
            </w:r>
          </w:p>
        </w:tc>
        <w:tc>
          <w:tcPr>
            <w:tcW w:w="1728" w:type="dxa"/>
            <w:tcBorders>
              <w:top w:val="nil"/>
              <w:left w:val="nil"/>
              <w:bottom w:val="nil"/>
              <w:right w:val="single" w:sz="4" w:space="0" w:color="auto"/>
            </w:tcBorders>
            <w:shd w:val="clear" w:color="auto" w:fill="auto"/>
            <w:noWrap/>
            <w:vAlign w:val="center"/>
            <w:hideMark/>
          </w:tcPr>
          <w:p w14:paraId="07B76B19" w14:textId="77777777" w:rsidR="004B19A9" w:rsidRPr="004B19A9" w:rsidRDefault="004B19A9" w:rsidP="004B19A9">
            <w:pPr>
              <w:jc w:val="center"/>
              <w:rPr>
                <w:szCs w:val="21"/>
              </w:rPr>
            </w:pPr>
            <w:r w:rsidRPr="004B19A9">
              <w:rPr>
                <w:szCs w:val="21"/>
              </w:rPr>
              <w:t>(1.070)</w:t>
            </w:r>
          </w:p>
        </w:tc>
        <w:tc>
          <w:tcPr>
            <w:tcW w:w="2127" w:type="dxa"/>
            <w:tcBorders>
              <w:top w:val="nil"/>
              <w:left w:val="single" w:sz="4" w:space="0" w:color="auto"/>
              <w:bottom w:val="nil"/>
              <w:right w:val="single" w:sz="4" w:space="0" w:color="auto"/>
            </w:tcBorders>
            <w:shd w:val="clear" w:color="auto" w:fill="auto"/>
            <w:noWrap/>
            <w:vAlign w:val="center"/>
            <w:hideMark/>
          </w:tcPr>
          <w:p w14:paraId="229461F8" w14:textId="77777777" w:rsidR="004B19A9" w:rsidRPr="004B19A9" w:rsidRDefault="004B19A9" w:rsidP="004B19A9">
            <w:pPr>
              <w:jc w:val="center"/>
              <w:rPr>
                <w:szCs w:val="21"/>
              </w:rPr>
            </w:pPr>
            <w:r w:rsidRPr="004B19A9">
              <w:rPr>
                <w:szCs w:val="21"/>
              </w:rPr>
              <w:t>(5.976)</w:t>
            </w:r>
          </w:p>
        </w:tc>
        <w:tc>
          <w:tcPr>
            <w:tcW w:w="1892" w:type="dxa"/>
            <w:tcBorders>
              <w:top w:val="nil"/>
              <w:left w:val="single" w:sz="4" w:space="0" w:color="auto"/>
              <w:bottom w:val="nil"/>
              <w:right w:val="nil"/>
            </w:tcBorders>
            <w:shd w:val="clear" w:color="auto" w:fill="auto"/>
            <w:noWrap/>
            <w:vAlign w:val="center"/>
            <w:hideMark/>
          </w:tcPr>
          <w:p w14:paraId="317F304D" w14:textId="77777777" w:rsidR="004B19A9" w:rsidRPr="004B19A9" w:rsidRDefault="004B19A9" w:rsidP="004B19A9">
            <w:pPr>
              <w:jc w:val="center"/>
              <w:rPr>
                <w:szCs w:val="21"/>
              </w:rPr>
            </w:pPr>
            <w:r w:rsidRPr="004B19A9">
              <w:rPr>
                <w:szCs w:val="21"/>
              </w:rPr>
              <w:t>(0.162)</w:t>
            </w:r>
          </w:p>
        </w:tc>
      </w:tr>
      <w:tr w:rsidR="0002429E" w:rsidRPr="004B19A9" w14:paraId="5BF60452"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21F027CD" w14:textId="77777777" w:rsidR="0002429E" w:rsidRPr="004B19A9" w:rsidRDefault="0002429E" w:rsidP="00F95E4F">
            <w:pPr>
              <w:widowControl/>
              <w:jc w:val="left"/>
              <w:rPr>
                <w:color w:val="FF0000"/>
                <w:kern w:val="0"/>
                <w:szCs w:val="21"/>
              </w:rPr>
            </w:pPr>
            <w:r w:rsidRPr="004B19A9">
              <w:rPr>
                <w:b/>
                <w:color w:val="000000"/>
                <w:kern w:val="0"/>
                <w:szCs w:val="21"/>
              </w:rPr>
              <w:t>Annual Household Income</w:t>
            </w:r>
            <w:r w:rsidRPr="004B19A9">
              <w:rPr>
                <w:b/>
                <w:color w:val="000000"/>
                <w:kern w:val="0"/>
                <w:szCs w:val="21"/>
                <w:vertAlign w:val="superscript"/>
              </w:rPr>
              <w:t>7</w:t>
            </w:r>
          </w:p>
        </w:tc>
        <w:tc>
          <w:tcPr>
            <w:tcW w:w="1727" w:type="dxa"/>
            <w:tcBorders>
              <w:top w:val="nil"/>
              <w:left w:val="single" w:sz="4" w:space="0" w:color="auto"/>
              <w:bottom w:val="nil"/>
              <w:right w:val="nil"/>
            </w:tcBorders>
            <w:shd w:val="clear" w:color="auto" w:fill="auto"/>
            <w:noWrap/>
            <w:vAlign w:val="center"/>
            <w:hideMark/>
          </w:tcPr>
          <w:p w14:paraId="1533AB55" w14:textId="77777777" w:rsidR="0002429E" w:rsidRPr="004B19A9" w:rsidRDefault="0002429E" w:rsidP="004B19A9">
            <w:pPr>
              <w:widowControl/>
              <w:jc w:val="center"/>
              <w:rPr>
                <w:color w:val="FF0000"/>
                <w:kern w:val="0"/>
                <w:szCs w:val="21"/>
              </w:rPr>
            </w:pPr>
          </w:p>
        </w:tc>
        <w:tc>
          <w:tcPr>
            <w:tcW w:w="1728" w:type="dxa"/>
            <w:tcBorders>
              <w:top w:val="nil"/>
              <w:left w:val="nil"/>
              <w:bottom w:val="nil"/>
              <w:right w:val="single" w:sz="4" w:space="0" w:color="auto"/>
            </w:tcBorders>
            <w:shd w:val="clear" w:color="auto" w:fill="auto"/>
            <w:noWrap/>
            <w:vAlign w:val="center"/>
            <w:hideMark/>
          </w:tcPr>
          <w:p w14:paraId="7A4096C5" w14:textId="77777777" w:rsidR="0002429E" w:rsidRPr="004B19A9" w:rsidRDefault="0002429E" w:rsidP="004B19A9">
            <w:pPr>
              <w:widowControl/>
              <w:jc w:val="center"/>
              <w:rPr>
                <w:color w:val="FF0000"/>
                <w:kern w:val="0"/>
                <w:szCs w:val="21"/>
              </w:rPr>
            </w:pPr>
          </w:p>
        </w:tc>
        <w:tc>
          <w:tcPr>
            <w:tcW w:w="2127" w:type="dxa"/>
            <w:tcBorders>
              <w:top w:val="nil"/>
              <w:left w:val="single" w:sz="4" w:space="0" w:color="auto"/>
              <w:bottom w:val="nil"/>
              <w:right w:val="single" w:sz="4" w:space="0" w:color="auto"/>
            </w:tcBorders>
            <w:shd w:val="clear" w:color="auto" w:fill="auto"/>
            <w:noWrap/>
            <w:vAlign w:val="center"/>
            <w:hideMark/>
          </w:tcPr>
          <w:p w14:paraId="1AE4FAEE" w14:textId="77777777" w:rsidR="0002429E" w:rsidRPr="004B19A9" w:rsidRDefault="0002429E" w:rsidP="004B19A9">
            <w:pPr>
              <w:widowControl/>
              <w:jc w:val="center"/>
              <w:rPr>
                <w:color w:val="FF0000"/>
                <w:kern w:val="0"/>
                <w:szCs w:val="21"/>
              </w:rPr>
            </w:pPr>
          </w:p>
        </w:tc>
        <w:tc>
          <w:tcPr>
            <w:tcW w:w="1892" w:type="dxa"/>
            <w:tcBorders>
              <w:top w:val="nil"/>
              <w:left w:val="single" w:sz="4" w:space="0" w:color="auto"/>
              <w:bottom w:val="nil"/>
              <w:right w:val="nil"/>
            </w:tcBorders>
            <w:shd w:val="clear" w:color="auto" w:fill="auto"/>
            <w:noWrap/>
            <w:vAlign w:val="center"/>
            <w:hideMark/>
          </w:tcPr>
          <w:p w14:paraId="5D7B3D92" w14:textId="77777777" w:rsidR="0002429E" w:rsidRPr="004B19A9" w:rsidRDefault="0002429E" w:rsidP="004B19A9">
            <w:pPr>
              <w:widowControl/>
              <w:jc w:val="center"/>
              <w:rPr>
                <w:color w:val="FF0000"/>
                <w:kern w:val="0"/>
                <w:szCs w:val="21"/>
              </w:rPr>
            </w:pPr>
          </w:p>
        </w:tc>
      </w:tr>
      <w:tr w:rsidR="004B19A9" w:rsidRPr="004B19A9" w14:paraId="516D9465"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0810A86A" w14:textId="77777777" w:rsidR="004B19A9" w:rsidRPr="004B19A9" w:rsidRDefault="004B19A9" w:rsidP="00F95E4F">
            <w:pPr>
              <w:widowControl/>
              <w:jc w:val="left"/>
              <w:rPr>
                <w:kern w:val="0"/>
                <w:szCs w:val="21"/>
              </w:rPr>
            </w:pPr>
            <w:r w:rsidRPr="004B19A9">
              <w:rPr>
                <w:kern w:val="0"/>
                <w:szCs w:val="21"/>
              </w:rPr>
              <w:t>Middle income</w:t>
            </w:r>
          </w:p>
        </w:tc>
        <w:tc>
          <w:tcPr>
            <w:tcW w:w="1727" w:type="dxa"/>
            <w:tcBorders>
              <w:top w:val="nil"/>
              <w:left w:val="single" w:sz="4" w:space="0" w:color="auto"/>
              <w:bottom w:val="nil"/>
              <w:right w:val="nil"/>
            </w:tcBorders>
            <w:shd w:val="clear" w:color="auto" w:fill="auto"/>
            <w:noWrap/>
            <w:vAlign w:val="center"/>
            <w:hideMark/>
          </w:tcPr>
          <w:p w14:paraId="0219B032" w14:textId="77777777" w:rsidR="004B19A9" w:rsidRPr="004B19A9" w:rsidRDefault="004B19A9" w:rsidP="004B19A9">
            <w:pPr>
              <w:jc w:val="center"/>
              <w:rPr>
                <w:szCs w:val="21"/>
              </w:rPr>
            </w:pPr>
            <w:r w:rsidRPr="004B19A9">
              <w:rPr>
                <w:szCs w:val="21"/>
              </w:rPr>
              <w:t>1.413*</w:t>
            </w:r>
          </w:p>
        </w:tc>
        <w:tc>
          <w:tcPr>
            <w:tcW w:w="1728" w:type="dxa"/>
            <w:tcBorders>
              <w:top w:val="nil"/>
              <w:left w:val="nil"/>
              <w:bottom w:val="nil"/>
              <w:right w:val="single" w:sz="4" w:space="0" w:color="auto"/>
            </w:tcBorders>
            <w:shd w:val="clear" w:color="auto" w:fill="auto"/>
            <w:noWrap/>
            <w:vAlign w:val="center"/>
            <w:hideMark/>
          </w:tcPr>
          <w:p w14:paraId="2E891ECB" w14:textId="77777777" w:rsidR="004B19A9" w:rsidRPr="004B19A9" w:rsidRDefault="004B19A9" w:rsidP="004B19A9">
            <w:pPr>
              <w:jc w:val="center"/>
              <w:rPr>
                <w:szCs w:val="21"/>
              </w:rPr>
            </w:pPr>
            <w:r w:rsidRPr="004B19A9">
              <w:rPr>
                <w:szCs w:val="21"/>
              </w:rPr>
              <w:t>3.549***</w:t>
            </w:r>
          </w:p>
        </w:tc>
        <w:tc>
          <w:tcPr>
            <w:tcW w:w="2127" w:type="dxa"/>
            <w:tcBorders>
              <w:top w:val="nil"/>
              <w:left w:val="single" w:sz="4" w:space="0" w:color="auto"/>
              <w:bottom w:val="nil"/>
              <w:right w:val="single" w:sz="4" w:space="0" w:color="auto"/>
            </w:tcBorders>
            <w:shd w:val="clear" w:color="auto" w:fill="auto"/>
            <w:noWrap/>
            <w:vAlign w:val="center"/>
            <w:hideMark/>
          </w:tcPr>
          <w:p w14:paraId="5D6F272A" w14:textId="77777777" w:rsidR="004B19A9" w:rsidRPr="004B19A9" w:rsidRDefault="004B19A9" w:rsidP="004B19A9">
            <w:pPr>
              <w:jc w:val="center"/>
              <w:rPr>
                <w:szCs w:val="21"/>
              </w:rPr>
            </w:pPr>
            <w:r w:rsidRPr="004B19A9">
              <w:rPr>
                <w:szCs w:val="21"/>
              </w:rPr>
              <w:t>10.98***</w:t>
            </w:r>
          </w:p>
        </w:tc>
        <w:tc>
          <w:tcPr>
            <w:tcW w:w="1892" w:type="dxa"/>
            <w:tcBorders>
              <w:top w:val="nil"/>
              <w:left w:val="single" w:sz="4" w:space="0" w:color="auto"/>
              <w:bottom w:val="nil"/>
              <w:right w:val="nil"/>
            </w:tcBorders>
            <w:shd w:val="clear" w:color="auto" w:fill="auto"/>
            <w:noWrap/>
            <w:vAlign w:val="center"/>
            <w:hideMark/>
          </w:tcPr>
          <w:p w14:paraId="0C3E69CD" w14:textId="77777777" w:rsidR="004B19A9" w:rsidRPr="004B19A9" w:rsidRDefault="004B19A9" w:rsidP="004B19A9">
            <w:pPr>
              <w:jc w:val="center"/>
              <w:rPr>
                <w:szCs w:val="21"/>
              </w:rPr>
            </w:pPr>
            <w:r w:rsidRPr="004B19A9">
              <w:rPr>
                <w:szCs w:val="21"/>
              </w:rPr>
              <w:t>0.196***</w:t>
            </w:r>
          </w:p>
        </w:tc>
      </w:tr>
      <w:tr w:rsidR="004B19A9" w:rsidRPr="004B19A9" w14:paraId="38973707"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73E2C5FF" w14:textId="77777777"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center"/>
            <w:hideMark/>
          </w:tcPr>
          <w:p w14:paraId="5DD2C9A3" w14:textId="77777777" w:rsidR="004B19A9" w:rsidRPr="004B19A9" w:rsidRDefault="004B19A9" w:rsidP="004B19A9">
            <w:pPr>
              <w:jc w:val="center"/>
              <w:rPr>
                <w:szCs w:val="21"/>
              </w:rPr>
            </w:pPr>
            <w:r w:rsidRPr="004B19A9">
              <w:rPr>
                <w:szCs w:val="21"/>
              </w:rPr>
              <w:t>(0.272)</w:t>
            </w:r>
          </w:p>
        </w:tc>
        <w:tc>
          <w:tcPr>
            <w:tcW w:w="1728" w:type="dxa"/>
            <w:tcBorders>
              <w:top w:val="nil"/>
              <w:left w:val="nil"/>
              <w:bottom w:val="nil"/>
              <w:right w:val="single" w:sz="4" w:space="0" w:color="auto"/>
            </w:tcBorders>
            <w:shd w:val="clear" w:color="auto" w:fill="auto"/>
            <w:noWrap/>
            <w:vAlign w:val="center"/>
            <w:hideMark/>
          </w:tcPr>
          <w:p w14:paraId="7A8E51BF" w14:textId="77777777" w:rsidR="004B19A9" w:rsidRPr="004B19A9" w:rsidRDefault="004B19A9" w:rsidP="004B19A9">
            <w:pPr>
              <w:jc w:val="center"/>
              <w:rPr>
                <w:szCs w:val="21"/>
              </w:rPr>
            </w:pPr>
            <w:r w:rsidRPr="004B19A9">
              <w:rPr>
                <w:szCs w:val="21"/>
              </w:rPr>
              <w:t>(0.963)</w:t>
            </w:r>
          </w:p>
        </w:tc>
        <w:tc>
          <w:tcPr>
            <w:tcW w:w="2127" w:type="dxa"/>
            <w:tcBorders>
              <w:top w:val="nil"/>
              <w:left w:val="single" w:sz="4" w:space="0" w:color="auto"/>
              <w:bottom w:val="nil"/>
              <w:right w:val="single" w:sz="4" w:space="0" w:color="auto"/>
            </w:tcBorders>
            <w:shd w:val="clear" w:color="auto" w:fill="auto"/>
            <w:noWrap/>
            <w:vAlign w:val="center"/>
            <w:hideMark/>
          </w:tcPr>
          <w:p w14:paraId="40E2FCEE" w14:textId="77777777" w:rsidR="004B19A9" w:rsidRPr="004B19A9" w:rsidRDefault="004B19A9" w:rsidP="004B19A9">
            <w:pPr>
              <w:jc w:val="center"/>
              <w:rPr>
                <w:szCs w:val="21"/>
              </w:rPr>
            </w:pPr>
            <w:r w:rsidRPr="004B19A9">
              <w:rPr>
                <w:szCs w:val="21"/>
              </w:rPr>
              <w:t>(2.207)</w:t>
            </w:r>
          </w:p>
        </w:tc>
        <w:tc>
          <w:tcPr>
            <w:tcW w:w="1892" w:type="dxa"/>
            <w:tcBorders>
              <w:top w:val="nil"/>
              <w:left w:val="single" w:sz="4" w:space="0" w:color="auto"/>
              <w:bottom w:val="nil"/>
              <w:right w:val="nil"/>
            </w:tcBorders>
            <w:shd w:val="clear" w:color="auto" w:fill="auto"/>
            <w:noWrap/>
            <w:vAlign w:val="center"/>
            <w:hideMark/>
          </w:tcPr>
          <w:p w14:paraId="5F0E09B4" w14:textId="77777777" w:rsidR="004B19A9" w:rsidRPr="004B19A9" w:rsidRDefault="004B19A9" w:rsidP="004B19A9">
            <w:pPr>
              <w:jc w:val="center"/>
              <w:rPr>
                <w:szCs w:val="21"/>
              </w:rPr>
            </w:pPr>
            <w:r w:rsidRPr="004B19A9">
              <w:rPr>
                <w:szCs w:val="21"/>
              </w:rPr>
              <w:t>(0.0597)</w:t>
            </w:r>
          </w:p>
        </w:tc>
      </w:tr>
      <w:tr w:rsidR="004B19A9" w:rsidRPr="004B19A9" w14:paraId="2B3BD591" w14:textId="77777777" w:rsidTr="004B19A9">
        <w:trPr>
          <w:trHeight w:val="255"/>
          <w:jc w:val="center"/>
        </w:trPr>
        <w:tc>
          <w:tcPr>
            <w:tcW w:w="2230" w:type="dxa"/>
            <w:tcBorders>
              <w:top w:val="nil"/>
              <w:left w:val="nil"/>
              <w:bottom w:val="nil"/>
              <w:right w:val="single" w:sz="4" w:space="0" w:color="auto"/>
            </w:tcBorders>
            <w:shd w:val="clear" w:color="auto" w:fill="auto"/>
            <w:noWrap/>
            <w:vAlign w:val="bottom"/>
            <w:hideMark/>
          </w:tcPr>
          <w:p w14:paraId="1C26CBF4" w14:textId="77777777" w:rsidR="004B19A9" w:rsidRPr="004B19A9" w:rsidRDefault="004B19A9" w:rsidP="00F95E4F">
            <w:pPr>
              <w:widowControl/>
              <w:jc w:val="left"/>
              <w:rPr>
                <w:kern w:val="0"/>
                <w:szCs w:val="21"/>
              </w:rPr>
            </w:pPr>
            <w:r w:rsidRPr="004B19A9">
              <w:rPr>
                <w:kern w:val="0"/>
                <w:szCs w:val="21"/>
              </w:rPr>
              <w:t>High income</w:t>
            </w:r>
          </w:p>
        </w:tc>
        <w:tc>
          <w:tcPr>
            <w:tcW w:w="1727" w:type="dxa"/>
            <w:tcBorders>
              <w:top w:val="nil"/>
              <w:left w:val="single" w:sz="4" w:space="0" w:color="auto"/>
              <w:bottom w:val="nil"/>
              <w:right w:val="nil"/>
            </w:tcBorders>
            <w:shd w:val="clear" w:color="auto" w:fill="auto"/>
            <w:noWrap/>
            <w:vAlign w:val="center"/>
            <w:hideMark/>
          </w:tcPr>
          <w:p w14:paraId="176B2343" w14:textId="77777777" w:rsidR="004B19A9" w:rsidRPr="004B19A9" w:rsidRDefault="004B19A9" w:rsidP="004B19A9">
            <w:pPr>
              <w:jc w:val="center"/>
              <w:rPr>
                <w:szCs w:val="21"/>
              </w:rPr>
            </w:pPr>
            <w:r w:rsidRPr="004B19A9">
              <w:rPr>
                <w:szCs w:val="21"/>
              </w:rPr>
              <w:t>1.533</w:t>
            </w:r>
          </w:p>
        </w:tc>
        <w:tc>
          <w:tcPr>
            <w:tcW w:w="1728" w:type="dxa"/>
            <w:tcBorders>
              <w:top w:val="nil"/>
              <w:left w:val="nil"/>
              <w:bottom w:val="nil"/>
              <w:right w:val="single" w:sz="4" w:space="0" w:color="auto"/>
            </w:tcBorders>
            <w:shd w:val="clear" w:color="auto" w:fill="auto"/>
            <w:noWrap/>
            <w:vAlign w:val="center"/>
            <w:hideMark/>
          </w:tcPr>
          <w:p w14:paraId="04349018" w14:textId="77777777" w:rsidR="004B19A9" w:rsidRPr="004B19A9" w:rsidRDefault="004B19A9" w:rsidP="004B19A9">
            <w:pPr>
              <w:jc w:val="center"/>
              <w:rPr>
                <w:szCs w:val="21"/>
              </w:rPr>
            </w:pPr>
            <w:r w:rsidRPr="004B19A9">
              <w:rPr>
                <w:szCs w:val="21"/>
              </w:rPr>
              <w:t>5.030***</w:t>
            </w:r>
          </w:p>
        </w:tc>
        <w:tc>
          <w:tcPr>
            <w:tcW w:w="2127" w:type="dxa"/>
            <w:tcBorders>
              <w:top w:val="nil"/>
              <w:left w:val="single" w:sz="4" w:space="0" w:color="auto"/>
              <w:bottom w:val="nil"/>
              <w:right w:val="single" w:sz="4" w:space="0" w:color="auto"/>
            </w:tcBorders>
            <w:shd w:val="clear" w:color="auto" w:fill="auto"/>
            <w:noWrap/>
            <w:vAlign w:val="center"/>
            <w:hideMark/>
          </w:tcPr>
          <w:p w14:paraId="6F889885" w14:textId="77777777" w:rsidR="004B19A9" w:rsidRPr="004B19A9" w:rsidRDefault="004B19A9" w:rsidP="004B19A9">
            <w:pPr>
              <w:jc w:val="center"/>
              <w:rPr>
                <w:szCs w:val="21"/>
              </w:rPr>
            </w:pPr>
            <w:r w:rsidRPr="004B19A9">
              <w:rPr>
                <w:szCs w:val="21"/>
              </w:rPr>
              <w:t>19.71***</w:t>
            </w:r>
          </w:p>
        </w:tc>
        <w:tc>
          <w:tcPr>
            <w:tcW w:w="1892" w:type="dxa"/>
            <w:tcBorders>
              <w:top w:val="nil"/>
              <w:left w:val="single" w:sz="4" w:space="0" w:color="auto"/>
              <w:bottom w:val="nil"/>
              <w:right w:val="nil"/>
            </w:tcBorders>
            <w:shd w:val="clear" w:color="auto" w:fill="auto"/>
            <w:noWrap/>
            <w:vAlign w:val="center"/>
            <w:hideMark/>
          </w:tcPr>
          <w:p w14:paraId="6650222C" w14:textId="77777777" w:rsidR="004B19A9" w:rsidRPr="004B19A9" w:rsidRDefault="004B19A9" w:rsidP="004B19A9">
            <w:pPr>
              <w:jc w:val="center"/>
              <w:rPr>
                <w:szCs w:val="21"/>
              </w:rPr>
            </w:pPr>
            <w:r w:rsidRPr="004B19A9">
              <w:rPr>
                <w:szCs w:val="21"/>
              </w:rPr>
              <w:t>0.174*</w:t>
            </w:r>
          </w:p>
        </w:tc>
      </w:tr>
      <w:tr w:rsidR="004B19A9" w:rsidRPr="004B19A9" w14:paraId="0370D3CE" w14:textId="77777777" w:rsidTr="004B19A9">
        <w:trPr>
          <w:trHeight w:val="255"/>
          <w:jc w:val="center"/>
        </w:trPr>
        <w:tc>
          <w:tcPr>
            <w:tcW w:w="2230" w:type="dxa"/>
            <w:tcBorders>
              <w:top w:val="nil"/>
              <w:left w:val="nil"/>
              <w:bottom w:val="single" w:sz="4" w:space="0" w:color="auto"/>
              <w:right w:val="single" w:sz="4" w:space="0" w:color="auto"/>
            </w:tcBorders>
            <w:shd w:val="clear" w:color="auto" w:fill="auto"/>
            <w:noWrap/>
            <w:vAlign w:val="bottom"/>
            <w:hideMark/>
          </w:tcPr>
          <w:p w14:paraId="317CDE83" w14:textId="77777777" w:rsidR="004B19A9" w:rsidRPr="004B19A9" w:rsidRDefault="004B19A9" w:rsidP="00F95E4F">
            <w:pPr>
              <w:widowControl/>
              <w:jc w:val="left"/>
              <w:rPr>
                <w:kern w:val="0"/>
                <w:szCs w:val="21"/>
              </w:rPr>
            </w:pPr>
          </w:p>
        </w:tc>
        <w:tc>
          <w:tcPr>
            <w:tcW w:w="1727" w:type="dxa"/>
            <w:tcBorders>
              <w:top w:val="nil"/>
              <w:left w:val="single" w:sz="4" w:space="0" w:color="auto"/>
              <w:bottom w:val="single" w:sz="4" w:space="0" w:color="auto"/>
              <w:right w:val="nil"/>
            </w:tcBorders>
            <w:shd w:val="clear" w:color="auto" w:fill="auto"/>
            <w:noWrap/>
            <w:vAlign w:val="center"/>
            <w:hideMark/>
          </w:tcPr>
          <w:p w14:paraId="1E712255" w14:textId="77777777" w:rsidR="004B19A9" w:rsidRPr="004B19A9" w:rsidRDefault="004B19A9" w:rsidP="004B19A9">
            <w:pPr>
              <w:jc w:val="center"/>
              <w:rPr>
                <w:szCs w:val="21"/>
              </w:rPr>
            </w:pPr>
            <w:r w:rsidRPr="004B19A9">
              <w:rPr>
                <w:szCs w:val="21"/>
              </w:rPr>
              <w:t>(0.488)</w:t>
            </w:r>
          </w:p>
        </w:tc>
        <w:tc>
          <w:tcPr>
            <w:tcW w:w="1728" w:type="dxa"/>
            <w:tcBorders>
              <w:top w:val="nil"/>
              <w:left w:val="nil"/>
              <w:bottom w:val="single" w:sz="4" w:space="0" w:color="auto"/>
              <w:right w:val="single" w:sz="4" w:space="0" w:color="auto"/>
            </w:tcBorders>
            <w:shd w:val="clear" w:color="auto" w:fill="auto"/>
            <w:noWrap/>
            <w:vAlign w:val="center"/>
            <w:hideMark/>
          </w:tcPr>
          <w:p w14:paraId="753EC914" w14:textId="77777777" w:rsidR="004B19A9" w:rsidRPr="004B19A9" w:rsidRDefault="004B19A9" w:rsidP="004B19A9">
            <w:pPr>
              <w:jc w:val="center"/>
              <w:rPr>
                <w:szCs w:val="21"/>
              </w:rPr>
            </w:pPr>
            <w:r w:rsidRPr="004B19A9">
              <w:rPr>
                <w:szCs w:val="21"/>
              </w:rPr>
              <w:t>(2.033)</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4B4F8EF" w14:textId="77777777" w:rsidR="004B19A9" w:rsidRPr="004B19A9" w:rsidRDefault="004B19A9" w:rsidP="004B19A9">
            <w:pPr>
              <w:jc w:val="center"/>
              <w:rPr>
                <w:szCs w:val="21"/>
              </w:rPr>
            </w:pPr>
            <w:r w:rsidRPr="004B19A9">
              <w:rPr>
                <w:szCs w:val="21"/>
              </w:rPr>
              <w:t>(3.513)</w:t>
            </w:r>
          </w:p>
        </w:tc>
        <w:tc>
          <w:tcPr>
            <w:tcW w:w="1892" w:type="dxa"/>
            <w:tcBorders>
              <w:top w:val="nil"/>
              <w:left w:val="single" w:sz="4" w:space="0" w:color="auto"/>
              <w:bottom w:val="single" w:sz="4" w:space="0" w:color="auto"/>
              <w:right w:val="nil"/>
            </w:tcBorders>
            <w:shd w:val="clear" w:color="auto" w:fill="auto"/>
            <w:noWrap/>
            <w:vAlign w:val="center"/>
            <w:hideMark/>
          </w:tcPr>
          <w:p w14:paraId="2DBE9542" w14:textId="77777777" w:rsidR="004B19A9" w:rsidRPr="004B19A9" w:rsidRDefault="004B19A9" w:rsidP="004B19A9">
            <w:pPr>
              <w:jc w:val="center"/>
              <w:rPr>
                <w:szCs w:val="21"/>
              </w:rPr>
            </w:pPr>
            <w:r w:rsidRPr="004B19A9">
              <w:rPr>
                <w:szCs w:val="21"/>
              </w:rPr>
              <w:t>(0.0950)</w:t>
            </w:r>
          </w:p>
        </w:tc>
      </w:tr>
      <w:tr w:rsidR="004B19A9" w:rsidRPr="004B19A9" w14:paraId="588D43F3" w14:textId="77777777" w:rsidTr="0002429E">
        <w:trPr>
          <w:trHeight w:val="255"/>
          <w:jc w:val="center"/>
        </w:trPr>
        <w:tc>
          <w:tcPr>
            <w:tcW w:w="2230" w:type="dxa"/>
            <w:tcBorders>
              <w:top w:val="single" w:sz="4" w:space="0" w:color="auto"/>
              <w:left w:val="nil"/>
              <w:bottom w:val="nil"/>
              <w:right w:val="single" w:sz="4" w:space="0" w:color="auto"/>
            </w:tcBorders>
            <w:shd w:val="clear" w:color="auto" w:fill="auto"/>
            <w:noWrap/>
            <w:vAlign w:val="bottom"/>
            <w:hideMark/>
          </w:tcPr>
          <w:p w14:paraId="1A7A3C9C" w14:textId="77777777" w:rsidR="004B19A9" w:rsidRPr="004B19A9" w:rsidRDefault="004B19A9" w:rsidP="00F95E4F">
            <w:pPr>
              <w:widowControl/>
              <w:jc w:val="left"/>
              <w:rPr>
                <w:kern w:val="0"/>
                <w:szCs w:val="21"/>
              </w:rPr>
            </w:pPr>
            <w:r w:rsidRPr="004B19A9">
              <w:rPr>
                <w:kern w:val="0"/>
                <w:szCs w:val="21"/>
              </w:rPr>
              <w:t>Constant</w:t>
            </w:r>
          </w:p>
        </w:tc>
        <w:tc>
          <w:tcPr>
            <w:tcW w:w="1727" w:type="dxa"/>
            <w:tcBorders>
              <w:top w:val="single" w:sz="4" w:space="0" w:color="auto"/>
              <w:left w:val="single" w:sz="4" w:space="0" w:color="auto"/>
              <w:bottom w:val="nil"/>
              <w:right w:val="nil"/>
            </w:tcBorders>
            <w:shd w:val="clear" w:color="auto" w:fill="auto"/>
            <w:noWrap/>
            <w:vAlign w:val="bottom"/>
            <w:hideMark/>
          </w:tcPr>
          <w:p w14:paraId="5E73FE0B" w14:textId="77777777" w:rsidR="004B19A9" w:rsidRPr="004B19A9" w:rsidRDefault="004B19A9">
            <w:pPr>
              <w:jc w:val="center"/>
              <w:rPr>
                <w:szCs w:val="21"/>
              </w:rPr>
            </w:pPr>
            <w:r w:rsidRPr="004B19A9">
              <w:rPr>
                <w:szCs w:val="21"/>
              </w:rPr>
              <w:t>0.0569***</w:t>
            </w:r>
          </w:p>
        </w:tc>
        <w:tc>
          <w:tcPr>
            <w:tcW w:w="1728" w:type="dxa"/>
            <w:tcBorders>
              <w:top w:val="single" w:sz="4" w:space="0" w:color="auto"/>
              <w:left w:val="nil"/>
              <w:bottom w:val="nil"/>
              <w:right w:val="single" w:sz="4" w:space="0" w:color="auto"/>
            </w:tcBorders>
            <w:shd w:val="clear" w:color="auto" w:fill="auto"/>
            <w:noWrap/>
            <w:vAlign w:val="bottom"/>
            <w:hideMark/>
          </w:tcPr>
          <w:p w14:paraId="22E5CFE1" w14:textId="77777777" w:rsidR="004B19A9" w:rsidRPr="004B19A9" w:rsidRDefault="004B19A9">
            <w:pPr>
              <w:jc w:val="center"/>
              <w:rPr>
                <w:szCs w:val="21"/>
              </w:rPr>
            </w:pPr>
            <w:r w:rsidRPr="004B19A9">
              <w:rPr>
                <w:szCs w:val="21"/>
              </w:rPr>
              <w:t>0.0153***</w:t>
            </w:r>
          </w:p>
        </w:tc>
        <w:tc>
          <w:tcPr>
            <w:tcW w:w="2127" w:type="dxa"/>
            <w:tcBorders>
              <w:top w:val="single" w:sz="4" w:space="0" w:color="auto"/>
              <w:left w:val="single" w:sz="4" w:space="0" w:color="auto"/>
              <w:bottom w:val="nil"/>
              <w:right w:val="single" w:sz="4" w:space="0" w:color="auto"/>
            </w:tcBorders>
            <w:shd w:val="clear" w:color="auto" w:fill="auto"/>
            <w:noWrap/>
            <w:vAlign w:val="bottom"/>
            <w:hideMark/>
          </w:tcPr>
          <w:p w14:paraId="6564A315" w14:textId="77777777" w:rsidR="004B19A9" w:rsidRPr="004B19A9" w:rsidRDefault="004B19A9">
            <w:pPr>
              <w:jc w:val="center"/>
              <w:rPr>
                <w:szCs w:val="21"/>
              </w:rPr>
            </w:pPr>
            <w:r w:rsidRPr="004B19A9">
              <w:rPr>
                <w:szCs w:val="21"/>
              </w:rPr>
              <w:t>41.05***</w:t>
            </w:r>
          </w:p>
        </w:tc>
        <w:tc>
          <w:tcPr>
            <w:tcW w:w="1892" w:type="dxa"/>
            <w:tcBorders>
              <w:top w:val="single" w:sz="4" w:space="0" w:color="auto"/>
              <w:left w:val="single" w:sz="4" w:space="0" w:color="auto"/>
              <w:bottom w:val="nil"/>
              <w:right w:val="nil"/>
            </w:tcBorders>
            <w:shd w:val="clear" w:color="auto" w:fill="auto"/>
            <w:noWrap/>
            <w:vAlign w:val="bottom"/>
            <w:hideMark/>
          </w:tcPr>
          <w:p w14:paraId="60D14D3F" w14:textId="77777777" w:rsidR="004B19A9" w:rsidRPr="004B19A9" w:rsidRDefault="004B19A9">
            <w:pPr>
              <w:jc w:val="center"/>
              <w:rPr>
                <w:szCs w:val="21"/>
              </w:rPr>
            </w:pPr>
            <w:r w:rsidRPr="004B19A9">
              <w:rPr>
                <w:szCs w:val="21"/>
              </w:rPr>
              <w:t>3.030***</w:t>
            </w:r>
          </w:p>
        </w:tc>
      </w:tr>
      <w:tr w:rsidR="004B19A9" w:rsidRPr="004B19A9" w14:paraId="71861CE0" w14:textId="77777777" w:rsidTr="0002429E">
        <w:trPr>
          <w:trHeight w:val="255"/>
          <w:jc w:val="center"/>
        </w:trPr>
        <w:tc>
          <w:tcPr>
            <w:tcW w:w="2230" w:type="dxa"/>
            <w:tcBorders>
              <w:top w:val="nil"/>
              <w:left w:val="nil"/>
              <w:bottom w:val="nil"/>
              <w:right w:val="single" w:sz="4" w:space="0" w:color="auto"/>
            </w:tcBorders>
            <w:shd w:val="clear" w:color="auto" w:fill="auto"/>
            <w:noWrap/>
            <w:vAlign w:val="bottom"/>
            <w:hideMark/>
          </w:tcPr>
          <w:p w14:paraId="3E74A7DB" w14:textId="77777777" w:rsidR="004B19A9" w:rsidRPr="004B19A9" w:rsidRDefault="004B19A9" w:rsidP="00F95E4F">
            <w:pPr>
              <w:widowControl/>
              <w:jc w:val="left"/>
              <w:rPr>
                <w:kern w:val="0"/>
                <w:szCs w:val="21"/>
              </w:rPr>
            </w:pPr>
          </w:p>
        </w:tc>
        <w:tc>
          <w:tcPr>
            <w:tcW w:w="1727" w:type="dxa"/>
            <w:tcBorders>
              <w:top w:val="nil"/>
              <w:left w:val="single" w:sz="4" w:space="0" w:color="auto"/>
              <w:bottom w:val="nil"/>
              <w:right w:val="nil"/>
            </w:tcBorders>
            <w:shd w:val="clear" w:color="auto" w:fill="auto"/>
            <w:noWrap/>
            <w:vAlign w:val="bottom"/>
            <w:hideMark/>
          </w:tcPr>
          <w:p w14:paraId="1C584996" w14:textId="77777777" w:rsidR="004B19A9" w:rsidRPr="004B19A9" w:rsidRDefault="004B19A9">
            <w:pPr>
              <w:jc w:val="center"/>
              <w:rPr>
                <w:szCs w:val="21"/>
              </w:rPr>
            </w:pPr>
            <w:r w:rsidRPr="004B19A9">
              <w:rPr>
                <w:szCs w:val="21"/>
              </w:rPr>
              <w:t>(0.0623)</w:t>
            </w:r>
          </w:p>
        </w:tc>
        <w:tc>
          <w:tcPr>
            <w:tcW w:w="1728" w:type="dxa"/>
            <w:tcBorders>
              <w:top w:val="nil"/>
              <w:left w:val="nil"/>
              <w:bottom w:val="nil"/>
              <w:right w:val="single" w:sz="4" w:space="0" w:color="auto"/>
            </w:tcBorders>
            <w:shd w:val="clear" w:color="auto" w:fill="auto"/>
            <w:noWrap/>
            <w:vAlign w:val="bottom"/>
            <w:hideMark/>
          </w:tcPr>
          <w:p w14:paraId="020BCED8" w14:textId="77777777" w:rsidR="004B19A9" w:rsidRPr="004B19A9" w:rsidRDefault="004B19A9">
            <w:pPr>
              <w:jc w:val="center"/>
              <w:rPr>
                <w:szCs w:val="21"/>
              </w:rPr>
            </w:pPr>
            <w:r w:rsidRPr="004B19A9">
              <w:rPr>
                <w:szCs w:val="21"/>
              </w:rPr>
              <w:t>(0.0242)</w:t>
            </w:r>
          </w:p>
        </w:tc>
        <w:tc>
          <w:tcPr>
            <w:tcW w:w="2127" w:type="dxa"/>
            <w:tcBorders>
              <w:top w:val="nil"/>
              <w:left w:val="single" w:sz="4" w:space="0" w:color="auto"/>
              <w:bottom w:val="nil"/>
              <w:right w:val="single" w:sz="4" w:space="0" w:color="auto"/>
            </w:tcBorders>
            <w:shd w:val="clear" w:color="auto" w:fill="auto"/>
            <w:noWrap/>
            <w:vAlign w:val="bottom"/>
            <w:hideMark/>
          </w:tcPr>
          <w:p w14:paraId="1A0AF5A9" w14:textId="77777777" w:rsidR="004B19A9" w:rsidRPr="004B19A9" w:rsidRDefault="004B19A9">
            <w:pPr>
              <w:jc w:val="center"/>
              <w:rPr>
                <w:szCs w:val="21"/>
              </w:rPr>
            </w:pPr>
            <w:r w:rsidRPr="004B19A9">
              <w:rPr>
                <w:szCs w:val="21"/>
              </w:rPr>
              <w:t>(12.56)</w:t>
            </w:r>
          </w:p>
        </w:tc>
        <w:tc>
          <w:tcPr>
            <w:tcW w:w="1892" w:type="dxa"/>
            <w:tcBorders>
              <w:top w:val="nil"/>
              <w:left w:val="single" w:sz="4" w:space="0" w:color="auto"/>
              <w:bottom w:val="nil"/>
              <w:right w:val="nil"/>
            </w:tcBorders>
            <w:shd w:val="clear" w:color="auto" w:fill="auto"/>
            <w:noWrap/>
            <w:vAlign w:val="bottom"/>
            <w:hideMark/>
          </w:tcPr>
          <w:p w14:paraId="317F08EC" w14:textId="77777777" w:rsidR="004B19A9" w:rsidRPr="004B19A9" w:rsidRDefault="004B19A9">
            <w:pPr>
              <w:jc w:val="center"/>
              <w:rPr>
                <w:szCs w:val="21"/>
              </w:rPr>
            </w:pPr>
            <w:r w:rsidRPr="004B19A9">
              <w:rPr>
                <w:szCs w:val="21"/>
              </w:rPr>
              <w:t>(0.340)</w:t>
            </w:r>
          </w:p>
        </w:tc>
      </w:tr>
      <w:tr w:rsidR="0002429E" w:rsidRPr="004B19A9" w14:paraId="16D85BDF" w14:textId="77777777" w:rsidTr="0002429E">
        <w:trPr>
          <w:trHeight w:val="255"/>
          <w:jc w:val="center"/>
        </w:trPr>
        <w:tc>
          <w:tcPr>
            <w:tcW w:w="2230" w:type="dxa"/>
            <w:tcBorders>
              <w:top w:val="nil"/>
              <w:left w:val="nil"/>
              <w:right w:val="single" w:sz="4" w:space="0" w:color="auto"/>
            </w:tcBorders>
            <w:shd w:val="clear" w:color="auto" w:fill="auto"/>
            <w:noWrap/>
            <w:vAlign w:val="bottom"/>
            <w:hideMark/>
          </w:tcPr>
          <w:p w14:paraId="410EA0BB" w14:textId="77777777" w:rsidR="0002429E" w:rsidRPr="004B19A9" w:rsidRDefault="0002429E" w:rsidP="00F95E4F">
            <w:pPr>
              <w:widowControl/>
              <w:jc w:val="left"/>
              <w:rPr>
                <w:kern w:val="0"/>
                <w:szCs w:val="21"/>
              </w:rPr>
            </w:pPr>
            <w:r w:rsidRPr="004B19A9">
              <w:rPr>
                <w:kern w:val="0"/>
                <w:szCs w:val="21"/>
              </w:rPr>
              <w:t>Pseudo R</w:t>
            </w:r>
            <w:r w:rsidRPr="004B19A9">
              <w:rPr>
                <w:kern w:val="0"/>
                <w:szCs w:val="21"/>
                <w:vertAlign w:val="superscript"/>
              </w:rPr>
              <w:t>2</w:t>
            </w:r>
            <w:r w:rsidRPr="004B19A9">
              <w:rPr>
                <w:kern w:val="0"/>
                <w:szCs w:val="21"/>
              </w:rPr>
              <w:t>/R</w:t>
            </w:r>
            <w:r w:rsidRPr="004B19A9">
              <w:rPr>
                <w:kern w:val="0"/>
                <w:szCs w:val="21"/>
                <w:vertAlign w:val="superscript"/>
              </w:rPr>
              <w:t>2</w:t>
            </w:r>
          </w:p>
        </w:tc>
        <w:tc>
          <w:tcPr>
            <w:tcW w:w="3455" w:type="dxa"/>
            <w:gridSpan w:val="2"/>
            <w:tcBorders>
              <w:top w:val="nil"/>
              <w:left w:val="single" w:sz="4" w:space="0" w:color="auto"/>
              <w:right w:val="single" w:sz="4" w:space="0" w:color="auto"/>
            </w:tcBorders>
            <w:shd w:val="clear" w:color="auto" w:fill="auto"/>
            <w:noWrap/>
            <w:vAlign w:val="bottom"/>
            <w:hideMark/>
          </w:tcPr>
          <w:p w14:paraId="6938FA60" w14:textId="77777777" w:rsidR="0002429E" w:rsidRPr="004B19A9" w:rsidRDefault="004B19A9" w:rsidP="00F95E4F">
            <w:pPr>
              <w:widowControl/>
              <w:jc w:val="center"/>
              <w:rPr>
                <w:kern w:val="0"/>
                <w:szCs w:val="21"/>
              </w:rPr>
            </w:pPr>
            <w:r w:rsidRPr="004B19A9">
              <w:rPr>
                <w:kern w:val="0"/>
                <w:szCs w:val="21"/>
              </w:rPr>
              <w:t>0.1938</w:t>
            </w:r>
          </w:p>
        </w:tc>
        <w:tc>
          <w:tcPr>
            <w:tcW w:w="2127" w:type="dxa"/>
            <w:tcBorders>
              <w:top w:val="nil"/>
              <w:left w:val="single" w:sz="4" w:space="0" w:color="auto"/>
              <w:right w:val="single" w:sz="4" w:space="0" w:color="auto"/>
            </w:tcBorders>
            <w:shd w:val="clear" w:color="auto" w:fill="auto"/>
            <w:noWrap/>
            <w:vAlign w:val="bottom"/>
            <w:hideMark/>
          </w:tcPr>
          <w:p w14:paraId="49EA29EA" w14:textId="77777777" w:rsidR="0002429E" w:rsidRPr="004B19A9" w:rsidRDefault="0002429E" w:rsidP="00F95E4F">
            <w:pPr>
              <w:widowControl/>
              <w:jc w:val="center"/>
              <w:rPr>
                <w:kern w:val="0"/>
                <w:szCs w:val="21"/>
              </w:rPr>
            </w:pPr>
            <w:r w:rsidRPr="004B19A9">
              <w:rPr>
                <w:kern w:val="0"/>
                <w:szCs w:val="21"/>
              </w:rPr>
              <w:t>0.180</w:t>
            </w:r>
          </w:p>
        </w:tc>
        <w:tc>
          <w:tcPr>
            <w:tcW w:w="1892" w:type="dxa"/>
            <w:tcBorders>
              <w:top w:val="nil"/>
              <w:left w:val="single" w:sz="4" w:space="0" w:color="auto"/>
              <w:right w:val="nil"/>
            </w:tcBorders>
            <w:shd w:val="clear" w:color="auto" w:fill="auto"/>
            <w:noWrap/>
            <w:vAlign w:val="bottom"/>
            <w:hideMark/>
          </w:tcPr>
          <w:p w14:paraId="3756C535" w14:textId="77777777" w:rsidR="0002429E" w:rsidRPr="004B19A9" w:rsidRDefault="004B19A9" w:rsidP="00F95E4F">
            <w:pPr>
              <w:widowControl/>
              <w:jc w:val="center"/>
              <w:rPr>
                <w:kern w:val="0"/>
                <w:szCs w:val="21"/>
              </w:rPr>
            </w:pPr>
            <w:r w:rsidRPr="004B19A9">
              <w:rPr>
                <w:kern w:val="0"/>
                <w:szCs w:val="21"/>
              </w:rPr>
              <w:t>0.067</w:t>
            </w:r>
          </w:p>
        </w:tc>
      </w:tr>
      <w:tr w:rsidR="0002429E" w:rsidRPr="004B19A9" w14:paraId="39014620" w14:textId="77777777" w:rsidTr="0002429E">
        <w:trPr>
          <w:trHeight w:val="255"/>
          <w:jc w:val="center"/>
        </w:trPr>
        <w:tc>
          <w:tcPr>
            <w:tcW w:w="2230" w:type="dxa"/>
            <w:tcBorders>
              <w:left w:val="nil"/>
              <w:bottom w:val="single" w:sz="4" w:space="0" w:color="auto"/>
              <w:right w:val="single" w:sz="4" w:space="0" w:color="auto"/>
            </w:tcBorders>
            <w:shd w:val="clear" w:color="auto" w:fill="auto"/>
            <w:noWrap/>
            <w:vAlign w:val="bottom"/>
            <w:hideMark/>
          </w:tcPr>
          <w:p w14:paraId="054936C8" w14:textId="77777777" w:rsidR="0002429E" w:rsidRPr="004B19A9" w:rsidRDefault="0002429E" w:rsidP="00F95E4F">
            <w:pPr>
              <w:widowControl/>
              <w:jc w:val="left"/>
              <w:rPr>
                <w:kern w:val="0"/>
                <w:szCs w:val="21"/>
              </w:rPr>
            </w:pPr>
            <w:r w:rsidRPr="004B19A9">
              <w:rPr>
                <w:kern w:val="0"/>
                <w:szCs w:val="21"/>
              </w:rPr>
              <w:t>N</w:t>
            </w:r>
          </w:p>
        </w:tc>
        <w:tc>
          <w:tcPr>
            <w:tcW w:w="1727" w:type="dxa"/>
            <w:tcBorders>
              <w:left w:val="single" w:sz="4" w:space="0" w:color="auto"/>
              <w:bottom w:val="single" w:sz="4" w:space="0" w:color="auto"/>
              <w:right w:val="nil"/>
            </w:tcBorders>
            <w:shd w:val="clear" w:color="auto" w:fill="auto"/>
            <w:noWrap/>
            <w:vAlign w:val="bottom"/>
            <w:hideMark/>
          </w:tcPr>
          <w:p w14:paraId="64C7560B" w14:textId="77777777" w:rsidR="0002429E" w:rsidRPr="004B19A9" w:rsidRDefault="0002429E" w:rsidP="00F95E4F">
            <w:pPr>
              <w:widowControl/>
              <w:jc w:val="center"/>
              <w:rPr>
                <w:kern w:val="0"/>
                <w:szCs w:val="21"/>
              </w:rPr>
            </w:pPr>
            <w:r w:rsidRPr="004B19A9">
              <w:rPr>
                <w:kern w:val="0"/>
                <w:szCs w:val="21"/>
              </w:rPr>
              <w:t>1,146</w:t>
            </w:r>
          </w:p>
        </w:tc>
        <w:tc>
          <w:tcPr>
            <w:tcW w:w="1728" w:type="dxa"/>
            <w:tcBorders>
              <w:left w:val="nil"/>
              <w:bottom w:val="single" w:sz="4" w:space="0" w:color="auto"/>
              <w:right w:val="single" w:sz="4" w:space="0" w:color="auto"/>
            </w:tcBorders>
            <w:shd w:val="clear" w:color="auto" w:fill="auto"/>
            <w:noWrap/>
            <w:vAlign w:val="bottom"/>
            <w:hideMark/>
          </w:tcPr>
          <w:p w14:paraId="4E3CD776" w14:textId="77777777" w:rsidR="0002429E" w:rsidRPr="004B19A9" w:rsidRDefault="0002429E" w:rsidP="00F95E4F">
            <w:pPr>
              <w:widowControl/>
              <w:jc w:val="center"/>
              <w:rPr>
                <w:kern w:val="0"/>
                <w:szCs w:val="21"/>
              </w:rPr>
            </w:pPr>
            <w:r w:rsidRPr="004B19A9">
              <w:rPr>
                <w:kern w:val="0"/>
                <w:szCs w:val="21"/>
              </w:rPr>
              <w:t>1,146</w:t>
            </w:r>
          </w:p>
        </w:tc>
        <w:tc>
          <w:tcPr>
            <w:tcW w:w="2127" w:type="dxa"/>
            <w:tcBorders>
              <w:left w:val="single" w:sz="4" w:space="0" w:color="auto"/>
              <w:bottom w:val="single" w:sz="4" w:space="0" w:color="auto"/>
              <w:right w:val="single" w:sz="4" w:space="0" w:color="auto"/>
            </w:tcBorders>
            <w:shd w:val="clear" w:color="auto" w:fill="auto"/>
            <w:noWrap/>
            <w:vAlign w:val="bottom"/>
            <w:hideMark/>
          </w:tcPr>
          <w:p w14:paraId="0F22A030" w14:textId="77777777" w:rsidR="0002429E" w:rsidRPr="004B19A9" w:rsidRDefault="0002429E" w:rsidP="00F95E4F">
            <w:pPr>
              <w:widowControl/>
              <w:jc w:val="center"/>
              <w:rPr>
                <w:kern w:val="0"/>
                <w:szCs w:val="21"/>
              </w:rPr>
            </w:pPr>
            <w:r w:rsidRPr="004B19A9">
              <w:rPr>
                <w:kern w:val="0"/>
                <w:szCs w:val="21"/>
              </w:rPr>
              <w:t>1,146</w:t>
            </w:r>
          </w:p>
        </w:tc>
        <w:tc>
          <w:tcPr>
            <w:tcW w:w="1892" w:type="dxa"/>
            <w:tcBorders>
              <w:left w:val="single" w:sz="4" w:space="0" w:color="auto"/>
              <w:bottom w:val="single" w:sz="4" w:space="0" w:color="auto"/>
              <w:right w:val="nil"/>
            </w:tcBorders>
            <w:shd w:val="clear" w:color="auto" w:fill="auto"/>
            <w:noWrap/>
            <w:vAlign w:val="bottom"/>
            <w:hideMark/>
          </w:tcPr>
          <w:p w14:paraId="3E680E81" w14:textId="77777777" w:rsidR="0002429E" w:rsidRPr="004B19A9" w:rsidRDefault="0002429E" w:rsidP="00F95E4F">
            <w:pPr>
              <w:widowControl/>
              <w:jc w:val="center"/>
              <w:rPr>
                <w:kern w:val="0"/>
                <w:szCs w:val="21"/>
              </w:rPr>
            </w:pPr>
            <w:r w:rsidRPr="004B19A9">
              <w:rPr>
                <w:kern w:val="0"/>
                <w:szCs w:val="21"/>
              </w:rPr>
              <w:t>1,146</w:t>
            </w:r>
          </w:p>
        </w:tc>
      </w:tr>
    </w:tbl>
    <w:p w14:paraId="00EC1C9C" w14:textId="77777777" w:rsidR="0002429E" w:rsidRPr="00801E0D" w:rsidRDefault="0002429E" w:rsidP="00C2142A">
      <w:pPr>
        <w:ind w:leftChars="-300" w:left="-630" w:rightChars="-400" w:right="-840"/>
        <w:rPr>
          <w:szCs w:val="21"/>
        </w:rPr>
      </w:pPr>
      <w:r w:rsidRPr="00801E0D">
        <w:rPr>
          <w:szCs w:val="21"/>
        </w:rPr>
        <w:t>Notes:</w:t>
      </w:r>
    </w:p>
    <w:p w14:paraId="7D123E1F" w14:textId="77777777" w:rsidR="0002429E" w:rsidRPr="00801E0D" w:rsidRDefault="0002429E" w:rsidP="00C2142A">
      <w:pPr>
        <w:ind w:leftChars="-300" w:left="-630" w:rightChars="-400" w:right="-840"/>
        <w:rPr>
          <w:szCs w:val="21"/>
        </w:rPr>
      </w:pPr>
      <w:r w:rsidRPr="00801E0D">
        <w:rPr>
          <w:szCs w:val="21"/>
        </w:rPr>
        <w:t xml:space="preserve">Independent variable of Model 4 is </w:t>
      </w:r>
      <w:r w:rsidR="001C7E04">
        <w:rPr>
          <w:szCs w:val="21"/>
        </w:rPr>
        <w:t>home ownership</w:t>
      </w:r>
      <w:r w:rsidRPr="00801E0D">
        <w:rPr>
          <w:szCs w:val="21"/>
        </w:rPr>
        <w:t>, and the omitted category is ownership of no house</w:t>
      </w:r>
    </w:p>
    <w:p w14:paraId="3FE626F8" w14:textId="77777777" w:rsidR="0002429E" w:rsidRPr="00801E0D" w:rsidRDefault="0002429E" w:rsidP="00C2142A">
      <w:pPr>
        <w:tabs>
          <w:tab w:val="left" w:pos="5250"/>
        </w:tabs>
        <w:ind w:leftChars="-300" w:left="-630" w:rightChars="-400" w:right="-840"/>
        <w:rPr>
          <w:szCs w:val="21"/>
        </w:rPr>
      </w:pPr>
      <w:r w:rsidRPr="00801E0D">
        <w:rPr>
          <w:szCs w:val="21"/>
        </w:rPr>
        <w:t>Significant levels are ***P&lt;0.01, **P&lt;0.05, and *P&lt;0.1</w:t>
      </w:r>
      <w:r w:rsidRPr="00801E0D">
        <w:rPr>
          <w:szCs w:val="21"/>
        </w:rPr>
        <w:tab/>
      </w:r>
    </w:p>
    <w:tbl>
      <w:tblPr>
        <w:tblStyle w:val="TableGrid"/>
        <w:tblW w:w="978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2"/>
        <w:gridCol w:w="4919"/>
      </w:tblGrid>
      <w:tr w:rsidR="0002429E" w:rsidRPr="00801E0D" w14:paraId="4D755DD0" w14:textId="77777777" w:rsidTr="00C2142A">
        <w:tc>
          <w:tcPr>
            <w:tcW w:w="4862" w:type="dxa"/>
          </w:tcPr>
          <w:p w14:paraId="7B71D946" w14:textId="77777777" w:rsidR="0002429E" w:rsidRPr="00801E0D" w:rsidRDefault="0002429E" w:rsidP="00C2142A">
            <w:pPr>
              <w:tabs>
                <w:tab w:val="left" w:pos="5250"/>
              </w:tabs>
              <w:rPr>
                <w:szCs w:val="21"/>
              </w:rPr>
            </w:pPr>
            <w:r w:rsidRPr="00801E0D">
              <w:rPr>
                <w:szCs w:val="21"/>
              </w:rPr>
              <w:t>1 the omitted category is female</w:t>
            </w:r>
          </w:p>
        </w:tc>
        <w:tc>
          <w:tcPr>
            <w:tcW w:w="4919" w:type="dxa"/>
          </w:tcPr>
          <w:p w14:paraId="59A942D2" w14:textId="77777777" w:rsidR="0002429E" w:rsidRPr="00801E0D" w:rsidRDefault="0002429E" w:rsidP="00C2142A">
            <w:pPr>
              <w:tabs>
                <w:tab w:val="left" w:pos="5250"/>
              </w:tabs>
              <w:rPr>
                <w:szCs w:val="21"/>
              </w:rPr>
            </w:pPr>
            <w:r w:rsidRPr="00801E0D">
              <w:rPr>
                <w:szCs w:val="21"/>
              </w:rPr>
              <w:t>2 the omitted category is non-Shanghai</w:t>
            </w:r>
          </w:p>
        </w:tc>
      </w:tr>
      <w:tr w:rsidR="0002429E" w:rsidRPr="00801E0D" w14:paraId="527E7019" w14:textId="77777777" w:rsidTr="00C2142A">
        <w:tc>
          <w:tcPr>
            <w:tcW w:w="4862" w:type="dxa"/>
          </w:tcPr>
          <w:p w14:paraId="2A9CC124" w14:textId="77777777" w:rsidR="0002429E" w:rsidRPr="00801E0D" w:rsidRDefault="0002429E" w:rsidP="00C2142A">
            <w:pPr>
              <w:tabs>
                <w:tab w:val="left" w:pos="5250"/>
              </w:tabs>
              <w:rPr>
                <w:szCs w:val="21"/>
              </w:rPr>
            </w:pPr>
            <w:r w:rsidRPr="00801E0D">
              <w:rPr>
                <w:szCs w:val="21"/>
              </w:rPr>
              <w:t xml:space="preserve">3 the omitted category is </w:t>
            </w:r>
            <w:proofErr w:type="spellStart"/>
            <w:r w:rsidRPr="00801E0D">
              <w:rPr>
                <w:szCs w:val="21"/>
              </w:rPr>
              <w:t>mateless</w:t>
            </w:r>
            <w:proofErr w:type="spellEnd"/>
          </w:p>
        </w:tc>
        <w:tc>
          <w:tcPr>
            <w:tcW w:w="4919" w:type="dxa"/>
          </w:tcPr>
          <w:p w14:paraId="5AAA4DFB" w14:textId="77777777" w:rsidR="0002429E" w:rsidRPr="00801E0D" w:rsidRDefault="0002429E" w:rsidP="00C2142A">
            <w:pPr>
              <w:tabs>
                <w:tab w:val="left" w:pos="5250"/>
              </w:tabs>
              <w:rPr>
                <w:szCs w:val="21"/>
              </w:rPr>
            </w:pPr>
            <w:r w:rsidRPr="00801E0D">
              <w:rPr>
                <w:szCs w:val="21"/>
              </w:rPr>
              <w:t>4 the omitted category is junior high school and lower</w:t>
            </w:r>
          </w:p>
        </w:tc>
      </w:tr>
      <w:tr w:rsidR="0002429E" w:rsidRPr="00801E0D" w14:paraId="5A686BEB" w14:textId="77777777" w:rsidTr="00C2142A">
        <w:tc>
          <w:tcPr>
            <w:tcW w:w="4862" w:type="dxa"/>
          </w:tcPr>
          <w:p w14:paraId="579F47B9" w14:textId="77777777" w:rsidR="0002429E" w:rsidRPr="00801E0D" w:rsidRDefault="0002429E" w:rsidP="00C2142A">
            <w:pPr>
              <w:tabs>
                <w:tab w:val="left" w:pos="5250"/>
              </w:tabs>
              <w:rPr>
                <w:szCs w:val="21"/>
              </w:rPr>
            </w:pPr>
            <w:r w:rsidRPr="00801E0D">
              <w:rPr>
                <w:szCs w:val="21"/>
              </w:rPr>
              <w:t xml:space="preserve">5 the omitted category is </w:t>
            </w:r>
            <w:r w:rsidR="00553B03" w:rsidRPr="0016768F">
              <w:rPr>
                <w:szCs w:val="21"/>
              </w:rPr>
              <w:t>non</w:t>
            </w:r>
            <w:r w:rsidR="00553B03">
              <w:rPr>
                <w:rFonts w:hint="eastAsia"/>
                <w:szCs w:val="21"/>
              </w:rPr>
              <w:t>-state</w:t>
            </w:r>
            <w:r w:rsidR="00553B03">
              <w:rPr>
                <w:szCs w:val="21"/>
              </w:rPr>
              <w:t xml:space="preserve">-owned </w:t>
            </w:r>
            <w:r w:rsidR="00553B03" w:rsidRPr="00553B03">
              <w:rPr>
                <w:szCs w:val="21"/>
              </w:rPr>
              <w:t>enterprise</w:t>
            </w:r>
          </w:p>
        </w:tc>
        <w:tc>
          <w:tcPr>
            <w:tcW w:w="4919" w:type="dxa"/>
          </w:tcPr>
          <w:p w14:paraId="148F597A" w14:textId="77777777" w:rsidR="0002429E" w:rsidRPr="00801E0D" w:rsidRDefault="0002429E" w:rsidP="00C2142A">
            <w:pPr>
              <w:tabs>
                <w:tab w:val="left" w:pos="5250"/>
              </w:tabs>
              <w:rPr>
                <w:szCs w:val="21"/>
              </w:rPr>
            </w:pPr>
            <w:r w:rsidRPr="00801E0D">
              <w:rPr>
                <w:szCs w:val="21"/>
              </w:rPr>
              <w:t>6 the omitted category is industrial worker</w:t>
            </w:r>
          </w:p>
        </w:tc>
      </w:tr>
      <w:tr w:rsidR="0002429E" w:rsidRPr="00801E0D" w14:paraId="6B63990F" w14:textId="77777777" w:rsidTr="00C2142A">
        <w:tc>
          <w:tcPr>
            <w:tcW w:w="4862" w:type="dxa"/>
          </w:tcPr>
          <w:p w14:paraId="730104F6" w14:textId="77777777" w:rsidR="0002429E" w:rsidRPr="00801E0D" w:rsidRDefault="0002429E" w:rsidP="00C2142A">
            <w:pPr>
              <w:tabs>
                <w:tab w:val="left" w:pos="5250"/>
              </w:tabs>
              <w:rPr>
                <w:szCs w:val="21"/>
              </w:rPr>
            </w:pPr>
            <w:r w:rsidRPr="00801E0D">
              <w:rPr>
                <w:szCs w:val="21"/>
              </w:rPr>
              <w:t>7 the omitted category is low income</w:t>
            </w:r>
          </w:p>
        </w:tc>
        <w:tc>
          <w:tcPr>
            <w:tcW w:w="4919" w:type="dxa"/>
          </w:tcPr>
          <w:p w14:paraId="09285578" w14:textId="77777777" w:rsidR="0002429E" w:rsidRPr="00801E0D" w:rsidRDefault="0002429E" w:rsidP="00C2142A">
            <w:pPr>
              <w:tabs>
                <w:tab w:val="left" w:pos="5250"/>
              </w:tabs>
              <w:rPr>
                <w:szCs w:val="21"/>
              </w:rPr>
            </w:pPr>
          </w:p>
        </w:tc>
      </w:tr>
    </w:tbl>
    <w:p w14:paraId="66F3C4B1" w14:textId="77777777" w:rsidR="0002429E" w:rsidRDefault="0002429E" w:rsidP="0002429E">
      <w:pPr>
        <w:spacing w:line="360" w:lineRule="auto"/>
        <w:rPr>
          <w:sz w:val="24"/>
          <w:szCs w:val="24"/>
        </w:rPr>
      </w:pPr>
    </w:p>
    <w:p w14:paraId="30CD980A" w14:textId="77777777" w:rsidR="00C242FD" w:rsidRDefault="00C242FD" w:rsidP="00C242FD">
      <w:pPr>
        <w:spacing w:line="360" w:lineRule="auto"/>
        <w:ind w:firstLineChars="200" w:firstLine="480"/>
        <w:rPr>
          <w:sz w:val="24"/>
          <w:szCs w:val="24"/>
        </w:rPr>
      </w:pPr>
      <w:r w:rsidRPr="00C242FD">
        <w:rPr>
          <w:sz w:val="24"/>
          <w:szCs w:val="24"/>
        </w:rPr>
        <w:t xml:space="preserve">As to </w:t>
      </w:r>
      <w:r w:rsidR="004C5287">
        <w:rPr>
          <w:sz w:val="24"/>
          <w:szCs w:val="24"/>
        </w:rPr>
        <w:t>housing area</w:t>
      </w:r>
      <w:r w:rsidRPr="00C242FD">
        <w:rPr>
          <w:sz w:val="24"/>
          <w:szCs w:val="24"/>
        </w:rPr>
        <w:t xml:space="preserve">, a multiple linear regression analysis on </w:t>
      </w:r>
      <w:r w:rsidR="00C2142A" w:rsidRPr="00C242FD">
        <w:rPr>
          <w:sz w:val="24"/>
          <w:szCs w:val="24"/>
        </w:rPr>
        <w:t xml:space="preserve">influence </w:t>
      </w:r>
      <w:r w:rsidRPr="00C242FD">
        <w:rPr>
          <w:sz w:val="24"/>
          <w:szCs w:val="24"/>
        </w:rPr>
        <w:t xml:space="preserve">factors </w:t>
      </w:r>
      <w:r w:rsidR="00C2142A">
        <w:rPr>
          <w:rFonts w:hint="eastAsia"/>
          <w:sz w:val="24"/>
          <w:szCs w:val="24"/>
        </w:rPr>
        <w:t>of</w:t>
      </w:r>
      <w:r w:rsidRPr="00C242FD">
        <w:rPr>
          <w:sz w:val="24"/>
          <w:szCs w:val="24"/>
        </w:rPr>
        <w:t xml:space="preserve"> </w:t>
      </w:r>
      <w:r w:rsidR="004C5287">
        <w:rPr>
          <w:sz w:val="24"/>
          <w:szCs w:val="24"/>
        </w:rPr>
        <w:t>housing area</w:t>
      </w:r>
      <w:r w:rsidRPr="00C242FD">
        <w:rPr>
          <w:sz w:val="24"/>
          <w:szCs w:val="24"/>
        </w:rPr>
        <w:t xml:space="preserve"> is undertaken in model </w:t>
      </w:r>
      <w:r w:rsidR="00C2142A">
        <w:rPr>
          <w:rFonts w:hint="eastAsia"/>
          <w:sz w:val="24"/>
          <w:szCs w:val="24"/>
        </w:rPr>
        <w:t>5</w:t>
      </w:r>
      <w:r w:rsidRPr="00C242FD">
        <w:rPr>
          <w:sz w:val="24"/>
          <w:szCs w:val="24"/>
        </w:rPr>
        <w:t xml:space="preserve">. It is not difficult to discover from model </w:t>
      </w:r>
      <w:r w:rsidR="00C2142A">
        <w:rPr>
          <w:rFonts w:hint="eastAsia"/>
          <w:sz w:val="24"/>
          <w:szCs w:val="24"/>
        </w:rPr>
        <w:t>5</w:t>
      </w:r>
      <w:r w:rsidRPr="00C242FD">
        <w:rPr>
          <w:sz w:val="24"/>
          <w:szCs w:val="24"/>
        </w:rPr>
        <w:t xml:space="preserve"> that </w:t>
      </w:r>
      <w:proofErr w:type="spellStart"/>
      <w:r w:rsidR="00EA5C8D" w:rsidRPr="00EA5C8D">
        <w:rPr>
          <w:i/>
          <w:sz w:val="24"/>
          <w:szCs w:val="24"/>
        </w:rPr>
        <w:t>hukou</w:t>
      </w:r>
      <w:proofErr w:type="spellEnd"/>
      <w:r w:rsidRPr="00C242FD">
        <w:rPr>
          <w:sz w:val="24"/>
          <w:szCs w:val="24"/>
        </w:rPr>
        <w:t xml:space="preserve">, marital </w:t>
      </w:r>
      <w:proofErr w:type="gramStart"/>
      <w:r w:rsidR="00C2142A" w:rsidRPr="00C242FD">
        <w:rPr>
          <w:sz w:val="24"/>
          <w:szCs w:val="24"/>
        </w:rPr>
        <w:t>stat</w:t>
      </w:r>
      <w:r w:rsidR="00C2142A">
        <w:rPr>
          <w:sz w:val="24"/>
          <w:szCs w:val="24"/>
        </w:rPr>
        <w:t>us</w:t>
      </w:r>
      <w:r w:rsidR="00C2142A">
        <w:rPr>
          <w:rFonts w:hint="eastAsia"/>
          <w:sz w:val="24"/>
          <w:szCs w:val="24"/>
        </w:rPr>
        <w:t>,</w:t>
      </w:r>
      <w:proofErr w:type="gramEnd"/>
      <w:r w:rsidRPr="00C242FD">
        <w:rPr>
          <w:sz w:val="24"/>
          <w:szCs w:val="24"/>
        </w:rPr>
        <w:t xml:space="preserve"> </w:t>
      </w:r>
      <w:r w:rsidR="008927B2">
        <w:rPr>
          <w:sz w:val="24"/>
          <w:szCs w:val="24"/>
        </w:rPr>
        <w:t>educational background</w:t>
      </w:r>
      <w:r w:rsidRPr="00C242FD">
        <w:rPr>
          <w:sz w:val="24"/>
          <w:szCs w:val="24"/>
        </w:rPr>
        <w:t xml:space="preserve"> and annual household income have </w:t>
      </w:r>
      <w:r w:rsidR="00C2142A">
        <w:rPr>
          <w:rFonts w:hint="eastAsia"/>
          <w:sz w:val="24"/>
          <w:szCs w:val="24"/>
        </w:rPr>
        <w:t>significant</w:t>
      </w:r>
      <w:r w:rsidRPr="00C242FD">
        <w:rPr>
          <w:sz w:val="24"/>
          <w:szCs w:val="24"/>
        </w:rPr>
        <w:t xml:space="preserve"> </w:t>
      </w:r>
      <w:r w:rsidR="00C2142A">
        <w:rPr>
          <w:rFonts w:hint="eastAsia"/>
          <w:sz w:val="24"/>
          <w:szCs w:val="24"/>
        </w:rPr>
        <w:t>effect</w:t>
      </w:r>
      <w:r w:rsidRPr="00C242FD">
        <w:rPr>
          <w:sz w:val="24"/>
          <w:szCs w:val="24"/>
        </w:rPr>
        <w:t xml:space="preserve"> on current </w:t>
      </w:r>
      <w:r w:rsidR="004C5287">
        <w:rPr>
          <w:sz w:val="24"/>
          <w:szCs w:val="24"/>
        </w:rPr>
        <w:t>housing area</w:t>
      </w:r>
      <w:r w:rsidR="00C2142A">
        <w:rPr>
          <w:rFonts w:hint="eastAsia"/>
          <w:sz w:val="24"/>
          <w:szCs w:val="24"/>
        </w:rPr>
        <w:t xml:space="preserve"> size</w:t>
      </w:r>
      <w:r w:rsidRPr="00C242FD">
        <w:rPr>
          <w:sz w:val="24"/>
          <w:szCs w:val="24"/>
        </w:rPr>
        <w:t xml:space="preserve">. </w:t>
      </w:r>
      <w:r w:rsidR="00C2142A">
        <w:rPr>
          <w:rFonts w:hint="eastAsia"/>
          <w:sz w:val="24"/>
          <w:szCs w:val="24"/>
        </w:rPr>
        <w:t xml:space="preserve">The </w:t>
      </w:r>
      <w:r w:rsidR="00C2142A" w:rsidRPr="00C242FD">
        <w:rPr>
          <w:sz w:val="24"/>
          <w:szCs w:val="24"/>
        </w:rPr>
        <w:t xml:space="preserve">current </w:t>
      </w:r>
      <w:r w:rsidR="00C2142A">
        <w:rPr>
          <w:sz w:val="24"/>
          <w:szCs w:val="24"/>
        </w:rPr>
        <w:t>housing area</w:t>
      </w:r>
      <w:r w:rsidR="00C2142A" w:rsidRPr="00C242FD">
        <w:rPr>
          <w:sz w:val="24"/>
          <w:szCs w:val="24"/>
        </w:rPr>
        <w:t xml:space="preserve"> </w:t>
      </w:r>
      <w:r w:rsidR="00C2142A">
        <w:rPr>
          <w:rFonts w:hint="eastAsia"/>
          <w:sz w:val="24"/>
          <w:szCs w:val="24"/>
        </w:rPr>
        <w:t>size of p</w:t>
      </w:r>
      <w:r w:rsidRPr="00C242FD">
        <w:rPr>
          <w:sz w:val="24"/>
          <w:szCs w:val="24"/>
        </w:rPr>
        <w:t xml:space="preserve">eople who </w:t>
      </w:r>
      <w:r w:rsidR="00C2142A" w:rsidRPr="00C242FD">
        <w:rPr>
          <w:sz w:val="24"/>
          <w:szCs w:val="24"/>
        </w:rPr>
        <w:t xml:space="preserve">are </w:t>
      </w:r>
      <w:r w:rsidR="00C2142A" w:rsidRPr="00DB0698">
        <w:rPr>
          <w:sz w:val="24"/>
          <w:szCs w:val="24"/>
        </w:rPr>
        <w:t>register</w:t>
      </w:r>
      <w:r w:rsidR="00C2142A">
        <w:rPr>
          <w:rFonts w:hint="eastAsia"/>
          <w:sz w:val="24"/>
          <w:szCs w:val="24"/>
        </w:rPr>
        <w:t>ed</w:t>
      </w:r>
      <w:r w:rsidR="00C2142A" w:rsidRPr="00C242FD">
        <w:rPr>
          <w:sz w:val="24"/>
          <w:szCs w:val="24"/>
        </w:rPr>
        <w:t xml:space="preserve"> </w:t>
      </w:r>
      <w:r w:rsidR="00C2142A">
        <w:rPr>
          <w:rFonts w:hint="eastAsia"/>
          <w:sz w:val="24"/>
          <w:szCs w:val="24"/>
        </w:rPr>
        <w:t xml:space="preserve">in </w:t>
      </w:r>
      <w:r w:rsidR="00C2142A" w:rsidRPr="00C242FD">
        <w:rPr>
          <w:sz w:val="24"/>
          <w:szCs w:val="24"/>
        </w:rPr>
        <w:t>Shanghai</w:t>
      </w:r>
      <w:r w:rsidRPr="00C242FD">
        <w:rPr>
          <w:sz w:val="24"/>
          <w:szCs w:val="24"/>
        </w:rPr>
        <w:t xml:space="preserve"> is </w:t>
      </w:r>
      <w:r w:rsidR="00A447C3" w:rsidRPr="00A447C3">
        <w:rPr>
          <w:sz w:val="24"/>
          <w:szCs w:val="24"/>
        </w:rPr>
        <w:t>8.124</w:t>
      </w:r>
      <w:r w:rsidRPr="00C242FD">
        <w:rPr>
          <w:sz w:val="24"/>
          <w:szCs w:val="24"/>
        </w:rPr>
        <w:t xml:space="preserve"> square meters larger than that of people who are </w:t>
      </w:r>
      <w:r w:rsidR="00C2142A">
        <w:rPr>
          <w:rFonts w:hint="eastAsia"/>
          <w:sz w:val="24"/>
          <w:szCs w:val="24"/>
        </w:rPr>
        <w:t xml:space="preserve">not </w:t>
      </w:r>
      <w:r w:rsidR="00C2142A" w:rsidRPr="00DB0698">
        <w:rPr>
          <w:sz w:val="24"/>
          <w:szCs w:val="24"/>
        </w:rPr>
        <w:t>register</w:t>
      </w:r>
      <w:r w:rsidR="00C2142A">
        <w:rPr>
          <w:rFonts w:hint="eastAsia"/>
          <w:sz w:val="24"/>
          <w:szCs w:val="24"/>
        </w:rPr>
        <w:t>ed</w:t>
      </w:r>
      <w:r w:rsidR="00C2142A" w:rsidRPr="00C242FD">
        <w:rPr>
          <w:sz w:val="24"/>
          <w:szCs w:val="24"/>
        </w:rPr>
        <w:t xml:space="preserve"> </w:t>
      </w:r>
      <w:r w:rsidR="00C2142A">
        <w:rPr>
          <w:rFonts w:hint="eastAsia"/>
          <w:sz w:val="24"/>
          <w:szCs w:val="24"/>
        </w:rPr>
        <w:t xml:space="preserve">in </w:t>
      </w:r>
      <w:r w:rsidR="00C2142A" w:rsidRPr="00C242FD">
        <w:rPr>
          <w:sz w:val="24"/>
          <w:szCs w:val="24"/>
        </w:rPr>
        <w:t>Shanghai</w:t>
      </w:r>
      <w:r w:rsidRPr="00C242FD">
        <w:rPr>
          <w:sz w:val="24"/>
          <w:szCs w:val="24"/>
        </w:rPr>
        <w:t xml:space="preserve">; </w:t>
      </w:r>
      <w:r w:rsidR="00C2142A">
        <w:rPr>
          <w:rFonts w:hint="eastAsia"/>
          <w:sz w:val="24"/>
          <w:szCs w:val="24"/>
        </w:rPr>
        <w:t xml:space="preserve">the </w:t>
      </w:r>
      <w:r w:rsidR="00C2142A" w:rsidRPr="00C2142A">
        <w:rPr>
          <w:sz w:val="24"/>
          <w:szCs w:val="24"/>
        </w:rPr>
        <w:t xml:space="preserve">current housing area </w:t>
      </w:r>
      <w:r w:rsidR="00C2142A">
        <w:rPr>
          <w:rFonts w:hint="eastAsia"/>
          <w:sz w:val="24"/>
          <w:szCs w:val="24"/>
        </w:rPr>
        <w:t xml:space="preserve">size of </w:t>
      </w:r>
      <w:r w:rsidRPr="00C242FD">
        <w:rPr>
          <w:sz w:val="24"/>
          <w:szCs w:val="24"/>
        </w:rPr>
        <w:t xml:space="preserve">people who are “having spouse” is </w:t>
      </w:r>
      <w:r w:rsidR="00A447C3" w:rsidRPr="00A447C3">
        <w:rPr>
          <w:sz w:val="24"/>
          <w:szCs w:val="24"/>
        </w:rPr>
        <w:t>17.27</w:t>
      </w:r>
      <w:r w:rsidRPr="00C242FD">
        <w:rPr>
          <w:sz w:val="24"/>
          <w:szCs w:val="24"/>
        </w:rPr>
        <w:t xml:space="preserve"> square meter larger than that of people who are “</w:t>
      </w:r>
      <w:proofErr w:type="spellStart"/>
      <w:r w:rsidRPr="00C242FD">
        <w:rPr>
          <w:sz w:val="24"/>
          <w:szCs w:val="24"/>
        </w:rPr>
        <w:t>m</w:t>
      </w:r>
      <w:r w:rsidR="00EA6B77">
        <w:rPr>
          <w:sz w:val="24"/>
          <w:szCs w:val="24"/>
        </w:rPr>
        <w:t>ateless</w:t>
      </w:r>
      <w:proofErr w:type="spellEnd"/>
      <w:r w:rsidR="00EA6B77">
        <w:rPr>
          <w:sz w:val="24"/>
          <w:szCs w:val="24"/>
        </w:rPr>
        <w:t>”</w:t>
      </w:r>
      <w:r w:rsidR="00EA6B77">
        <w:rPr>
          <w:rFonts w:hint="eastAsia"/>
          <w:sz w:val="24"/>
          <w:szCs w:val="24"/>
        </w:rPr>
        <w:t xml:space="preserve">, </w:t>
      </w:r>
      <w:r w:rsidR="00EA6B77">
        <w:rPr>
          <w:rFonts w:hint="eastAsia"/>
          <w:sz w:val="24"/>
          <w:szCs w:val="24"/>
        </w:rPr>
        <w:lastRenderedPageBreak/>
        <w:t>this</w:t>
      </w:r>
      <w:r w:rsidRPr="00C242FD">
        <w:rPr>
          <w:sz w:val="24"/>
          <w:szCs w:val="24"/>
        </w:rPr>
        <w:t xml:space="preserve"> is closely related to family structure. </w:t>
      </w:r>
      <w:r w:rsidR="00EA6B77">
        <w:rPr>
          <w:rFonts w:hint="eastAsia"/>
          <w:sz w:val="24"/>
          <w:szCs w:val="24"/>
        </w:rPr>
        <w:t xml:space="preserve">The </w:t>
      </w:r>
      <w:r w:rsidR="00EA6B77" w:rsidRPr="00C242FD">
        <w:rPr>
          <w:sz w:val="24"/>
          <w:szCs w:val="24"/>
        </w:rPr>
        <w:t xml:space="preserve">current </w:t>
      </w:r>
      <w:r w:rsidR="00EA6B77">
        <w:rPr>
          <w:sz w:val="24"/>
          <w:szCs w:val="24"/>
        </w:rPr>
        <w:t>housing area</w:t>
      </w:r>
      <w:r w:rsidR="00EA6B77" w:rsidRPr="00C242FD">
        <w:rPr>
          <w:sz w:val="24"/>
          <w:szCs w:val="24"/>
        </w:rPr>
        <w:t xml:space="preserve"> </w:t>
      </w:r>
      <w:r w:rsidR="00EA6B77">
        <w:rPr>
          <w:rFonts w:hint="eastAsia"/>
          <w:sz w:val="24"/>
          <w:szCs w:val="24"/>
        </w:rPr>
        <w:t xml:space="preserve">size of </w:t>
      </w:r>
      <w:r w:rsidRPr="00C242FD">
        <w:rPr>
          <w:sz w:val="24"/>
          <w:szCs w:val="24"/>
        </w:rPr>
        <w:t xml:space="preserve">junior college </w:t>
      </w:r>
      <w:r w:rsidR="00EA6B77">
        <w:rPr>
          <w:rFonts w:hint="eastAsia"/>
          <w:sz w:val="24"/>
          <w:szCs w:val="24"/>
        </w:rPr>
        <w:t>graduate</w:t>
      </w:r>
      <w:r w:rsidRPr="00C242FD">
        <w:rPr>
          <w:sz w:val="24"/>
          <w:szCs w:val="24"/>
        </w:rPr>
        <w:t xml:space="preserve"> is </w:t>
      </w:r>
      <w:r w:rsidR="00A447C3" w:rsidRPr="00A447C3">
        <w:rPr>
          <w:sz w:val="24"/>
          <w:szCs w:val="24"/>
        </w:rPr>
        <w:t>13.44</w:t>
      </w:r>
      <w:r w:rsidRPr="00C242FD">
        <w:rPr>
          <w:sz w:val="24"/>
          <w:szCs w:val="24"/>
        </w:rPr>
        <w:t xml:space="preserve"> square meters larger than that of junior high </w:t>
      </w:r>
      <w:r w:rsidR="00445E8E">
        <w:rPr>
          <w:rFonts w:hint="eastAsia"/>
          <w:sz w:val="24"/>
          <w:szCs w:val="24"/>
        </w:rPr>
        <w:t xml:space="preserve">school </w:t>
      </w:r>
      <w:r w:rsidRPr="00C242FD">
        <w:rPr>
          <w:sz w:val="24"/>
          <w:szCs w:val="24"/>
        </w:rPr>
        <w:t xml:space="preserve">or below </w:t>
      </w:r>
      <w:r w:rsidR="00445E8E">
        <w:rPr>
          <w:rFonts w:hint="eastAsia"/>
          <w:sz w:val="24"/>
          <w:szCs w:val="24"/>
        </w:rPr>
        <w:t>graduate</w:t>
      </w:r>
      <w:r w:rsidRPr="00C242FD">
        <w:rPr>
          <w:sz w:val="24"/>
          <w:szCs w:val="24"/>
        </w:rPr>
        <w:t xml:space="preserve">; </w:t>
      </w:r>
      <w:r w:rsidR="00445E8E">
        <w:rPr>
          <w:rFonts w:hint="eastAsia"/>
          <w:sz w:val="24"/>
          <w:szCs w:val="24"/>
        </w:rPr>
        <w:t xml:space="preserve">the </w:t>
      </w:r>
      <w:r w:rsidR="00445E8E" w:rsidRPr="00C242FD">
        <w:rPr>
          <w:sz w:val="24"/>
          <w:szCs w:val="24"/>
        </w:rPr>
        <w:t xml:space="preserve">current </w:t>
      </w:r>
      <w:r w:rsidR="00445E8E">
        <w:rPr>
          <w:sz w:val="24"/>
          <w:szCs w:val="24"/>
        </w:rPr>
        <w:t>housing area</w:t>
      </w:r>
      <w:r w:rsidR="00445E8E" w:rsidRPr="00C242FD">
        <w:rPr>
          <w:sz w:val="24"/>
          <w:szCs w:val="24"/>
        </w:rPr>
        <w:t xml:space="preserve"> </w:t>
      </w:r>
      <w:r w:rsidR="00445E8E">
        <w:rPr>
          <w:rFonts w:hint="eastAsia"/>
          <w:sz w:val="24"/>
          <w:szCs w:val="24"/>
        </w:rPr>
        <w:t xml:space="preserve">size of college </w:t>
      </w:r>
      <w:r w:rsidRPr="00C242FD">
        <w:rPr>
          <w:sz w:val="24"/>
          <w:szCs w:val="24"/>
        </w:rPr>
        <w:t xml:space="preserve">or above </w:t>
      </w:r>
      <w:r w:rsidR="00445E8E">
        <w:rPr>
          <w:rFonts w:hint="eastAsia"/>
          <w:sz w:val="24"/>
          <w:szCs w:val="24"/>
        </w:rPr>
        <w:t>graduate</w:t>
      </w:r>
      <w:r w:rsidRPr="00C242FD">
        <w:rPr>
          <w:sz w:val="24"/>
          <w:szCs w:val="24"/>
        </w:rPr>
        <w:t xml:space="preserve"> is </w:t>
      </w:r>
      <w:r w:rsidR="00A447C3" w:rsidRPr="00A447C3">
        <w:rPr>
          <w:sz w:val="24"/>
          <w:szCs w:val="24"/>
        </w:rPr>
        <w:t>15.90</w:t>
      </w:r>
      <w:r w:rsidRPr="00C242FD">
        <w:rPr>
          <w:sz w:val="24"/>
          <w:szCs w:val="24"/>
        </w:rPr>
        <w:t xml:space="preserve"> square meters larger than that of junior high </w:t>
      </w:r>
      <w:r w:rsidR="00445E8E">
        <w:rPr>
          <w:rFonts w:hint="eastAsia"/>
          <w:sz w:val="24"/>
          <w:szCs w:val="24"/>
        </w:rPr>
        <w:t xml:space="preserve">school </w:t>
      </w:r>
      <w:r w:rsidRPr="00C242FD">
        <w:rPr>
          <w:sz w:val="24"/>
          <w:szCs w:val="24"/>
        </w:rPr>
        <w:t xml:space="preserve">or below </w:t>
      </w:r>
      <w:r w:rsidR="00445E8E">
        <w:rPr>
          <w:rFonts w:hint="eastAsia"/>
          <w:sz w:val="24"/>
          <w:szCs w:val="24"/>
        </w:rPr>
        <w:t>graduate</w:t>
      </w:r>
      <w:r w:rsidR="00445E8E">
        <w:rPr>
          <w:sz w:val="24"/>
          <w:szCs w:val="24"/>
        </w:rPr>
        <w:t xml:space="preserve">; </w:t>
      </w:r>
      <w:r w:rsidR="00445E8E">
        <w:rPr>
          <w:rFonts w:hint="eastAsia"/>
          <w:sz w:val="24"/>
          <w:szCs w:val="24"/>
        </w:rPr>
        <w:t xml:space="preserve">The </w:t>
      </w:r>
      <w:r w:rsidR="00445E8E" w:rsidRPr="00C242FD">
        <w:rPr>
          <w:sz w:val="24"/>
          <w:szCs w:val="24"/>
        </w:rPr>
        <w:t xml:space="preserve">current </w:t>
      </w:r>
      <w:r w:rsidR="00445E8E">
        <w:rPr>
          <w:sz w:val="24"/>
          <w:szCs w:val="24"/>
        </w:rPr>
        <w:t xml:space="preserve">housing area </w:t>
      </w:r>
      <w:r w:rsidR="00445E8E">
        <w:rPr>
          <w:rFonts w:hint="eastAsia"/>
          <w:sz w:val="24"/>
          <w:szCs w:val="24"/>
        </w:rPr>
        <w:t>size of f</w:t>
      </w:r>
      <w:r w:rsidR="00445E8E">
        <w:rPr>
          <w:sz w:val="24"/>
          <w:szCs w:val="24"/>
        </w:rPr>
        <w:t xml:space="preserve">amilies </w:t>
      </w:r>
      <w:r w:rsidR="00445E8E">
        <w:rPr>
          <w:rFonts w:hint="eastAsia"/>
          <w:sz w:val="24"/>
          <w:szCs w:val="24"/>
        </w:rPr>
        <w:t>earning</w:t>
      </w:r>
      <w:r w:rsidRPr="00C242FD">
        <w:rPr>
          <w:sz w:val="24"/>
          <w:szCs w:val="24"/>
        </w:rPr>
        <w:t xml:space="preserve"> “middle income” is </w:t>
      </w:r>
      <w:r w:rsidR="00A447C3" w:rsidRPr="00A447C3">
        <w:rPr>
          <w:sz w:val="24"/>
          <w:szCs w:val="24"/>
        </w:rPr>
        <w:t>10.98</w:t>
      </w:r>
      <w:r w:rsidRPr="00C242FD">
        <w:rPr>
          <w:sz w:val="24"/>
          <w:szCs w:val="24"/>
        </w:rPr>
        <w:t xml:space="preserve"> square meters larger than that of </w:t>
      </w:r>
      <w:r w:rsidR="00445E8E">
        <w:rPr>
          <w:rFonts w:hint="eastAsia"/>
          <w:sz w:val="24"/>
          <w:szCs w:val="24"/>
        </w:rPr>
        <w:t xml:space="preserve"> only earn</w:t>
      </w:r>
      <w:r w:rsidRPr="00C242FD">
        <w:rPr>
          <w:sz w:val="24"/>
          <w:szCs w:val="24"/>
        </w:rPr>
        <w:t xml:space="preserve"> “low income”; </w:t>
      </w:r>
      <w:r w:rsidR="00445E8E">
        <w:rPr>
          <w:rFonts w:hint="eastAsia"/>
          <w:sz w:val="24"/>
          <w:szCs w:val="24"/>
        </w:rPr>
        <w:t xml:space="preserve">the </w:t>
      </w:r>
      <w:r w:rsidR="00445E8E" w:rsidRPr="00C242FD">
        <w:rPr>
          <w:sz w:val="24"/>
          <w:szCs w:val="24"/>
        </w:rPr>
        <w:t xml:space="preserve">current </w:t>
      </w:r>
      <w:r w:rsidR="00445E8E">
        <w:rPr>
          <w:sz w:val="24"/>
          <w:szCs w:val="24"/>
        </w:rPr>
        <w:t>housing area</w:t>
      </w:r>
      <w:r w:rsidR="00445E8E" w:rsidRPr="00C242FD">
        <w:rPr>
          <w:sz w:val="24"/>
          <w:szCs w:val="24"/>
        </w:rPr>
        <w:t xml:space="preserve"> </w:t>
      </w:r>
      <w:r w:rsidR="00445E8E">
        <w:rPr>
          <w:rFonts w:hint="eastAsia"/>
          <w:sz w:val="24"/>
          <w:szCs w:val="24"/>
        </w:rPr>
        <w:t xml:space="preserve">size of </w:t>
      </w:r>
      <w:r w:rsidRPr="00C242FD">
        <w:rPr>
          <w:sz w:val="24"/>
          <w:szCs w:val="24"/>
        </w:rPr>
        <w:t xml:space="preserve">families </w:t>
      </w:r>
      <w:r w:rsidR="00445E8E">
        <w:rPr>
          <w:rFonts w:hint="eastAsia"/>
          <w:sz w:val="24"/>
          <w:szCs w:val="24"/>
        </w:rPr>
        <w:t>achieving</w:t>
      </w:r>
      <w:r w:rsidRPr="00C242FD">
        <w:rPr>
          <w:sz w:val="24"/>
          <w:szCs w:val="24"/>
        </w:rPr>
        <w:t xml:space="preserve"> “high income” is </w:t>
      </w:r>
      <w:r w:rsidR="00A447C3" w:rsidRPr="00A447C3">
        <w:rPr>
          <w:sz w:val="24"/>
          <w:szCs w:val="24"/>
        </w:rPr>
        <w:t>19.71</w:t>
      </w:r>
      <w:r w:rsidRPr="00C242FD">
        <w:rPr>
          <w:sz w:val="24"/>
          <w:szCs w:val="24"/>
        </w:rPr>
        <w:t xml:space="preserve"> square meters larger than that of families </w:t>
      </w:r>
      <w:r w:rsidR="00445E8E">
        <w:rPr>
          <w:rFonts w:hint="eastAsia"/>
          <w:sz w:val="24"/>
          <w:szCs w:val="24"/>
        </w:rPr>
        <w:t>only achieving</w:t>
      </w:r>
      <w:r w:rsidRPr="00C242FD">
        <w:rPr>
          <w:sz w:val="24"/>
          <w:szCs w:val="24"/>
        </w:rPr>
        <w:t xml:space="preserve"> “low income”. In spite of that, </w:t>
      </w:r>
      <w:r w:rsidR="008927B2">
        <w:rPr>
          <w:sz w:val="24"/>
          <w:szCs w:val="24"/>
        </w:rPr>
        <w:t>work unit</w:t>
      </w:r>
      <w:r w:rsidRPr="00C242FD">
        <w:rPr>
          <w:sz w:val="24"/>
          <w:szCs w:val="24"/>
        </w:rPr>
        <w:t xml:space="preserve"> and</w:t>
      </w:r>
      <w:r w:rsidR="00445E8E">
        <w:rPr>
          <w:rFonts w:hint="eastAsia"/>
          <w:sz w:val="24"/>
          <w:szCs w:val="24"/>
        </w:rPr>
        <w:t xml:space="preserve"> occupation</w:t>
      </w:r>
      <w:r w:rsidRPr="00C242FD">
        <w:rPr>
          <w:sz w:val="24"/>
          <w:szCs w:val="24"/>
        </w:rPr>
        <w:t xml:space="preserve"> have </w:t>
      </w:r>
      <w:r w:rsidR="00445E8E">
        <w:rPr>
          <w:rFonts w:hint="eastAsia"/>
          <w:sz w:val="24"/>
          <w:szCs w:val="24"/>
        </w:rPr>
        <w:t xml:space="preserve">no </w:t>
      </w:r>
      <w:r w:rsidR="00CC6528">
        <w:rPr>
          <w:sz w:val="24"/>
          <w:szCs w:val="24"/>
        </w:rPr>
        <w:t>dramatic</w:t>
      </w:r>
      <w:r w:rsidRPr="00C242FD">
        <w:rPr>
          <w:sz w:val="24"/>
          <w:szCs w:val="24"/>
        </w:rPr>
        <w:t xml:space="preserve"> </w:t>
      </w:r>
      <w:r w:rsidR="0081205E">
        <w:rPr>
          <w:rFonts w:hint="eastAsia"/>
          <w:sz w:val="24"/>
          <w:szCs w:val="24"/>
        </w:rPr>
        <w:t>influence</w:t>
      </w:r>
      <w:r w:rsidRPr="00C242FD">
        <w:rPr>
          <w:sz w:val="24"/>
          <w:szCs w:val="24"/>
        </w:rPr>
        <w:t xml:space="preserve"> on current </w:t>
      </w:r>
      <w:r w:rsidR="004C5287">
        <w:rPr>
          <w:sz w:val="24"/>
          <w:szCs w:val="24"/>
        </w:rPr>
        <w:t>housing area</w:t>
      </w:r>
      <w:r w:rsidRPr="00C242FD">
        <w:rPr>
          <w:sz w:val="24"/>
          <w:szCs w:val="24"/>
        </w:rPr>
        <w:t>.</w:t>
      </w:r>
    </w:p>
    <w:p w14:paraId="5A4E7406" w14:textId="77777777" w:rsidR="00C242FD" w:rsidRDefault="00C242FD" w:rsidP="00C242FD">
      <w:pPr>
        <w:spacing w:line="360" w:lineRule="auto"/>
        <w:ind w:firstLineChars="200" w:firstLine="480"/>
        <w:rPr>
          <w:sz w:val="24"/>
          <w:szCs w:val="24"/>
        </w:rPr>
      </w:pPr>
      <w:r w:rsidRPr="00C242FD">
        <w:rPr>
          <w:sz w:val="24"/>
          <w:szCs w:val="24"/>
        </w:rPr>
        <w:t xml:space="preserve">As to </w:t>
      </w:r>
      <w:r w:rsidR="004C5287">
        <w:rPr>
          <w:sz w:val="24"/>
          <w:szCs w:val="24"/>
        </w:rPr>
        <w:t>housing quality</w:t>
      </w:r>
      <w:r w:rsidRPr="00C242FD">
        <w:rPr>
          <w:sz w:val="24"/>
          <w:szCs w:val="24"/>
        </w:rPr>
        <w:t xml:space="preserve">, a multiple linear regression analysis on </w:t>
      </w:r>
      <w:r w:rsidR="0081205E" w:rsidRPr="00C242FD">
        <w:rPr>
          <w:sz w:val="24"/>
          <w:szCs w:val="24"/>
        </w:rPr>
        <w:t xml:space="preserve">influence </w:t>
      </w:r>
      <w:r w:rsidRPr="00C242FD">
        <w:rPr>
          <w:sz w:val="24"/>
          <w:szCs w:val="24"/>
        </w:rPr>
        <w:t xml:space="preserve">factors that </w:t>
      </w:r>
      <w:r w:rsidR="004C5287">
        <w:rPr>
          <w:sz w:val="24"/>
          <w:szCs w:val="24"/>
        </w:rPr>
        <w:t>housing quality</w:t>
      </w:r>
      <w:r w:rsidRPr="00C242FD">
        <w:rPr>
          <w:sz w:val="24"/>
          <w:szCs w:val="24"/>
        </w:rPr>
        <w:t xml:space="preserve"> </w:t>
      </w:r>
      <w:r w:rsidR="0081205E">
        <w:rPr>
          <w:sz w:val="24"/>
          <w:szCs w:val="24"/>
        </w:rPr>
        <w:t xml:space="preserve">has been undertaken in model </w:t>
      </w:r>
      <w:r w:rsidR="0081205E">
        <w:rPr>
          <w:rFonts w:hint="eastAsia"/>
          <w:sz w:val="24"/>
          <w:szCs w:val="24"/>
        </w:rPr>
        <w:t>6</w:t>
      </w:r>
      <w:r w:rsidRPr="00C242FD">
        <w:rPr>
          <w:sz w:val="24"/>
          <w:szCs w:val="24"/>
        </w:rPr>
        <w:t xml:space="preserve">. </w:t>
      </w:r>
      <w:r w:rsidR="004C5287">
        <w:rPr>
          <w:sz w:val="24"/>
          <w:szCs w:val="24"/>
        </w:rPr>
        <w:t>Housing quality</w:t>
      </w:r>
      <w:r w:rsidR="0081205E">
        <w:rPr>
          <w:sz w:val="24"/>
          <w:szCs w:val="24"/>
        </w:rPr>
        <w:t xml:space="preserve"> is a continuous variable: </w:t>
      </w:r>
      <w:r w:rsidR="0081205E">
        <w:rPr>
          <w:rFonts w:hint="eastAsia"/>
          <w:sz w:val="24"/>
          <w:szCs w:val="24"/>
        </w:rPr>
        <w:t>1</w:t>
      </w:r>
      <w:r w:rsidRPr="00C242FD">
        <w:rPr>
          <w:sz w:val="24"/>
          <w:szCs w:val="24"/>
        </w:rPr>
        <w:t xml:space="preserve"> point stands for poor </w:t>
      </w:r>
      <w:r w:rsidR="004C5287">
        <w:rPr>
          <w:sz w:val="24"/>
          <w:szCs w:val="24"/>
        </w:rPr>
        <w:t>housing quality</w:t>
      </w:r>
      <w:r w:rsidR="0081205E">
        <w:rPr>
          <w:rFonts w:hint="eastAsia"/>
          <w:sz w:val="24"/>
          <w:szCs w:val="24"/>
        </w:rPr>
        <w:t>,</w:t>
      </w:r>
      <w:r w:rsidR="0081205E">
        <w:rPr>
          <w:sz w:val="24"/>
          <w:szCs w:val="24"/>
        </w:rPr>
        <w:t xml:space="preserve"> 4 points stands for </w:t>
      </w:r>
      <w:r w:rsidR="0081205E">
        <w:rPr>
          <w:rFonts w:hint="eastAsia"/>
          <w:sz w:val="24"/>
          <w:szCs w:val="24"/>
        </w:rPr>
        <w:t>high</w:t>
      </w:r>
      <w:r w:rsidRPr="00C242FD">
        <w:rPr>
          <w:sz w:val="24"/>
          <w:szCs w:val="24"/>
        </w:rPr>
        <w:t xml:space="preserve"> </w:t>
      </w:r>
      <w:r w:rsidR="004C5287">
        <w:rPr>
          <w:sz w:val="24"/>
          <w:szCs w:val="24"/>
        </w:rPr>
        <w:t>housing quality</w:t>
      </w:r>
      <w:r w:rsidR="0081205E">
        <w:rPr>
          <w:sz w:val="24"/>
          <w:szCs w:val="24"/>
        </w:rPr>
        <w:t xml:space="preserve">. We can know from model </w:t>
      </w:r>
      <w:r w:rsidR="0081205E">
        <w:rPr>
          <w:rFonts w:hint="eastAsia"/>
          <w:sz w:val="24"/>
          <w:szCs w:val="24"/>
        </w:rPr>
        <w:t>6</w:t>
      </w:r>
      <w:r w:rsidRPr="00C242FD">
        <w:rPr>
          <w:sz w:val="24"/>
          <w:szCs w:val="24"/>
        </w:rPr>
        <w:t xml:space="preserve"> that </w:t>
      </w:r>
      <w:r w:rsidR="008927B2">
        <w:rPr>
          <w:sz w:val="24"/>
          <w:szCs w:val="24"/>
        </w:rPr>
        <w:t>educational background</w:t>
      </w:r>
      <w:r w:rsidRPr="00C242FD">
        <w:rPr>
          <w:sz w:val="24"/>
          <w:szCs w:val="24"/>
        </w:rPr>
        <w:t xml:space="preserve"> and annual household income have </w:t>
      </w:r>
      <w:r w:rsidR="0081205E">
        <w:rPr>
          <w:rFonts w:hint="eastAsia"/>
          <w:sz w:val="24"/>
          <w:szCs w:val="24"/>
        </w:rPr>
        <w:t>significant</w:t>
      </w:r>
      <w:r w:rsidRPr="00C242FD">
        <w:rPr>
          <w:sz w:val="24"/>
          <w:szCs w:val="24"/>
        </w:rPr>
        <w:t xml:space="preserve"> influence on </w:t>
      </w:r>
      <w:r w:rsidR="004C5287">
        <w:rPr>
          <w:sz w:val="24"/>
          <w:szCs w:val="24"/>
        </w:rPr>
        <w:t>housing quality</w:t>
      </w:r>
      <w:r w:rsidRPr="00C242FD">
        <w:rPr>
          <w:sz w:val="24"/>
          <w:szCs w:val="24"/>
        </w:rPr>
        <w:t xml:space="preserve">. Quality of current residential house of junior college </w:t>
      </w:r>
      <w:r w:rsidR="0081205E">
        <w:rPr>
          <w:rFonts w:hint="eastAsia"/>
          <w:sz w:val="24"/>
          <w:szCs w:val="24"/>
        </w:rPr>
        <w:t>graduate</w:t>
      </w:r>
      <w:r w:rsidRPr="00C242FD">
        <w:rPr>
          <w:sz w:val="24"/>
          <w:szCs w:val="24"/>
        </w:rPr>
        <w:t xml:space="preserve"> is </w:t>
      </w:r>
      <w:r w:rsidR="00A447C3" w:rsidRPr="00A447C3">
        <w:rPr>
          <w:sz w:val="24"/>
          <w:szCs w:val="24"/>
        </w:rPr>
        <w:t>0.341</w:t>
      </w:r>
      <w:r w:rsidRPr="00C242FD">
        <w:rPr>
          <w:sz w:val="24"/>
          <w:szCs w:val="24"/>
        </w:rPr>
        <w:t xml:space="preserve"> point higher than that of junior high </w:t>
      </w:r>
      <w:r w:rsidR="0081205E">
        <w:rPr>
          <w:rFonts w:hint="eastAsia"/>
          <w:sz w:val="24"/>
          <w:szCs w:val="24"/>
        </w:rPr>
        <w:t xml:space="preserve">school </w:t>
      </w:r>
      <w:r w:rsidRPr="00C242FD">
        <w:rPr>
          <w:sz w:val="24"/>
          <w:szCs w:val="24"/>
        </w:rPr>
        <w:t xml:space="preserve">or below </w:t>
      </w:r>
      <w:r w:rsidR="0081205E">
        <w:rPr>
          <w:rFonts w:hint="eastAsia"/>
          <w:sz w:val="24"/>
          <w:szCs w:val="24"/>
        </w:rPr>
        <w:t>graduate</w:t>
      </w:r>
      <w:r w:rsidRPr="00C242FD">
        <w:rPr>
          <w:sz w:val="24"/>
          <w:szCs w:val="24"/>
        </w:rPr>
        <w:t xml:space="preserve">; </w:t>
      </w:r>
      <w:r w:rsidR="0081205E">
        <w:rPr>
          <w:rFonts w:hint="eastAsia"/>
          <w:sz w:val="24"/>
          <w:szCs w:val="24"/>
        </w:rPr>
        <w:t xml:space="preserve">the </w:t>
      </w:r>
      <w:r w:rsidRPr="00C242FD">
        <w:rPr>
          <w:sz w:val="24"/>
          <w:szCs w:val="24"/>
        </w:rPr>
        <w:t xml:space="preserve">quality of current residential house of </w:t>
      </w:r>
      <w:r w:rsidR="0081205E">
        <w:rPr>
          <w:rFonts w:hint="eastAsia"/>
          <w:sz w:val="24"/>
          <w:szCs w:val="24"/>
        </w:rPr>
        <w:t>college</w:t>
      </w:r>
      <w:r w:rsidRPr="00C242FD">
        <w:rPr>
          <w:sz w:val="24"/>
          <w:szCs w:val="24"/>
        </w:rPr>
        <w:t xml:space="preserve"> or above </w:t>
      </w:r>
      <w:r w:rsidR="0081205E">
        <w:rPr>
          <w:rFonts w:hint="eastAsia"/>
          <w:sz w:val="24"/>
          <w:szCs w:val="24"/>
        </w:rPr>
        <w:t>graduate</w:t>
      </w:r>
      <w:r w:rsidRPr="00C242FD">
        <w:rPr>
          <w:sz w:val="24"/>
          <w:szCs w:val="24"/>
        </w:rPr>
        <w:t xml:space="preserve"> is </w:t>
      </w:r>
      <w:r w:rsidR="00A447C3" w:rsidRPr="00A447C3">
        <w:rPr>
          <w:sz w:val="24"/>
          <w:szCs w:val="24"/>
        </w:rPr>
        <w:t>0.409</w:t>
      </w:r>
      <w:r w:rsidRPr="00C242FD">
        <w:rPr>
          <w:sz w:val="24"/>
          <w:szCs w:val="24"/>
        </w:rPr>
        <w:t xml:space="preserve"> point higher than that of junior high </w:t>
      </w:r>
      <w:r w:rsidR="0081205E">
        <w:rPr>
          <w:rFonts w:hint="eastAsia"/>
          <w:sz w:val="24"/>
          <w:szCs w:val="24"/>
        </w:rPr>
        <w:t xml:space="preserve">school </w:t>
      </w:r>
      <w:r w:rsidRPr="00C242FD">
        <w:rPr>
          <w:sz w:val="24"/>
          <w:szCs w:val="24"/>
        </w:rPr>
        <w:t xml:space="preserve">or below </w:t>
      </w:r>
      <w:r w:rsidR="0081205E">
        <w:rPr>
          <w:rFonts w:hint="eastAsia"/>
          <w:sz w:val="24"/>
          <w:szCs w:val="24"/>
        </w:rPr>
        <w:t>graduate</w:t>
      </w:r>
      <w:r w:rsidRPr="00C242FD">
        <w:rPr>
          <w:sz w:val="24"/>
          <w:szCs w:val="24"/>
        </w:rPr>
        <w:t xml:space="preserve">; </w:t>
      </w:r>
      <w:r w:rsidR="0081205E">
        <w:rPr>
          <w:rFonts w:hint="eastAsia"/>
          <w:sz w:val="24"/>
          <w:szCs w:val="24"/>
        </w:rPr>
        <w:t xml:space="preserve">the </w:t>
      </w:r>
      <w:r w:rsidRPr="00C242FD">
        <w:rPr>
          <w:sz w:val="24"/>
          <w:szCs w:val="24"/>
        </w:rPr>
        <w:t xml:space="preserve">quality of current residential house of families </w:t>
      </w:r>
      <w:r w:rsidR="0081205E">
        <w:rPr>
          <w:rFonts w:hint="eastAsia"/>
          <w:sz w:val="24"/>
          <w:szCs w:val="24"/>
        </w:rPr>
        <w:t>earning</w:t>
      </w:r>
      <w:r w:rsidRPr="00C242FD">
        <w:rPr>
          <w:sz w:val="24"/>
          <w:szCs w:val="24"/>
        </w:rPr>
        <w:t xml:space="preserve"> “middle income” is </w:t>
      </w:r>
      <w:r w:rsidR="00A447C3" w:rsidRPr="00A447C3">
        <w:rPr>
          <w:sz w:val="24"/>
          <w:szCs w:val="24"/>
        </w:rPr>
        <w:t>0.196</w:t>
      </w:r>
      <w:r w:rsidRPr="00C242FD">
        <w:rPr>
          <w:sz w:val="24"/>
          <w:szCs w:val="24"/>
        </w:rPr>
        <w:t xml:space="preserve"> point higher than that of families </w:t>
      </w:r>
      <w:r w:rsidR="0081205E">
        <w:rPr>
          <w:rFonts w:hint="eastAsia"/>
          <w:sz w:val="24"/>
          <w:szCs w:val="24"/>
        </w:rPr>
        <w:t>earning</w:t>
      </w:r>
      <w:r w:rsidRPr="00C242FD">
        <w:rPr>
          <w:sz w:val="24"/>
          <w:szCs w:val="24"/>
        </w:rPr>
        <w:t xml:space="preserve"> “low income”; quality of current residential house of families </w:t>
      </w:r>
      <w:r w:rsidR="0081205E">
        <w:rPr>
          <w:rFonts w:hint="eastAsia"/>
          <w:sz w:val="24"/>
          <w:szCs w:val="24"/>
        </w:rPr>
        <w:t>achieving</w:t>
      </w:r>
      <w:r w:rsidRPr="00C242FD">
        <w:rPr>
          <w:sz w:val="24"/>
          <w:szCs w:val="24"/>
        </w:rPr>
        <w:t xml:space="preserve"> “high income” is </w:t>
      </w:r>
      <w:r w:rsidR="00A447C3" w:rsidRPr="00A447C3">
        <w:rPr>
          <w:sz w:val="24"/>
          <w:szCs w:val="24"/>
        </w:rPr>
        <w:t>0.174</w:t>
      </w:r>
      <w:r w:rsidRPr="00C242FD">
        <w:rPr>
          <w:sz w:val="24"/>
          <w:szCs w:val="24"/>
        </w:rPr>
        <w:t xml:space="preserve"> point higher than that of families </w:t>
      </w:r>
      <w:r w:rsidR="0081205E">
        <w:rPr>
          <w:rFonts w:hint="eastAsia"/>
          <w:sz w:val="24"/>
          <w:szCs w:val="24"/>
        </w:rPr>
        <w:t>only achieving</w:t>
      </w:r>
      <w:r w:rsidRPr="00C242FD">
        <w:rPr>
          <w:sz w:val="24"/>
          <w:szCs w:val="24"/>
        </w:rPr>
        <w:t xml:space="preserve"> “low income”. In spite of that, </w:t>
      </w:r>
      <w:r w:rsidR="008927B2">
        <w:rPr>
          <w:sz w:val="24"/>
          <w:szCs w:val="24"/>
        </w:rPr>
        <w:t>work unit</w:t>
      </w:r>
      <w:r w:rsidRPr="00C242FD">
        <w:rPr>
          <w:sz w:val="24"/>
          <w:szCs w:val="24"/>
        </w:rPr>
        <w:t xml:space="preserve"> and </w:t>
      </w:r>
      <w:r w:rsidR="0081205E">
        <w:rPr>
          <w:rFonts w:hint="eastAsia"/>
          <w:sz w:val="24"/>
          <w:szCs w:val="24"/>
        </w:rPr>
        <w:t>occupation</w:t>
      </w:r>
      <w:r w:rsidRPr="00C242FD">
        <w:rPr>
          <w:sz w:val="24"/>
          <w:szCs w:val="24"/>
        </w:rPr>
        <w:t xml:space="preserve"> do not have </w:t>
      </w:r>
      <w:r w:rsidR="00CC6528">
        <w:rPr>
          <w:rFonts w:hint="eastAsia"/>
          <w:sz w:val="24"/>
          <w:szCs w:val="24"/>
        </w:rPr>
        <w:t>dramatic</w:t>
      </w:r>
      <w:r w:rsidRPr="00C242FD">
        <w:rPr>
          <w:sz w:val="24"/>
          <w:szCs w:val="24"/>
        </w:rPr>
        <w:t xml:space="preserve"> influence on </w:t>
      </w:r>
      <w:r w:rsidR="004C5287">
        <w:rPr>
          <w:sz w:val="24"/>
          <w:szCs w:val="24"/>
        </w:rPr>
        <w:t>housing quality</w:t>
      </w:r>
      <w:r w:rsidRPr="00C242FD">
        <w:rPr>
          <w:sz w:val="24"/>
          <w:szCs w:val="24"/>
        </w:rPr>
        <w:t>.</w:t>
      </w:r>
    </w:p>
    <w:p w14:paraId="0EC5F375" w14:textId="77777777" w:rsidR="00C242FD" w:rsidRDefault="0081205E" w:rsidP="00C242FD">
      <w:pPr>
        <w:spacing w:line="360" w:lineRule="auto"/>
        <w:ind w:firstLineChars="200" w:firstLine="480"/>
        <w:rPr>
          <w:sz w:val="24"/>
          <w:szCs w:val="24"/>
        </w:rPr>
      </w:pPr>
      <w:r>
        <w:rPr>
          <w:rFonts w:hint="eastAsia"/>
          <w:sz w:val="24"/>
          <w:szCs w:val="24"/>
        </w:rPr>
        <w:t>To sum up</w:t>
      </w:r>
      <w:r>
        <w:rPr>
          <w:sz w:val="24"/>
          <w:szCs w:val="24"/>
        </w:rPr>
        <w:t xml:space="preserve">, major factors that </w:t>
      </w:r>
      <w:r w:rsidR="00C242FD" w:rsidRPr="00C242FD">
        <w:rPr>
          <w:sz w:val="24"/>
          <w:szCs w:val="24"/>
        </w:rPr>
        <w:t xml:space="preserve">influence on current </w:t>
      </w:r>
      <w:r w:rsidR="004C5287">
        <w:rPr>
          <w:sz w:val="24"/>
          <w:szCs w:val="24"/>
        </w:rPr>
        <w:t>housing area</w:t>
      </w:r>
      <w:r w:rsidR="00C242FD" w:rsidRPr="00C242FD">
        <w:rPr>
          <w:sz w:val="24"/>
          <w:szCs w:val="24"/>
        </w:rPr>
        <w:t xml:space="preserve"> include </w:t>
      </w:r>
      <w:proofErr w:type="spellStart"/>
      <w:r w:rsidR="00EA5C8D" w:rsidRPr="00EA5C8D">
        <w:rPr>
          <w:i/>
          <w:sz w:val="24"/>
          <w:szCs w:val="24"/>
        </w:rPr>
        <w:t>hukou</w:t>
      </w:r>
      <w:proofErr w:type="spellEnd"/>
      <w:r w:rsidR="00C242FD" w:rsidRPr="00C242FD">
        <w:rPr>
          <w:sz w:val="24"/>
          <w:szCs w:val="24"/>
        </w:rPr>
        <w:t xml:space="preserve">, marital state, </w:t>
      </w:r>
      <w:r w:rsidR="008927B2">
        <w:rPr>
          <w:sz w:val="24"/>
          <w:szCs w:val="24"/>
        </w:rPr>
        <w:t>educational background</w:t>
      </w:r>
      <w:r w:rsidR="00C242FD" w:rsidRPr="00C242FD">
        <w:rPr>
          <w:sz w:val="24"/>
          <w:szCs w:val="24"/>
        </w:rPr>
        <w:t xml:space="preserve"> and annual household income</w:t>
      </w:r>
      <w:r w:rsidR="007D62EB">
        <w:rPr>
          <w:rFonts w:hint="eastAsia"/>
          <w:sz w:val="24"/>
          <w:szCs w:val="24"/>
        </w:rPr>
        <w:t>,</w:t>
      </w:r>
      <w:r w:rsidR="007D62EB">
        <w:rPr>
          <w:sz w:val="24"/>
          <w:szCs w:val="24"/>
        </w:rPr>
        <w:t xml:space="preserve"> while major factors that</w:t>
      </w:r>
      <w:r w:rsidR="00C242FD" w:rsidRPr="00C242FD">
        <w:rPr>
          <w:sz w:val="24"/>
          <w:szCs w:val="24"/>
        </w:rPr>
        <w:t xml:space="preserve"> influence on the quality of current residential house include </w:t>
      </w:r>
      <w:r w:rsidR="008927B2">
        <w:rPr>
          <w:sz w:val="24"/>
          <w:szCs w:val="24"/>
        </w:rPr>
        <w:t>educational background</w:t>
      </w:r>
      <w:r w:rsidR="00C242FD" w:rsidRPr="00C242FD">
        <w:rPr>
          <w:sz w:val="24"/>
          <w:szCs w:val="24"/>
        </w:rPr>
        <w:t xml:space="preserve"> and annual household income. The conclusion indicates that high </w:t>
      </w:r>
      <w:r w:rsidR="007D62EB">
        <w:rPr>
          <w:sz w:val="24"/>
          <w:szCs w:val="24"/>
        </w:rPr>
        <w:t xml:space="preserve">educational </w:t>
      </w:r>
      <w:r w:rsidR="007D62EB">
        <w:rPr>
          <w:rFonts w:hint="eastAsia"/>
          <w:sz w:val="24"/>
          <w:szCs w:val="24"/>
        </w:rPr>
        <w:t>degree</w:t>
      </w:r>
      <w:r w:rsidR="00C242FD" w:rsidRPr="00C242FD">
        <w:rPr>
          <w:sz w:val="24"/>
          <w:szCs w:val="24"/>
        </w:rPr>
        <w:t xml:space="preserve"> has certain influence on </w:t>
      </w:r>
      <w:r w:rsidR="004C5287">
        <w:rPr>
          <w:sz w:val="24"/>
          <w:szCs w:val="24"/>
        </w:rPr>
        <w:t>housing area</w:t>
      </w:r>
      <w:r w:rsidR="00C242FD" w:rsidRPr="00C242FD">
        <w:rPr>
          <w:sz w:val="24"/>
          <w:szCs w:val="24"/>
        </w:rPr>
        <w:t xml:space="preserve"> and quality</w:t>
      </w:r>
      <w:r w:rsidR="007D62EB">
        <w:rPr>
          <w:rFonts w:hint="eastAsia"/>
          <w:sz w:val="24"/>
          <w:szCs w:val="24"/>
        </w:rPr>
        <w:t>,</w:t>
      </w:r>
      <w:r w:rsidR="007D62EB">
        <w:rPr>
          <w:sz w:val="24"/>
          <w:szCs w:val="24"/>
        </w:rPr>
        <w:t xml:space="preserve"> and people who </w:t>
      </w:r>
      <w:r w:rsidR="007D62EB">
        <w:rPr>
          <w:rFonts w:hint="eastAsia"/>
          <w:sz w:val="24"/>
          <w:szCs w:val="24"/>
        </w:rPr>
        <w:t>attained</w:t>
      </w:r>
      <w:r w:rsidR="00C242FD" w:rsidRPr="00C242FD">
        <w:rPr>
          <w:sz w:val="24"/>
          <w:szCs w:val="24"/>
        </w:rPr>
        <w:t xml:space="preserve"> higher </w:t>
      </w:r>
      <w:r w:rsidR="008927B2">
        <w:rPr>
          <w:sz w:val="24"/>
          <w:szCs w:val="24"/>
        </w:rPr>
        <w:t xml:space="preserve">educational </w:t>
      </w:r>
      <w:r w:rsidR="007D62EB">
        <w:rPr>
          <w:rFonts w:hint="eastAsia"/>
          <w:sz w:val="24"/>
          <w:szCs w:val="24"/>
        </w:rPr>
        <w:t>degree</w:t>
      </w:r>
      <w:r w:rsidR="007D62EB">
        <w:rPr>
          <w:sz w:val="24"/>
          <w:szCs w:val="24"/>
        </w:rPr>
        <w:t xml:space="preserve"> may have higher requirements o</w:t>
      </w:r>
      <w:r w:rsidR="007D62EB">
        <w:rPr>
          <w:rFonts w:hint="eastAsia"/>
          <w:sz w:val="24"/>
          <w:szCs w:val="24"/>
        </w:rPr>
        <w:t>f</w:t>
      </w:r>
      <w:r w:rsidR="00C242FD" w:rsidRPr="00C242FD">
        <w:rPr>
          <w:sz w:val="24"/>
          <w:szCs w:val="24"/>
        </w:rPr>
        <w:t xml:space="preserve"> housing. In addition, economic factor (annual household income is a factor that has </w:t>
      </w:r>
      <w:r w:rsidR="007D62EB">
        <w:rPr>
          <w:rFonts w:hint="eastAsia"/>
          <w:sz w:val="24"/>
          <w:szCs w:val="24"/>
        </w:rPr>
        <w:t>significant</w:t>
      </w:r>
      <w:r w:rsidR="00C242FD" w:rsidRPr="00C242FD">
        <w:rPr>
          <w:sz w:val="24"/>
          <w:szCs w:val="24"/>
        </w:rPr>
        <w:t xml:space="preserve"> influence) and economic power are determinants on housing condition. On the other </w:t>
      </w:r>
      <w:r w:rsidR="00C242FD" w:rsidRPr="00C242FD">
        <w:rPr>
          <w:sz w:val="24"/>
          <w:szCs w:val="24"/>
        </w:rPr>
        <w:lastRenderedPageBreak/>
        <w:t xml:space="preserve">hand, </w:t>
      </w:r>
      <w:r w:rsidR="008927B2">
        <w:rPr>
          <w:sz w:val="24"/>
          <w:szCs w:val="24"/>
        </w:rPr>
        <w:t>work unit</w:t>
      </w:r>
      <w:r w:rsidR="00C242FD" w:rsidRPr="00C242FD">
        <w:rPr>
          <w:sz w:val="24"/>
          <w:szCs w:val="24"/>
        </w:rPr>
        <w:t xml:space="preserve">, along with </w:t>
      </w:r>
      <w:r w:rsidR="007D62EB">
        <w:rPr>
          <w:rFonts w:hint="eastAsia"/>
          <w:sz w:val="24"/>
          <w:szCs w:val="24"/>
        </w:rPr>
        <w:t>occupation</w:t>
      </w:r>
      <w:r w:rsidR="00C242FD" w:rsidRPr="00C242FD">
        <w:rPr>
          <w:sz w:val="24"/>
          <w:szCs w:val="24"/>
        </w:rPr>
        <w:t xml:space="preserve"> an</w:t>
      </w:r>
      <w:r w:rsidR="007D62EB">
        <w:rPr>
          <w:sz w:val="24"/>
          <w:szCs w:val="24"/>
        </w:rPr>
        <w:t xml:space="preserve">d other factors, does not have </w:t>
      </w:r>
      <w:r w:rsidR="007D62EB">
        <w:rPr>
          <w:rFonts w:hint="eastAsia"/>
          <w:sz w:val="24"/>
          <w:szCs w:val="24"/>
        </w:rPr>
        <w:t>significant</w:t>
      </w:r>
      <w:r w:rsidR="00C242FD" w:rsidRPr="00C242FD">
        <w:rPr>
          <w:sz w:val="24"/>
          <w:szCs w:val="24"/>
        </w:rPr>
        <w:t xml:space="preserve"> influence on </w:t>
      </w:r>
      <w:r w:rsidR="004C5287">
        <w:rPr>
          <w:sz w:val="24"/>
          <w:szCs w:val="24"/>
        </w:rPr>
        <w:t>housing area</w:t>
      </w:r>
      <w:r w:rsidR="00C242FD" w:rsidRPr="00C242FD">
        <w:rPr>
          <w:sz w:val="24"/>
          <w:szCs w:val="24"/>
        </w:rPr>
        <w:t xml:space="preserve"> and quality, which has partly proved the validity of hypothesis</w:t>
      </w:r>
      <w:r w:rsidR="007D62EB">
        <w:rPr>
          <w:rFonts w:hint="eastAsia"/>
          <w:sz w:val="24"/>
          <w:szCs w:val="24"/>
        </w:rPr>
        <w:t xml:space="preserve"> 4</w:t>
      </w:r>
      <w:r w:rsidR="00C242FD" w:rsidRPr="00C242FD">
        <w:rPr>
          <w:sz w:val="24"/>
          <w:szCs w:val="24"/>
        </w:rPr>
        <w:t xml:space="preserve"> that </w:t>
      </w:r>
      <w:r w:rsidR="004C5287">
        <w:rPr>
          <w:sz w:val="24"/>
          <w:szCs w:val="24"/>
        </w:rPr>
        <w:t>housing area</w:t>
      </w:r>
      <w:r w:rsidR="00C242FD" w:rsidRPr="00C242FD">
        <w:rPr>
          <w:sz w:val="24"/>
          <w:szCs w:val="24"/>
        </w:rPr>
        <w:t xml:space="preserve"> and quality a</w:t>
      </w:r>
      <w:r w:rsidR="007D62EB">
        <w:rPr>
          <w:sz w:val="24"/>
          <w:szCs w:val="24"/>
        </w:rPr>
        <w:t xml:space="preserve">re related education and income, </w:t>
      </w:r>
      <w:r w:rsidR="00C242FD" w:rsidRPr="00C242FD">
        <w:rPr>
          <w:sz w:val="24"/>
          <w:szCs w:val="24"/>
        </w:rPr>
        <w:t xml:space="preserve">and groups of high </w:t>
      </w:r>
      <w:r w:rsidR="008927B2">
        <w:rPr>
          <w:sz w:val="24"/>
          <w:szCs w:val="24"/>
        </w:rPr>
        <w:t xml:space="preserve">educational </w:t>
      </w:r>
      <w:r w:rsidR="007D62EB">
        <w:rPr>
          <w:rFonts w:hint="eastAsia"/>
          <w:sz w:val="24"/>
          <w:szCs w:val="24"/>
        </w:rPr>
        <w:t>degree</w:t>
      </w:r>
      <w:r w:rsidR="00C242FD" w:rsidRPr="00C242FD">
        <w:rPr>
          <w:sz w:val="24"/>
          <w:szCs w:val="24"/>
        </w:rPr>
        <w:t xml:space="preserve"> and high income have </w:t>
      </w:r>
      <w:r w:rsidR="007D62EB">
        <w:rPr>
          <w:rFonts w:hint="eastAsia"/>
          <w:sz w:val="24"/>
          <w:szCs w:val="24"/>
        </w:rPr>
        <w:t xml:space="preserve">obvious </w:t>
      </w:r>
      <w:r w:rsidR="007D62EB">
        <w:rPr>
          <w:sz w:val="24"/>
          <w:szCs w:val="24"/>
        </w:rPr>
        <w:t>advantages on ho</w:t>
      </w:r>
      <w:r w:rsidR="007D62EB">
        <w:rPr>
          <w:rFonts w:hint="eastAsia"/>
          <w:sz w:val="24"/>
          <w:szCs w:val="24"/>
        </w:rPr>
        <w:t>use</w:t>
      </w:r>
      <w:r w:rsidR="00C242FD" w:rsidRPr="00C242FD">
        <w:rPr>
          <w:sz w:val="24"/>
          <w:szCs w:val="24"/>
        </w:rPr>
        <w:t xml:space="preserve"> ownership. In spite of that, </w:t>
      </w:r>
      <w:r w:rsidR="007D62EB">
        <w:rPr>
          <w:sz w:val="24"/>
          <w:szCs w:val="24"/>
        </w:rPr>
        <w:t xml:space="preserve">the relationship between </w:t>
      </w:r>
      <w:r w:rsidR="007D62EB">
        <w:rPr>
          <w:rFonts w:hint="eastAsia"/>
          <w:sz w:val="24"/>
          <w:szCs w:val="24"/>
        </w:rPr>
        <w:t>occupation</w:t>
      </w:r>
      <w:r w:rsidR="00C242FD" w:rsidRPr="00C242FD">
        <w:rPr>
          <w:sz w:val="24"/>
          <w:szCs w:val="24"/>
        </w:rPr>
        <w:t xml:space="preserve"> and </w:t>
      </w:r>
      <w:r w:rsidR="004C5287">
        <w:rPr>
          <w:sz w:val="24"/>
          <w:szCs w:val="24"/>
        </w:rPr>
        <w:t>housing area</w:t>
      </w:r>
      <w:r w:rsidR="00C242FD" w:rsidRPr="00C242FD">
        <w:rPr>
          <w:sz w:val="24"/>
          <w:szCs w:val="24"/>
        </w:rPr>
        <w:t xml:space="preserve"> and quality has not been verified yet.</w:t>
      </w:r>
    </w:p>
    <w:p w14:paraId="5B198AD9" w14:textId="77777777" w:rsidR="00C242FD" w:rsidRPr="00C242FD" w:rsidRDefault="00C242FD" w:rsidP="00C242FD">
      <w:pPr>
        <w:spacing w:line="360" w:lineRule="auto"/>
        <w:jc w:val="center"/>
        <w:rPr>
          <w:sz w:val="28"/>
          <w:szCs w:val="28"/>
        </w:rPr>
      </w:pPr>
      <w:r>
        <w:rPr>
          <w:b/>
          <w:sz w:val="28"/>
          <w:szCs w:val="28"/>
        </w:rPr>
        <w:t xml:space="preserve">Conclusion and </w:t>
      </w:r>
      <w:r>
        <w:rPr>
          <w:rFonts w:hint="eastAsia"/>
          <w:b/>
          <w:sz w:val="28"/>
          <w:szCs w:val="28"/>
        </w:rPr>
        <w:t>F</w:t>
      </w:r>
      <w:r>
        <w:rPr>
          <w:b/>
          <w:sz w:val="28"/>
          <w:szCs w:val="28"/>
        </w:rPr>
        <w:t xml:space="preserve">urther </w:t>
      </w:r>
      <w:r>
        <w:rPr>
          <w:rFonts w:hint="eastAsia"/>
          <w:b/>
          <w:sz w:val="28"/>
          <w:szCs w:val="28"/>
        </w:rPr>
        <w:t>D</w:t>
      </w:r>
      <w:r w:rsidRPr="00C242FD">
        <w:rPr>
          <w:b/>
          <w:sz w:val="28"/>
          <w:szCs w:val="28"/>
        </w:rPr>
        <w:t>iscussion</w:t>
      </w:r>
    </w:p>
    <w:p w14:paraId="7DF07B46" w14:textId="0A98C639" w:rsidR="00C242FD" w:rsidRPr="00C242FD" w:rsidRDefault="00CA03D7" w:rsidP="00C242FD">
      <w:pPr>
        <w:spacing w:line="360" w:lineRule="auto"/>
        <w:ind w:firstLineChars="200" w:firstLine="480"/>
        <w:rPr>
          <w:sz w:val="24"/>
          <w:szCs w:val="24"/>
        </w:rPr>
      </w:pPr>
      <w:r>
        <w:rPr>
          <w:sz w:val="24"/>
          <w:szCs w:val="24"/>
        </w:rPr>
        <w:t xml:space="preserve">As a housing reform </w:t>
      </w:r>
      <w:r>
        <w:rPr>
          <w:rFonts w:hint="eastAsia"/>
          <w:sz w:val="24"/>
          <w:szCs w:val="24"/>
        </w:rPr>
        <w:t>ha</w:t>
      </w:r>
      <w:r>
        <w:rPr>
          <w:sz w:val="24"/>
          <w:szCs w:val="24"/>
        </w:rPr>
        <w:t>s be</w:t>
      </w:r>
      <w:r>
        <w:rPr>
          <w:rFonts w:hint="eastAsia"/>
          <w:sz w:val="24"/>
          <w:szCs w:val="24"/>
        </w:rPr>
        <w:t>en</w:t>
      </w:r>
      <w:r w:rsidR="00C242FD" w:rsidRPr="00C242FD">
        <w:rPr>
          <w:sz w:val="24"/>
          <w:szCs w:val="24"/>
        </w:rPr>
        <w:t xml:space="preserve"> carried out, housing and social stratification issues have attracted more and more attention from academic circle. </w:t>
      </w:r>
      <w:r w:rsidR="000C23AB">
        <w:rPr>
          <w:sz w:val="24"/>
          <w:szCs w:val="24"/>
        </w:rPr>
        <w:t>Our main contribution in this study comes from offering</w:t>
      </w:r>
      <w:r>
        <w:rPr>
          <w:sz w:val="24"/>
          <w:szCs w:val="24"/>
        </w:rPr>
        <w:t xml:space="preserve"> the </w:t>
      </w:r>
      <w:r w:rsidR="007D3BCB">
        <w:rPr>
          <w:sz w:val="24"/>
          <w:szCs w:val="24"/>
        </w:rPr>
        <w:t xml:space="preserve">relationship between housing and stratum identification by discussing </w:t>
      </w:r>
      <w:r>
        <w:rPr>
          <w:sz w:val="24"/>
          <w:szCs w:val="24"/>
        </w:rPr>
        <w:t xml:space="preserve">importance of housing </w:t>
      </w:r>
      <w:r>
        <w:rPr>
          <w:rFonts w:hint="eastAsia"/>
          <w:sz w:val="24"/>
          <w:szCs w:val="24"/>
        </w:rPr>
        <w:t>for</w:t>
      </w:r>
      <w:r w:rsidR="00C242FD" w:rsidRPr="00C242FD">
        <w:rPr>
          <w:sz w:val="24"/>
          <w:szCs w:val="24"/>
        </w:rPr>
        <w:t xml:space="preserve"> social stra</w:t>
      </w:r>
      <w:r>
        <w:rPr>
          <w:sz w:val="24"/>
          <w:szCs w:val="24"/>
        </w:rPr>
        <w:t xml:space="preserve">tification from subjective </w:t>
      </w:r>
      <w:r>
        <w:rPr>
          <w:rFonts w:hint="eastAsia"/>
          <w:sz w:val="24"/>
          <w:szCs w:val="24"/>
        </w:rPr>
        <w:t>perceptive</w:t>
      </w:r>
      <w:r w:rsidR="00C242FD" w:rsidRPr="00C242FD">
        <w:rPr>
          <w:sz w:val="24"/>
          <w:szCs w:val="24"/>
        </w:rPr>
        <w:t>. Then a further analysis on many factors that</w:t>
      </w:r>
      <w:r>
        <w:rPr>
          <w:sz w:val="24"/>
          <w:szCs w:val="24"/>
        </w:rPr>
        <w:t xml:space="preserve"> have influence on housing</w:t>
      </w:r>
      <w:r w:rsidR="00C242FD" w:rsidRPr="00C242FD">
        <w:rPr>
          <w:sz w:val="24"/>
          <w:szCs w:val="24"/>
        </w:rPr>
        <w:t xml:space="preserve"> is undertaken while focusing on several factors like education, </w:t>
      </w:r>
      <w:r>
        <w:rPr>
          <w:rFonts w:hint="eastAsia"/>
          <w:sz w:val="24"/>
          <w:szCs w:val="24"/>
        </w:rPr>
        <w:t xml:space="preserve">work </w:t>
      </w:r>
      <w:r>
        <w:rPr>
          <w:sz w:val="24"/>
          <w:szCs w:val="24"/>
        </w:rPr>
        <w:t xml:space="preserve">unit, </w:t>
      </w:r>
      <w:r>
        <w:rPr>
          <w:rFonts w:hint="eastAsia"/>
          <w:sz w:val="24"/>
          <w:szCs w:val="24"/>
        </w:rPr>
        <w:t>occupation</w:t>
      </w:r>
      <w:r w:rsidR="00C242FD" w:rsidRPr="00C242FD">
        <w:rPr>
          <w:sz w:val="24"/>
          <w:szCs w:val="24"/>
        </w:rPr>
        <w:t xml:space="preserve"> a</w:t>
      </w:r>
      <w:r>
        <w:rPr>
          <w:sz w:val="24"/>
          <w:szCs w:val="24"/>
        </w:rPr>
        <w:t>nd income. Through above analys</w:t>
      </w:r>
      <w:r>
        <w:rPr>
          <w:rFonts w:hint="eastAsia"/>
          <w:sz w:val="24"/>
          <w:szCs w:val="24"/>
        </w:rPr>
        <w:t>i</w:t>
      </w:r>
      <w:r w:rsidR="00C242FD" w:rsidRPr="00C242FD">
        <w:rPr>
          <w:sz w:val="24"/>
          <w:szCs w:val="24"/>
        </w:rPr>
        <w:t>s, this study has come to conclude that:</w:t>
      </w:r>
    </w:p>
    <w:p w14:paraId="0DB62179" w14:textId="77777777" w:rsidR="00C242FD" w:rsidRPr="00C242FD" w:rsidRDefault="00C242FD" w:rsidP="00C242FD">
      <w:pPr>
        <w:spacing w:line="360" w:lineRule="auto"/>
        <w:ind w:firstLineChars="200" w:firstLine="480"/>
        <w:rPr>
          <w:sz w:val="24"/>
          <w:szCs w:val="24"/>
        </w:rPr>
      </w:pPr>
      <w:r w:rsidRPr="00C242FD">
        <w:rPr>
          <w:sz w:val="24"/>
          <w:szCs w:val="24"/>
        </w:rPr>
        <w:t xml:space="preserve">Firstly, housing has </w:t>
      </w:r>
      <w:r w:rsidR="00CA03D7">
        <w:rPr>
          <w:rFonts w:hint="eastAsia"/>
          <w:sz w:val="24"/>
          <w:szCs w:val="24"/>
        </w:rPr>
        <w:t>obvious</w:t>
      </w:r>
      <w:r w:rsidRPr="00C242FD">
        <w:rPr>
          <w:sz w:val="24"/>
          <w:szCs w:val="24"/>
        </w:rPr>
        <w:t xml:space="preserve"> influence on stratum identification. We can know from above empirical anal</w:t>
      </w:r>
      <w:r w:rsidR="00CA03D7">
        <w:rPr>
          <w:sz w:val="24"/>
          <w:szCs w:val="24"/>
        </w:rPr>
        <w:t>ys</w:t>
      </w:r>
      <w:r w:rsidR="00CA03D7">
        <w:rPr>
          <w:rFonts w:hint="eastAsia"/>
          <w:sz w:val="24"/>
          <w:szCs w:val="24"/>
        </w:rPr>
        <w:t>i</w:t>
      </w:r>
      <w:r w:rsidRPr="00C242FD">
        <w:rPr>
          <w:sz w:val="24"/>
          <w:szCs w:val="24"/>
        </w:rPr>
        <w:t xml:space="preserve">s that </w:t>
      </w:r>
      <w:r w:rsidR="00470087">
        <w:rPr>
          <w:sz w:val="24"/>
          <w:szCs w:val="24"/>
        </w:rPr>
        <w:t>home</w:t>
      </w:r>
      <w:r w:rsidR="00470087">
        <w:rPr>
          <w:rFonts w:hint="eastAsia"/>
          <w:sz w:val="24"/>
          <w:szCs w:val="24"/>
        </w:rPr>
        <w:t>-</w:t>
      </w:r>
      <w:r w:rsidR="001C7E04">
        <w:rPr>
          <w:sz w:val="24"/>
          <w:szCs w:val="24"/>
        </w:rPr>
        <w:t>ownership</w:t>
      </w:r>
      <w:r w:rsidRPr="00C242FD">
        <w:rPr>
          <w:sz w:val="24"/>
          <w:szCs w:val="24"/>
        </w:rPr>
        <w:t xml:space="preserve"> and th</w:t>
      </w:r>
      <w:r w:rsidR="00CA03D7">
        <w:rPr>
          <w:sz w:val="24"/>
          <w:szCs w:val="24"/>
        </w:rPr>
        <w:t>e number of</w:t>
      </w:r>
      <w:r w:rsidR="00CA03D7" w:rsidRPr="00CA03D7">
        <w:rPr>
          <w:sz w:val="24"/>
          <w:szCs w:val="24"/>
        </w:rPr>
        <w:t xml:space="preserve"> </w:t>
      </w:r>
      <w:r w:rsidR="00CA03D7">
        <w:rPr>
          <w:sz w:val="24"/>
          <w:szCs w:val="24"/>
        </w:rPr>
        <w:t xml:space="preserve">owned house(s) </w:t>
      </w:r>
      <w:r w:rsidR="00CA03D7">
        <w:rPr>
          <w:rFonts w:hint="eastAsia"/>
          <w:sz w:val="24"/>
          <w:szCs w:val="24"/>
        </w:rPr>
        <w:t>significant effect</w:t>
      </w:r>
      <w:r w:rsidRPr="00C242FD">
        <w:rPr>
          <w:sz w:val="24"/>
          <w:szCs w:val="24"/>
        </w:rPr>
        <w:t xml:space="preserve"> on stratum identification. People who </w:t>
      </w:r>
      <w:r w:rsidR="00BB39F2">
        <w:rPr>
          <w:rFonts w:hint="eastAsia"/>
          <w:sz w:val="24"/>
          <w:szCs w:val="24"/>
        </w:rPr>
        <w:t>own houses</w:t>
      </w:r>
      <w:r w:rsidRPr="00C242FD">
        <w:rPr>
          <w:sz w:val="24"/>
          <w:szCs w:val="24"/>
        </w:rPr>
        <w:t xml:space="preserve"> are tending to identify themselves as belonging to </w:t>
      </w:r>
      <w:r w:rsidR="00BB39F2">
        <w:rPr>
          <w:rFonts w:hint="eastAsia"/>
          <w:sz w:val="24"/>
          <w:szCs w:val="24"/>
        </w:rPr>
        <w:t xml:space="preserve">the </w:t>
      </w:r>
      <w:r w:rsidRPr="00C242FD">
        <w:rPr>
          <w:sz w:val="24"/>
          <w:szCs w:val="24"/>
        </w:rPr>
        <w:t xml:space="preserve">higher stratums than those who do not have </w:t>
      </w:r>
      <w:r w:rsidR="00BB39F2">
        <w:rPr>
          <w:rFonts w:hint="eastAsia"/>
          <w:sz w:val="24"/>
          <w:szCs w:val="24"/>
        </w:rPr>
        <w:t>own houses</w:t>
      </w:r>
      <w:r w:rsidRPr="00C242FD">
        <w:rPr>
          <w:sz w:val="24"/>
          <w:szCs w:val="24"/>
        </w:rPr>
        <w:t>; people who have ownership o</w:t>
      </w:r>
      <w:r w:rsidR="00BB39F2">
        <w:rPr>
          <w:rFonts w:hint="eastAsia"/>
          <w:sz w:val="24"/>
          <w:szCs w:val="24"/>
        </w:rPr>
        <w:t>f</w:t>
      </w:r>
      <w:r w:rsidRPr="00C242FD">
        <w:rPr>
          <w:sz w:val="24"/>
          <w:szCs w:val="24"/>
        </w:rPr>
        <w:t xml:space="preserve"> more houses are tending to </w:t>
      </w:r>
      <w:r w:rsidR="00BB39F2">
        <w:rPr>
          <w:rFonts w:hint="eastAsia"/>
          <w:sz w:val="24"/>
          <w:szCs w:val="24"/>
        </w:rPr>
        <w:t>regard</w:t>
      </w:r>
      <w:r w:rsidRPr="00C242FD">
        <w:rPr>
          <w:sz w:val="24"/>
          <w:szCs w:val="24"/>
        </w:rPr>
        <w:t xml:space="preserve"> themselves as </w:t>
      </w:r>
      <w:r w:rsidR="00BB39F2">
        <w:rPr>
          <w:rFonts w:hint="eastAsia"/>
          <w:sz w:val="24"/>
          <w:szCs w:val="24"/>
        </w:rPr>
        <w:t xml:space="preserve">the </w:t>
      </w:r>
      <w:r w:rsidRPr="00C242FD">
        <w:rPr>
          <w:sz w:val="24"/>
          <w:szCs w:val="24"/>
        </w:rPr>
        <w:t xml:space="preserve">higher stratums. Under market system, house has become a commodity and a symbol of economic power </w:t>
      </w:r>
      <w:r w:rsidR="00BB39F2">
        <w:rPr>
          <w:rFonts w:hint="eastAsia"/>
          <w:sz w:val="24"/>
          <w:szCs w:val="24"/>
        </w:rPr>
        <w:t>that can</w:t>
      </w:r>
      <w:r w:rsidRPr="00C242FD">
        <w:rPr>
          <w:sz w:val="24"/>
          <w:szCs w:val="24"/>
        </w:rPr>
        <w:t xml:space="preserve"> r</w:t>
      </w:r>
      <w:r w:rsidR="00BB39F2">
        <w:rPr>
          <w:sz w:val="24"/>
          <w:szCs w:val="24"/>
        </w:rPr>
        <w:t>eflect economic status directly, and</w:t>
      </w:r>
      <w:r w:rsidRPr="00C242FD">
        <w:rPr>
          <w:sz w:val="24"/>
          <w:szCs w:val="24"/>
        </w:rPr>
        <w:t xml:space="preserve"> therefore important to stratum identification. “</w:t>
      </w:r>
      <w:r w:rsidR="00C2142A" w:rsidRPr="00C242FD">
        <w:rPr>
          <w:sz w:val="24"/>
          <w:szCs w:val="24"/>
        </w:rPr>
        <w:t>Housing</w:t>
      </w:r>
      <w:r w:rsidR="00BB39F2">
        <w:rPr>
          <w:sz w:val="24"/>
          <w:szCs w:val="24"/>
        </w:rPr>
        <w:t xml:space="preserve">” has been </w:t>
      </w:r>
      <w:r w:rsidR="00BB39F2">
        <w:rPr>
          <w:rFonts w:hint="eastAsia"/>
          <w:sz w:val="24"/>
          <w:szCs w:val="24"/>
        </w:rPr>
        <w:t>consider</w:t>
      </w:r>
      <w:r w:rsidRPr="00C242FD">
        <w:rPr>
          <w:sz w:val="24"/>
          <w:szCs w:val="24"/>
        </w:rPr>
        <w:t>ed as an important indicator for stratum identification.</w:t>
      </w:r>
    </w:p>
    <w:p w14:paraId="1F2EC7F2" w14:textId="77777777" w:rsidR="00C242FD" w:rsidRDefault="00C242FD" w:rsidP="00C242FD">
      <w:pPr>
        <w:spacing w:line="360" w:lineRule="auto"/>
        <w:ind w:firstLineChars="200" w:firstLine="480"/>
        <w:rPr>
          <w:sz w:val="24"/>
          <w:szCs w:val="24"/>
        </w:rPr>
      </w:pPr>
      <w:r w:rsidRPr="00C242FD">
        <w:rPr>
          <w:sz w:val="24"/>
          <w:szCs w:val="24"/>
        </w:rPr>
        <w:t xml:space="preserve">Secondly, stratum identification is also influenced by </w:t>
      </w:r>
      <w:r w:rsidR="008927B2">
        <w:rPr>
          <w:sz w:val="24"/>
          <w:szCs w:val="24"/>
        </w:rPr>
        <w:t>educational background</w:t>
      </w:r>
      <w:r w:rsidRPr="00C242FD">
        <w:rPr>
          <w:sz w:val="24"/>
          <w:szCs w:val="24"/>
        </w:rPr>
        <w:t xml:space="preserve">, </w:t>
      </w:r>
      <w:r w:rsidR="00BB39F2">
        <w:rPr>
          <w:rFonts w:hint="eastAsia"/>
          <w:sz w:val="24"/>
          <w:szCs w:val="24"/>
        </w:rPr>
        <w:t xml:space="preserve">work </w:t>
      </w:r>
      <w:r w:rsidRPr="00C242FD">
        <w:rPr>
          <w:sz w:val="24"/>
          <w:szCs w:val="24"/>
        </w:rPr>
        <w:t xml:space="preserve">unit, </w:t>
      </w:r>
      <w:r w:rsidR="008927B2">
        <w:rPr>
          <w:sz w:val="24"/>
          <w:szCs w:val="24"/>
        </w:rPr>
        <w:t>occupation</w:t>
      </w:r>
      <w:r w:rsidRPr="00C242FD">
        <w:rPr>
          <w:sz w:val="24"/>
          <w:szCs w:val="24"/>
        </w:rPr>
        <w:t xml:space="preserve"> and income. Besides housing factors, other variables that have influence on social stratification include </w:t>
      </w:r>
      <w:r w:rsidR="008927B2">
        <w:rPr>
          <w:sz w:val="24"/>
          <w:szCs w:val="24"/>
        </w:rPr>
        <w:t>educational background</w:t>
      </w:r>
      <w:r w:rsidRPr="00C242FD">
        <w:rPr>
          <w:sz w:val="24"/>
          <w:szCs w:val="24"/>
        </w:rPr>
        <w:t xml:space="preserve">, </w:t>
      </w:r>
      <w:r w:rsidR="008927B2">
        <w:rPr>
          <w:sz w:val="24"/>
          <w:szCs w:val="24"/>
        </w:rPr>
        <w:t>work unit</w:t>
      </w:r>
      <w:r w:rsidRPr="00C242FD">
        <w:rPr>
          <w:sz w:val="24"/>
          <w:szCs w:val="24"/>
        </w:rPr>
        <w:t xml:space="preserve">, </w:t>
      </w:r>
      <w:r w:rsidR="00BB39F2">
        <w:rPr>
          <w:rFonts w:hint="eastAsia"/>
          <w:sz w:val="24"/>
          <w:szCs w:val="24"/>
        </w:rPr>
        <w:t>occupation</w:t>
      </w:r>
      <w:r w:rsidR="00BB39F2">
        <w:rPr>
          <w:sz w:val="24"/>
          <w:szCs w:val="24"/>
        </w:rPr>
        <w:t xml:space="preserve"> and income in traditional </w:t>
      </w:r>
      <w:r w:rsidR="00BB39F2" w:rsidRPr="00BB39F2">
        <w:rPr>
          <w:sz w:val="24"/>
          <w:szCs w:val="24"/>
        </w:rPr>
        <w:t>viewpoint</w:t>
      </w:r>
      <w:r w:rsidRPr="00C242FD">
        <w:rPr>
          <w:sz w:val="24"/>
          <w:szCs w:val="24"/>
        </w:rPr>
        <w:t>. When identifying which stratums they belong to, people would regard economic factors as the primary factors; income and housing are outstanding factors</w:t>
      </w:r>
      <w:r w:rsidR="00BB39F2">
        <w:rPr>
          <w:rFonts w:hint="eastAsia"/>
          <w:sz w:val="24"/>
          <w:szCs w:val="24"/>
        </w:rPr>
        <w:t>,</w:t>
      </w:r>
      <w:r w:rsidRPr="00C242FD">
        <w:rPr>
          <w:sz w:val="24"/>
          <w:szCs w:val="24"/>
        </w:rPr>
        <w:t xml:space="preserve"> while </w:t>
      </w:r>
      <w:r w:rsidR="00BB39F2">
        <w:rPr>
          <w:rFonts w:hint="eastAsia"/>
          <w:sz w:val="24"/>
          <w:szCs w:val="24"/>
        </w:rPr>
        <w:t>occupation</w:t>
      </w:r>
      <w:r w:rsidRPr="00C242FD">
        <w:rPr>
          <w:sz w:val="24"/>
          <w:szCs w:val="24"/>
        </w:rPr>
        <w:t xml:space="preserve"> and income are inherently </w:t>
      </w:r>
      <w:r w:rsidRPr="00C242FD">
        <w:rPr>
          <w:sz w:val="24"/>
          <w:szCs w:val="24"/>
        </w:rPr>
        <w:lastRenderedPageBreak/>
        <w:t>related</w:t>
      </w:r>
      <w:r w:rsidR="00BB39F2">
        <w:rPr>
          <w:rFonts w:hint="eastAsia"/>
          <w:sz w:val="24"/>
          <w:szCs w:val="24"/>
        </w:rPr>
        <w:t xml:space="preserve"> to each other</w:t>
      </w:r>
      <w:r w:rsidRPr="00C242FD">
        <w:rPr>
          <w:sz w:val="24"/>
          <w:szCs w:val="24"/>
        </w:rPr>
        <w:t xml:space="preserve">. Meanwhile, “reputation” is also an indicator that </w:t>
      </w:r>
      <w:r w:rsidR="00C2142A" w:rsidRPr="00C242FD">
        <w:rPr>
          <w:sz w:val="24"/>
          <w:szCs w:val="24"/>
        </w:rPr>
        <w:t>cannot</w:t>
      </w:r>
      <w:r w:rsidRPr="00C242FD">
        <w:rPr>
          <w:sz w:val="24"/>
          <w:szCs w:val="24"/>
        </w:rPr>
        <w:t xml:space="preserve"> be overlooked and is measured with “</w:t>
      </w:r>
      <w:r w:rsidR="008927B2">
        <w:rPr>
          <w:sz w:val="24"/>
          <w:szCs w:val="24"/>
        </w:rPr>
        <w:t>educational background</w:t>
      </w:r>
      <w:r w:rsidRPr="00C242FD">
        <w:rPr>
          <w:sz w:val="24"/>
          <w:szCs w:val="24"/>
        </w:rPr>
        <w:t>”, “</w:t>
      </w:r>
      <w:r w:rsidR="008927B2">
        <w:rPr>
          <w:sz w:val="24"/>
          <w:szCs w:val="24"/>
        </w:rPr>
        <w:t>work unit</w:t>
      </w:r>
      <w:r w:rsidRPr="00C242FD">
        <w:rPr>
          <w:sz w:val="24"/>
          <w:szCs w:val="24"/>
        </w:rPr>
        <w:t>” and “</w:t>
      </w:r>
      <w:r w:rsidR="00BB39F2">
        <w:rPr>
          <w:rFonts w:hint="eastAsia"/>
          <w:sz w:val="24"/>
          <w:szCs w:val="24"/>
        </w:rPr>
        <w:t>occupation</w:t>
      </w:r>
      <w:r w:rsidRPr="00C242FD">
        <w:rPr>
          <w:sz w:val="24"/>
          <w:szCs w:val="24"/>
        </w:rPr>
        <w:t>”.</w:t>
      </w:r>
      <w:r w:rsidR="00BB39F2">
        <w:rPr>
          <w:rFonts w:hint="eastAsia"/>
          <w:sz w:val="24"/>
          <w:szCs w:val="24"/>
        </w:rPr>
        <w:t xml:space="preserve"> P</w:t>
      </w:r>
      <w:r w:rsidRPr="00C242FD">
        <w:rPr>
          <w:sz w:val="24"/>
          <w:szCs w:val="24"/>
        </w:rPr>
        <w:t xml:space="preserve">eople would </w:t>
      </w:r>
      <w:r w:rsidR="00BB39F2">
        <w:rPr>
          <w:rFonts w:hint="eastAsia"/>
          <w:sz w:val="24"/>
          <w:szCs w:val="24"/>
        </w:rPr>
        <w:t>take</w:t>
      </w:r>
      <w:r w:rsidRPr="00C242FD">
        <w:rPr>
          <w:sz w:val="24"/>
          <w:szCs w:val="24"/>
        </w:rPr>
        <w:t xml:space="preserve"> consideration to the important influence of </w:t>
      </w:r>
      <w:r w:rsidR="00BB39F2">
        <w:rPr>
          <w:rFonts w:hint="eastAsia"/>
          <w:sz w:val="24"/>
          <w:szCs w:val="24"/>
        </w:rPr>
        <w:t>educational degree</w:t>
      </w:r>
      <w:r w:rsidRPr="00C242FD">
        <w:rPr>
          <w:sz w:val="24"/>
          <w:szCs w:val="24"/>
        </w:rPr>
        <w:t xml:space="preserve"> and occupational prestige</w:t>
      </w:r>
      <w:r w:rsidR="00BB39F2" w:rsidRPr="00BB39F2">
        <w:rPr>
          <w:sz w:val="24"/>
          <w:szCs w:val="24"/>
        </w:rPr>
        <w:t xml:space="preserve"> </w:t>
      </w:r>
      <w:r w:rsidR="00BB39F2">
        <w:rPr>
          <w:rFonts w:hint="eastAsia"/>
          <w:sz w:val="24"/>
          <w:szCs w:val="24"/>
        </w:rPr>
        <w:t>w</w:t>
      </w:r>
      <w:r w:rsidR="00BB39F2" w:rsidRPr="00C242FD">
        <w:rPr>
          <w:sz w:val="24"/>
          <w:szCs w:val="24"/>
        </w:rPr>
        <w:t>hen identifying which stratums they belong to</w:t>
      </w:r>
      <w:r w:rsidRPr="00C242FD">
        <w:rPr>
          <w:sz w:val="24"/>
          <w:szCs w:val="24"/>
        </w:rPr>
        <w:t>. In a word, stratum identification is influenced by many factors. Under the influence of market economy, economic factors have become more and more important</w:t>
      </w:r>
      <w:r w:rsidR="00BB39F2">
        <w:rPr>
          <w:rFonts w:hint="eastAsia"/>
          <w:sz w:val="24"/>
          <w:szCs w:val="24"/>
        </w:rPr>
        <w:t>,</w:t>
      </w:r>
      <w:r w:rsidRPr="00C242FD">
        <w:rPr>
          <w:sz w:val="24"/>
          <w:szCs w:val="24"/>
        </w:rPr>
        <w:t xml:space="preserve"> and housing factors have attracted attention thereby.</w:t>
      </w:r>
    </w:p>
    <w:p w14:paraId="60B9501A" w14:textId="77777777" w:rsidR="00C242FD" w:rsidRDefault="00C242FD" w:rsidP="00C242FD">
      <w:pPr>
        <w:spacing w:line="360" w:lineRule="auto"/>
        <w:ind w:firstLineChars="200" w:firstLine="480"/>
        <w:rPr>
          <w:sz w:val="24"/>
          <w:szCs w:val="24"/>
        </w:rPr>
      </w:pPr>
      <w:r w:rsidRPr="00C242FD">
        <w:rPr>
          <w:sz w:val="24"/>
          <w:szCs w:val="24"/>
        </w:rPr>
        <w:t xml:space="preserve">Finally, on </w:t>
      </w:r>
      <w:r w:rsidR="001C7E04">
        <w:rPr>
          <w:sz w:val="24"/>
          <w:szCs w:val="24"/>
        </w:rPr>
        <w:t>home ownership</w:t>
      </w:r>
      <w:r w:rsidRPr="00C242FD">
        <w:rPr>
          <w:sz w:val="24"/>
          <w:szCs w:val="24"/>
        </w:rPr>
        <w:t xml:space="preserve">, </w:t>
      </w:r>
      <w:r w:rsidR="004C5287">
        <w:rPr>
          <w:sz w:val="24"/>
          <w:szCs w:val="24"/>
        </w:rPr>
        <w:t>housing area</w:t>
      </w:r>
      <w:r w:rsidRPr="00C242FD">
        <w:rPr>
          <w:sz w:val="24"/>
          <w:szCs w:val="24"/>
        </w:rPr>
        <w:t xml:space="preserve"> and </w:t>
      </w:r>
      <w:r w:rsidR="004C5287">
        <w:rPr>
          <w:sz w:val="24"/>
          <w:szCs w:val="24"/>
        </w:rPr>
        <w:t>housing quality</w:t>
      </w:r>
      <w:r w:rsidRPr="00C242FD">
        <w:rPr>
          <w:sz w:val="24"/>
          <w:szCs w:val="24"/>
        </w:rPr>
        <w:t xml:space="preserve">, economic factor (income) is playing an important role while </w:t>
      </w:r>
      <w:r w:rsidR="008927B2">
        <w:rPr>
          <w:sz w:val="24"/>
          <w:szCs w:val="24"/>
        </w:rPr>
        <w:t>work unit</w:t>
      </w:r>
      <w:r w:rsidRPr="00C242FD">
        <w:rPr>
          <w:sz w:val="24"/>
          <w:szCs w:val="24"/>
        </w:rPr>
        <w:t xml:space="preserve"> and job having less obvious influence. According</w:t>
      </w:r>
      <w:r w:rsidR="00BB39F2">
        <w:rPr>
          <w:sz w:val="24"/>
          <w:szCs w:val="24"/>
        </w:rPr>
        <w:t xml:space="preserve"> to analys</w:t>
      </w:r>
      <w:r w:rsidR="00BB39F2">
        <w:rPr>
          <w:rFonts w:hint="eastAsia"/>
          <w:sz w:val="24"/>
          <w:szCs w:val="24"/>
        </w:rPr>
        <w:t>i</w:t>
      </w:r>
      <w:r w:rsidRPr="00C242FD">
        <w:rPr>
          <w:sz w:val="24"/>
          <w:szCs w:val="24"/>
        </w:rPr>
        <w:t xml:space="preserve">s in this paper, people who are </w:t>
      </w:r>
      <w:r w:rsidR="00BB39F2" w:rsidRPr="00C242FD">
        <w:rPr>
          <w:sz w:val="24"/>
          <w:szCs w:val="24"/>
        </w:rPr>
        <w:t>regist</w:t>
      </w:r>
      <w:r w:rsidR="00BB39F2">
        <w:rPr>
          <w:rFonts w:hint="eastAsia"/>
          <w:sz w:val="24"/>
          <w:szCs w:val="24"/>
        </w:rPr>
        <w:t xml:space="preserve">ered in </w:t>
      </w:r>
      <w:r w:rsidR="00BB39F2">
        <w:rPr>
          <w:sz w:val="24"/>
          <w:szCs w:val="24"/>
        </w:rPr>
        <w:t>Shanghai</w:t>
      </w:r>
      <w:r w:rsidRPr="00C242FD">
        <w:rPr>
          <w:sz w:val="24"/>
          <w:szCs w:val="24"/>
        </w:rPr>
        <w:t xml:space="preserve">, or having higher </w:t>
      </w:r>
      <w:r w:rsidR="008927B2">
        <w:rPr>
          <w:sz w:val="24"/>
          <w:szCs w:val="24"/>
        </w:rPr>
        <w:t xml:space="preserve">educational </w:t>
      </w:r>
      <w:r w:rsidR="00BB39F2">
        <w:rPr>
          <w:rFonts w:hint="eastAsia"/>
          <w:sz w:val="24"/>
          <w:szCs w:val="24"/>
        </w:rPr>
        <w:t>degree,</w:t>
      </w:r>
      <w:r w:rsidRPr="00C242FD">
        <w:rPr>
          <w:sz w:val="24"/>
          <w:szCs w:val="24"/>
        </w:rPr>
        <w:t xml:space="preserve"> or high income </w:t>
      </w:r>
      <w:r w:rsidR="00BA383A">
        <w:rPr>
          <w:rFonts w:hint="eastAsia"/>
          <w:sz w:val="24"/>
          <w:szCs w:val="24"/>
        </w:rPr>
        <w:t xml:space="preserve">level </w:t>
      </w:r>
      <w:r w:rsidR="00BA383A">
        <w:rPr>
          <w:sz w:val="24"/>
          <w:szCs w:val="24"/>
        </w:rPr>
        <w:t>have advantages on hous</w:t>
      </w:r>
      <w:r w:rsidR="00BA383A">
        <w:rPr>
          <w:rFonts w:hint="eastAsia"/>
          <w:sz w:val="24"/>
          <w:szCs w:val="24"/>
        </w:rPr>
        <w:t>ing</w:t>
      </w:r>
      <w:r w:rsidR="00BA383A">
        <w:rPr>
          <w:sz w:val="24"/>
          <w:szCs w:val="24"/>
        </w:rPr>
        <w:t xml:space="preserve"> a</w:t>
      </w:r>
      <w:r w:rsidR="00BA383A">
        <w:rPr>
          <w:rFonts w:hint="eastAsia"/>
          <w:sz w:val="24"/>
          <w:szCs w:val="24"/>
        </w:rPr>
        <w:t>ttaining</w:t>
      </w:r>
      <w:r w:rsidRPr="00C242FD">
        <w:rPr>
          <w:sz w:val="24"/>
          <w:szCs w:val="24"/>
        </w:rPr>
        <w:t xml:space="preserve"> though marital factors are also influencing housing state. Notably, </w:t>
      </w:r>
      <w:r w:rsidR="00BA383A">
        <w:rPr>
          <w:rFonts w:hint="eastAsia"/>
          <w:sz w:val="24"/>
          <w:szCs w:val="24"/>
        </w:rPr>
        <w:t xml:space="preserve">work </w:t>
      </w:r>
      <w:r w:rsidR="00BA383A">
        <w:rPr>
          <w:sz w:val="24"/>
          <w:szCs w:val="24"/>
        </w:rPr>
        <w:t xml:space="preserve">unit and </w:t>
      </w:r>
      <w:r w:rsidR="00BA383A">
        <w:rPr>
          <w:rFonts w:hint="eastAsia"/>
          <w:sz w:val="24"/>
          <w:szCs w:val="24"/>
        </w:rPr>
        <w:t>occupation</w:t>
      </w:r>
      <w:r w:rsidRPr="00C242FD">
        <w:rPr>
          <w:sz w:val="24"/>
          <w:szCs w:val="24"/>
        </w:rPr>
        <w:t xml:space="preserve"> have less obvious influence on housing, which means </w:t>
      </w:r>
      <w:r w:rsidR="008927B2">
        <w:rPr>
          <w:sz w:val="24"/>
          <w:szCs w:val="24"/>
        </w:rPr>
        <w:t>work unit</w:t>
      </w:r>
      <w:r w:rsidRPr="00C242FD">
        <w:rPr>
          <w:sz w:val="24"/>
          <w:szCs w:val="24"/>
        </w:rPr>
        <w:t xml:space="preserve"> and </w:t>
      </w:r>
      <w:r w:rsidR="00BA383A">
        <w:rPr>
          <w:rFonts w:hint="eastAsia"/>
          <w:sz w:val="24"/>
          <w:szCs w:val="24"/>
        </w:rPr>
        <w:t>occupation</w:t>
      </w:r>
      <w:r w:rsidRPr="00C242FD">
        <w:rPr>
          <w:sz w:val="24"/>
          <w:szCs w:val="24"/>
        </w:rPr>
        <w:t xml:space="preserve"> have unobvious influ</w:t>
      </w:r>
      <w:r w:rsidR="00BA383A">
        <w:rPr>
          <w:sz w:val="24"/>
          <w:szCs w:val="24"/>
        </w:rPr>
        <w:t>ence on whether people have h</w:t>
      </w:r>
      <w:r w:rsidR="00BA383A">
        <w:rPr>
          <w:rFonts w:hint="eastAsia"/>
          <w:sz w:val="24"/>
          <w:szCs w:val="24"/>
        </w:rPr>
        <w:t xml:space="preserve">ouse </w:t>
      </w:r>
      <w:r w:rsidRPr="00C242FD">
        <w:rPr>
          <w:sz w:val="24"/>
          <w:szCs w:val="24"/>
        </w:rPr>
        <w:t xml:space="preserve"> ownership or not and what kinds of houses they </w:t>
      </w:r>
      <w:r w:rsidR="00BA383A">
        <w:rPr>
          <w:rFonts w:hint="eastAsia"/>
          <w:sz w:val="24"/>
          <w:szCs w:val="24"/>
        </w:rPr>
        <w:t>owned</w:t>
      </w:r>
      <w:r w:rsidRPr="00C242FD">
        <w:rPr>
          <w:sz w:val="24"/>
          <w:szCs w:val="24"/>
        </w:rPr>
        <w:t xml:space="preserve">. Before the housing reform was undertaken, the major house </w:t>
      </w:r>
      <w:r w:rsidR="00BA383A">
        <w:rPr>
          <w:rFonts w:hint="eastAsia"/>
          <w:sz w:val="24"/>
          <w:szCs w:val="24"/>
        </w:rPr>
        <w:t>attaining</w:t>
      </w:r>
      <w:r w:rsidRPr="00C242FD">
        <w:rPr>
          <w:sz w:val="24"/>
          <w:szCs w:val="24"/>
        </w:rPr>
        <w:t xml:space="preserve"> source is</w:t>
      </w:r>
      <w:r w:rsidR="00BA383A" w:rsidRPr="00BA383A">
        <w:rPr>
          <w:sz w:val="24"/>
          <w:szCs w:val="24"/>
        </w:rPr>
        <w:t xml:space="preserve"> </w:t>
      </w:r>
      <w:r w:rsidR="00BA383A" w:rsidRPr="00C242FD">
        <w:rPr>
          <w:sz w:val="24"/>
          <w:szCs w:val="24"/>
        </w:rPr>
        <w:t>distribution</w:t>
      </w:r>
      <w:r w:rsidRPr="00C242FD">
        <w:rPr>
          <w:sz w:val="24"/>
          <w:szCs w:val="24"/>
        </w:rPr>
        <w:t xml:space="preserve"> </w:t>
      </w:r>
      <w:r w:rsidR="00BA383A">
        <w:rPr>
          <w:rFonts w:hint="eastAsia"/>
          <w:sz w:val="24"/>
          <w:szCs w:val="24"/>
        </w:rPr>
        <w:t xml:space="preserve">from work </w:t>
      </w:r>
      <w:r w:rsidRPr="00C242FD">
        <w:rPr>
          <w:sz w:val="24"/>
          <w:szCs w:val="24"/>
        </w:rPr>
        <w:t>unit, so all units and</w:t>
      </w:r>
      <w:r w:rsidR="00BA383A">
        <w:rPr>
          <w:rFonts w:hint="eastAsia"/>
          <w:sz w:val="24"/>
          <w:szCs w:val="24"/>
        </w:rPr>
        <w:t xml:space="preserve"> occupation</w:t>
      </w:r>
      <w:r w:rsidRPr="00C242FD">
        <w:rPr>
          <w:sz w:val="24"/>
          <w:szCs w:val="24"/>
        </w:rPr>
        <w:t xml:space="preserve">s are </w:t>
      </w:r>
      <w:r w:rsidR="00BA383A">
        <w:rPr>
          <w:rFonts w:hint="eastAsia"/>
          <w:sz w:val="24"/>
          <w:szCs w:val="24"/>
        </w:rPr>
        <w:t>presenting</w:t>
      </w:r>
      <w:r w:rsidRPr="00C242FD">
        <w:rPr>
          <w:sz w:val="24"/>
          <w:szCs w:val="24"/>
        </w:rPr>
        <w:t xml:space="preserve"> great influence on </w:t>
      </w:r>
      <w:r w:rsidR="00BA383A">
        <w:rPr>
          <w:rFonts w:hint="eastAsia"/>
          <w:sz w:val="24"/>
          <w:szCs w:val="24"/>
        </w:rPr>
        <w:t>individual</w:t>
      </w:r>
      <w:r w:rsidR="00BA383A">
        <w:rPr>
          <w:sz w:val="24"/>
          <w:szCs w:val="24"/>
        </w:rPr>
        <w:t xml:space="preserve"> housing</w:t>
      </w:r>
      <w:r w:rsidRPr="00C242FD">
        <w:rPr>
          <w:sz w:val="24"/>
          <w:szCs w:val="24"/>
        </w:rPr>
        <w:t xml:space="preserve">. After the reform, the house commercialization has gradually </w:t>
      </w:r>
      <w:r w:rsidR="00BA383A" w:rsidRPr="00C242FD">
        <w:rPr>
          <w:sz w:val="24"/>
          <w:szCs w:val="24"/>
        </w:rPr>
        <w:t>weakened</w:t>
      </w:r>
      <w:r w:rsidRPr="00C242FD">
        <w:rPr>
          <w:sz w:val="24"/>
          <w:szCs w:val="24"/>
        </w:rPr>
        <w:t xml:space="preserve"> the influence of </w:t>
      </w:r>
      <w:r w:rsidR="00BA383A">
        <w:rPr>
          <w:rFonts w:hint="eastAsia"/>
          <w:sz w:val="24"/>
          <w:szCs w:val="24"/>
        </w:rPr>
        <w:t xml:space="preserve">work </w:t>
      </w:r>
      <w:r w:rsidRPr="00C242FD">
        <w:rPr>
          <w:sz w:val="24"/>
          <w:szCs w:val="24"/>
        </w:rPr>
        <w:t xml:space="preserve">unit and </w:t>
      </w:r>
      <w:r w:rsidR="00BA383A">
        <w:rPr>
          <w:rFonts w:hint="eastAsia"/>
          <w:sz w:val="24"/>
          <w:szCs w:val="24"/>
        </w:rPr>
        <w:t>occupation</w:t>
      </w:r>
      <w:r w:rsidR="00BA383A">
        <w:rPr>
          <w:sz w:val="24"/>
          <w:szCs w:val="24"/>
        </w:rPr>
        <w:t xml:space="preserve"> on housin</w:t>
      </w:r>
      <w:r w:rsidR="00BA383A">
        <w:rPr>
          <w:rFonts w:hint="eastAsia"/>
          <w:sz w:val="24"/>
          <w:szCs w:val="24"/>
        </w:rPr>
        <w:t>g</w:t>
      </w:r>
      <w:r w:rsidRPr="00C242FD">
        <w:rPr>
          <w:sz w:val="24"/>
          <w:szCs w:val="24"/>
        </w:rPr>
        <w:t>.</w:t>
      </w:r>
    </w:p>
    <w:p w14:paraId="4042D055" w14:textId="77777777" w:rsidR="00C242FD" w:rsidRDefault="00C242FD" w:rsidP="00C242FD">
      <w:pPr>
        <w:spacing w:line="360" w:lineRule="auto"/>
        <w:ind w:firstLineChars="200" w:firstLine="480"/>
        <w:rPr>
          <w:sz w:val="24"/>
          <w:szCs w:val="24"/>
        </w:rPr>
      </w:pPr>
      <w:r w:rsidRPr="00C242FD">
        <w:rPr>
          <w:sz w:val="24"/>
          <w:szCs w:val="24"/>
        </w:rPr>
        <w:t xml:space="preserve">In conclusion, stratum identification is influenced by many factors, among which education, </w:t>
      </w:r>
      <w:r w:rsidR="00BA383A">
        <w:rPr>
          <w:rFonts w:hint="eastAsia"/>
          <w:sz w:val="24"/>
          <w:szCs w:val="24"/>
        </w:rPr>
        <w:t xml:space="preserve">work </w:t>
      </w:r>
      <w:r w:rsidR="00BA383A">
        <w:rPr>
          <w:sz w:val="24"/>
          <w:szCs w:val="24"/>
        </w:rPr>
        <w:t xml:space="preserve">unit, </w:t>
      </w:r>
      <w:r w:rsidR="00BA383A">
        <w:rPr>
          <w:rFonts w:hint="eastAsia"/>
          <w:sz w:val="24"/>
          <w:szCs w:val="24"/>
        </w:rPr>
        <w:t>occupation</w:t>
      </w:r>
      <w:r w:rsidRPr="00C242FD">
        <w:rPr>
          <w:sz w:val="24"/>
          <w:szCs w:val="24"/>
        </w:rPr>
        <w:t xml:space="preserve"> and income are factors that have </w:t>
      </w:r>
      <w:r w:rsidR="00BA383A">
        <w:rPr>
          <w:rFonts w:hint="eastAsia"/>
          <w:sz w:val="24"/>
          <w:szCs w:val="24"/>
        </w:rPr>
        <w:t>significant</w:t>
      </w:r>
      <w:r w:rsidRPr="00C242FD">
        <w:rPr>
          <w:sz w:val="24"/>
          <w:szCs w:val="24"/>
        </w:rPr>
        <w:t xml:space="preserve"> influence and can be categorized into “economic power” and “reputation”. Under the market economy era, economic factors are playing an increasingly important role to stratum identification. With the carrying out of housing reform, house has become a commodity that </w:t>
      </w:r>
      <w:r w:rsidR="00BA383A">
        <w:rPr>
          <w:rFonts w:hint="eastAsia"/>
          <w:sz w:val="24"/>
          <w:szCs w:val="24"/>
        </w:rPr>
        <w:t>represent</w:t>
      </w:r>
      <w:r w:rsidRPr="00C242FD">
        <w:rPr>
          <w:sz w:val="24"/>
          <w:szCs w:val="24"/>
        </w:rPr>
        <w:t xml:space="preserve">s it as a </w:t>
      </w:r>
      <w:r w:rsidR="00BA383A">
        <w:rPr>
          <w:rFonts w:hint="eastAsia"/>
          <w:sz w:val="24"/>
          <w:szCs w:val="24"/>
        </w:rPr>
        <w:t>mark of</w:t>
      </w:r>
      <w:r w:rsidRPr="00C242FD">
        <w:rPr>
          <w:sz w:val="24"/>
          <w:szCs w:val="24"/>
        </w:rPr>
        <w:t xml:space="preserve"> economic power and a symbol for status. As a result, housing is playing a more </w:t>
      </w:r>
      <w:r w:rsidR="00CC6528">
        <w:rPr>
          <w:rFonts w:hint="eastAsia"/>
          <w:sz w:val="24"/>
          <w:szCs w:val="24"/>
        </w:rPr>
        <w:t>important role</w:t>
      </w:r>
      <w:r w:rsidRPr="00C242FD">
        <w:rPr>
          <w:sz w:val="24"/>
          <w:szCs w:val="24"/>
        </w:rPr>
        <w:t xml:space="preserve"> </w:t>
      </w:r>
      <w:r w:rsidR="00CC6528">
        <w:rPr>
          <w:rFonts w:hint="eastAsia"/>
          <w:sz w:val="24"/>
          <w:szCs w:val="24"/>
        </w:rPr>
        <w:t>of</w:t>
      </w:r>
      <w:r w:rsidRPr="00C242FD">
        <w:rPr>
          <w:sz w:val="24"/>
          <w:szCs w:val="24"/>
        </w:rPr>
        <w:t xml:space="preserve"> stratum identification</w:t>
      </w:r>
      <w:r w:rsidR="00CC6528">
        <w:rPr>
          <w:rFonts w:hint="eastAsia"/>
          <w:sz w:val="24"/>
          <w:szCs w:val="24"/>
        </w:rPr>
        <w:t>,</w:t>
      </w:r>
      <w:r w:rsidRPr="00C242FD">
        <w:rPr>
          <w:sz w:val="24"/>
          <w:szCs w:val="24"/>
        </w:rPr>
        <w:t xml:space="preserve"> and has become </w:t>
      </w:r>
      <w:r w:rsidR="00CC6528" w:rsidRPr="00C242FD">
        <w:rPr>
          <w:sz w:val="24"/>
          <w:szCs w:val="24"/>
        </w:rPr>
        <w:t>a</w:t>
      </w:r>
      <w:r w:rsidRPr="00C242FD">
        <w:rPr>
          <w:sz w:val="24"/>
          <w:szCs w:val="24"/>
        </w:rPr>
        <w:t xml:space="preserve"> </w:t>
      </w:r>
      <w:r w:rsidR="00CC6528">
        <w:rPr>
          <w:rFonts w:hint="eastAsia"/>
          <w:sz w:val="24"/>
          <w:szCs w:val="24"/>
        </w:rPr>
        <w:t>significant</w:t>
      </w:r>
      <w:r w:rsidRPr="00C242FD">
        <w:rPr>
          <w:sz w:val="24"/>
          <w:szCs w:val="24"/>
        </w:rPr>
        <w:t xml:space="preserve"> indicator for evaluating which stratums people belong to. Besides that, economic factor has </w:t>
      </w:r>
      <w:r w:rsidR="00CC6528">
        <w:rPr>
          <w:rFonts w:hint="eastAsia"/>
          <w:sz w:val="24"/>
          <w:szCs w:val="24"/>
        </w:rPr>
        <w:t>dramatic</w:t>
      </w:r>
      <w:r w:rsidRPr="00C242FD">
        <w:rPr>
          <w:sz w:val="24"/>
          <w:szCs w:val="24"/>
        </w:rPr>
        <w:t xml:space="preserve"> influence on </w:t>
      </w:r>
      <w:r w:rsidR="001C7E04">
        <w:rPr>
          <w:sz w:val="24"/>
          <w:szCs w:val="24"/>
        </w:rPr>
        <w:t>home ownership</w:t>
      </w:r>
      <w:r w:rsidRPr="00C242FD">
        <w:rPr>
          <w:sz w:val="24"/>
          <w:szCs w:val="24"/>
        </w:rPr>
        <w:t xml:space="preserve">, </w:t>
      </w:r>
      <w:r w:rsidR="004C5287">
        <w:rPr>
          <w:sz w:val="24"/>
          <w:szCs w:val="24"/>
        </w:rPr>
        <w:t>housing area</w:t>
      </w:r>
      <w:r w:rsidRPr="00C242FD">
        <w:rPr>
          <w:sz w:val="24"/>
          <w:szCs w:val="24"/>
        </w:rPr>
        <w:t xml:space="preserve"> and </w:t>
      </w:r>
      <w:r w:rsidR="004C5287">
        <w:rPr>
          <w:sz w:val="24"/>
          <w:szCs w:val="24"/>
        </w:rPr>
        <w:t>housing quality</w:t>
      </w:r>
      <w:r w:rsidR="00CC6528">
        <w:rPr>
          <w:rFonts w:hint="eastAsia"/>
          <w:sz w:val="24"/>
          <w:szCs w:val="24"/>
        </w:rPr>
        <w:t>,</w:t>
      </w:r>
      <w:r w:rsidRPr="00C242FD">
        <w:rPr>
          <w:sz w:val="24"/>
          <w:szCs w:val="24"/>
        </w:rPr>
        <w:t xml:space="preserve"> and </w:t>
      </w:r>
      <w:r w:rsidR="00CC6528">
        <w:rPr>
          <w:rFonts w:hint="eastAsia"/>
          <w:sz w:val="24"/>
          <w:szCs w:val="24"/>
        </w:rPr>
        <w:t xml:space="preserve">work </w:t>
      </w:r>
      <w:r w:rsidRPr="00C242FD">
        <w:rPr>
          <w:sz w:val="24"/>
          <w:szCs w:val="24"/>
        </w:rPr>
        <w:t>unit factor is playing a less important role with the carrying out of housing reform.</w:t>
      </w:r>
    </w:p>
    <w:p w14:paraId="35EEBDF6" w14:textId="55E7C788" w:rsidR="00AB1FE7" w:rsidRDefault="00C242FD" w:rsidP="00AB1FE7">
      <w:pPr>
        <w:spacing w:line="360" w:lineRule="auto"/>
        <w:ind w:firstLineChars="200" w:firstLine="480"/>
        <w:rPr>
          <w:sz w:val="24"/>
          <w:szCs w:val="24"/>
        </w:rPr>
      </w:pPr>
      <w:r w:rsidRPr="00C242FD">
        <w:rPr>
          <w:sz w:val="24"/>
          <w:szCs w:val="24"/>
        </w:rPr>
        <w:lastRenderedPageBreak/>
        <w:t>Housing issue, an issue that involves social science, economics, political science, management science and many other fields, requires attention from more scholars by studying from more perspectives. In this paper, th</w:t>
      </w:r>
      <w:r w:rsidR="00CC6528">
        <w:rPr>
          <w:sz w:val="24"/>
          <w:szCs w:val="24"/>
        </w:rPr>
        <w:t>e</w:t>
      </w:r>
      <w:r w:rsidRPr="00C242FD">
        <w:rPr>
          <w:sz w:val="24"/>
          <w:szCs w:val="24"/>
        </w:rPr>
        <w:t xml:space="preserve"> quantitative analysis method is applied with a view to provide certain data support for existing related studies. Due to data limitations</w:t>
      </w:r>
      <w:r w:rsidR="00CC6528">
        <w:rPr>
          <w:rFonts w:hint="eastAsia"/>
          <w:sz w:val="24"/>
          <w:szCs w:val="24"/>
        </w:rPr>
        <w:t>,</w:t>
      </w:r>
      <w:r w:rsidRPr="00C242FD">
        <w:rPr>
          <w:sz w:val="24"/>
          <w:szCs w:val="24"/>
        </w:rPr>
        <w:t xml:space="preserve"> however, more variables that may </w:t>
      </w:r>
      <w:r w:rsidR="00CC6528">
        <w:rPr>
          <w:rFonts w:hint="eastAsia"/>
          <w:sz w:val="24"/>
          <w:szCs w:val="24"/>
        </w:rPr>
        <w:t>effect</w:t>
      </w:r>
      <w:r w:rsidRPr="00C242FD">
        <w:rPr>
          <w:sz w:val="24"/>
          <w:szCs w:val="24"/>
        </w:rPr>
        <w:t xml:space="preserve"> on stratum iden</w:t>
      </w:r>
      <w:r w:rsidR="00CC6528">
        <w:rPr>
          <w:sz w:val="24"/>
          <w:szCs w:val="24"/>
        </w:rPr>
        <w:t>tification and housing issue are</w:t>
      </w:r>
      <w:r w:rsidRPr="00C242FD">
        <w:rPr>
          <w:sz w:val="24"/>
          <w:szCs w:val="24"/>
        </w:rPr>
        <w:t xml:space="preserve"> not included, which has influenced the effectiveness of models. In the process of studying, an issue that can be further discussed is discovered: the influence of difference in </w:t>
      </w:r>
      <w:proofErr w:type="spellStart"/>
      <w:r w:rsidR="00EA5C8D" w:rsidRPr="00EA5C8D">
        <w:rPr>
          <w:i/>
          <w:sz w:val="24"/>
          <w:szCs w:val="24"/>
        </w:rPr>
        <w:t>hukou</w:t>
      </w:r>
      <w:proofErr w:type="spellEnd"/>
      <w:r w:rsidRPr="00C242FD">
        <w:rPr>
          <w:sz w:val="24"/>
          <w:szCs w:val="24"/>
        </w:rPr>
        <w:t xml:space="preserve"> on house </w:t>
      </w:r>
      <w:r w:rsidR="00CC6528">
        <w:rPr>
          <w:rFonts w:hint="eastAsia"/>
          <w:sz w:val="24"/>
          <w:szCs w:val="24"/>
        </w:rPr>
        <w:t>attaining</w:t>
      </w:r>
      <w:r w:rsidR="00CC6528">
        <w:rPr>
          <w:sz w:val="24"/>
          <w:szCs w:val="24"/>
        </w:rPr>
        <w:t>. Through above analys</w:t>
      </w:r>
      <w:r w:rsidR="00CC6528">
        <w:rPr>
          <w:rFonts w:hint="eastAsia"/>
          <w:sz w:val="24"/>
          <w:szCs w:val="24"/>
        </w:rPr>
        <w:t>i</w:t>
      </w:r>
      <w:r w:rsidRPr="00C242FD">
        <w:rPr>
          <w:sz w:val="24"/>
          <w:szCs w:val="24"/>
        </w:rPr>
        <w:t xml:space="preserve">s, it is not difficult to discover that </w:t>
      </w:r>
      <w:proofErr w:type="spellStart"/>
      <w:r w:rsidR="00EA5C8D" w:rsidRPr="00EA5C8D">
        <w:rPr>
          <w:i/>
          <w:sz w:val="24"/>
          <w:szCs w:val="24"/>
        </w:rPr>
        <w:t>hukou</w:t>
      </w:r>
      <w:proofErr w:type="spellEnd"/>
      <w:r w:rsidRPr="00C242FD">
        <w:rPr>
          <w:sz w:val="24"/>
          <w:szCs w:val="24"/>
        </w:rPr>
        <w:t xml:space="preserve"> has </w:t>
      </w:r>
      <w:r w:rsidR="00CC6528">
        <w:rPr>
          <w:rFonts w:hint="eastAsia"/>
          <w:sz w:val="24"/>
          <w:szCs w:val="24"/>
        </w:rPr>
        <w:t>significant</w:t>
      </w:r>
      <w:r w:rsidRPr="00C242FD">
        <w:rPr>
          <w:sz w:val="24"/>
          <w:szCs w:val="24"/>
        </w:rPr>
        <w:t xml:space="preserve"> influence on </w:t>
      </w:r>
      <w:r w:rsidR="00470087">
        <w:rPr>
          <w:sz w:val="24"/>
          <w:szCs w:val="24"/>
        </w:rPr>
        <w:t>home</w:t>
      </w:r>
      <w:r w:rsidR="00470087">
        <w:rPr>
          <w:rFonts w:hint="eastAsia"/>
          <w:sz w:val="24"/>
          <w:szCs w:val="24"/>
        </w:rPr>
        <w:t>-</w:t>
      </w:r>
      <w:r w:rsidR="001C7E04">
        <w:rPr>
          <w:sz w:val="24"/>
          <w:szCs w:val="24"/>
        </w:rPr>
        <w:t>ownership</w:t>
      </w:r>
      <w:r w:rsidRPr="00C242FD">
        <w:rPr>
          <w:sz w:val="24"/>
          <w:szCs w:val="24"/>
        </w:rPr>
        <w:t xml:space="preserve"> and </w:t>
      </w:r>
      <w:r w:rsidR="004C5287">
        <w:rPr>
          <w:sz w:val="24"/>
          <w:szCs w:val="24"/>
        </w:rPr>
        <w:t>housing area</w:t>
      </w:r>
      <w:r w:rsidR="00CC6528">
        <w:rPr>
          <w:rFonts w:hint="eastAsia"/>
          <w:sz w:val="24"/>
          <w:szCs w:val="24"/>
        </w:rPr>
        <w:t>,</w:t>
      </w:r>
      <w:r w:rsidR="00CC6528">
        <w:rPr>
          <w:sz w:val="24"/>
          <w:szCs w:val="24"/>
        </w:rPr>
        <w:t xml:space="preserve"> and </w:t>
      </w:r>
      <w:r w:rsidR="00CC6528">
        <w:rPr>
          <w:rFonts w:hint="eastAsia"/>
          <w:sz w:val="24"/>
          <w:szCs w:val="24"/>
        </w:rPr>
        <w:t>p</w:t>
      </w:r>
      <w:r w:rsidRPr="00C242FD">
        <w:rPr>
          <w:sz w:val="24"/>
          <w:szCs w:val="24"/>
        </w:rPr>
        <w:t xml:space="preserve">eople who are </w:t>
      </w:r>
      <w:r w:rsidR="00CC6528">
        <w:rPr>
          <w:rFonts w:hint="eastAsia"/>
          <w:sz w:val="24"/>
          <w:szCs w:val="24"/>
        </w:rPr>
        <w:t xml:space="preserve">registered in </w:t>
      </w:r>
      <w:r w:rsidRPr="00C242FD">
        <w:rPr>
          <w:sz w:val="24"/>
          <w:szCs w:val="24"/>
        </w:rPr>
        <w:t xml:space="preserve">Shanghai have </w:t>
      </w:r>
      <w:r w:rsidR="00CC6528">
        <w:rPr>
          <w:rFonts w:hint="eastAsia"/>
          <w:sz w:val="24"/>
          <w:szCs w:val="24"/>
        </w:rPr>
        <w:t>obvious</w:t>
      </w:r>
      <w:r w:rsidRPr="00C242FD">
        <w:rPr>
          <w:sz w:val="24"/>
          <w:szCs w:val="24"/>
        </w:rPr>
        <w:t xml:space="preserve"> advantages on the two aspects. </w:t>
      </w:r>
      <w:r w:rsidR="00AB1FE7">
        <w:rPr>
          <w:sz w:val="24"/>
          <w:szCs w:val="24"/>
        </w:rPr>
        <w:t xml:space="preserve">This result is </w:t>
      </w:r>
      <w:r w:rsidR="00041500">
        <w:rPr>
          <w:sz w:val="24"/>
          <w:szCs w:val="24"/>
        </w:rPr>
        <w:t xml:space="preserve">same as many previous studies, but the </w:t>
      </w:r>
      <w:proofErr w:type="spellStart"/>
      <w:r w:rsidR="00041500" w:rsidRPr="00AA0192">
        <w:rPr>
          <w:i/>
          <w:sz w:val="24"/>
          <w:szCs w:val="24"/>
        </w:rPr>
        <w:t>hukou</w:t>
      </w:r>
      <w:proofErr w:type="spellEnd"/>
      <w:r w:rsidR="00041500">
        <w:rPr>
          <w:sz w:val="24"/>
          <w:szCs w:val="24"/>
        </w:rPr>
        <w:t xml:space="preserve"> has no influence on stratum identification if considering housing. In consequence, housing is more important than </w:t>
      </w:r>
      <w:proofErr w:type="spellStart"/>
      <w:r w:rsidR="00041500" w:rsidRPr="00AA0192">
        <w:rPr>
          <w:i/>
          <w:sz w:val="24"/>
          <w:szCs w:val="24"/>
        </w:rPr>
        <w:t>hukou</w:t>
      </w:r>
      <w:proofErr w:type="spellEnd"/>
      <w:r w:rsidR="00041500">
        <w:rPr>
          <w:sz w:val="24"/>
          <w:szCs w:val="24"/>
        </w:rPr>
        <w:t xml:space="preserve"> on stratum identification, but </w:t>
      </w:r>
      <w:proofErr w:type="spellStart"/>
      <w:r w:rsidR="00041500" w:rsidRPr="00AA0192">
        <w:rPr>
          <w:i/>
          <w:sz w:val="24"/>
          <w:szCs w:val="24"/>
        </w:rPr>
        <w:t>hukou</w:t>
      </w:r>
      <w:proofErr w:type="spellEnd"/>
      <w:r w:rsidR="00041500">
        <w:rPr>
          <w:sz w:val="24"/>
          <w:szCs w:val="24"/>
        </w:rPr>
        <w:t xml:space="preserve"> has influence on housing attaining directly.</w:t>
      </w:r>
    </w:p>
    <w:p w14:paraId="5E3F3361" w14:textId="22FA4CE0" w:rsidR="00C242FD" w:rsidRDefault="00C242FD" w:rsidP="00AB1FE7">
      <w:pPr>
        <w:spacing w:line="360" w:lineRule="auto"/>
        <w:ind w:firstLineChars="200" w:firstLine="480"/>
        <w:rPr>
          <w:sz w:val="24"/>
          <w:szCs w:val="24"/>
        </w:rPr>
      </w:pPr>
      <w:r w:rsidRPr="00C242FD">
        <w:rPr>
          <w:sz w:val="24"/>
          <w:szCs w:val="24"/>
        </w:rPr>
        <w:t xml:space="preserve">To China’s urban citizens, there are at </w:t>
      </w:r>
      <w:r w:rsidR="00CC6528">
        <w:rPr>
          <w:sz w:val="24"/>
          <w:szCs w:val="24"/>
        </w:rPr>
        <w:t>least three ways to house a</w:t>
      </w:r>
      <w:r w:rsidR="00CC6528">
        <w:rPr>
          <w:rFonts w:hint="eastAsia"/>
          <w:sz w:val="24"/>
          <w:szCs w:val="24"/>
        </w:rPr>
        <w:t>ttaining</w:t>
      </w:r>
      <w:r w:rsidRPr="00C242FD">
        <w:rPr>
          <w:sz w:val="24"/>
          <w:szCs w:val="24"/>
        </w:rPr>
        <w:t>: public housing distribution; purchasing commercial houses through mark</w:t>
      </w:r>
      <w:r w:rsidR="00CC6528">
        <w:rPr>
          <w:sz w:val="24"/>
          <w:szCs w:val="24"/>
        </w:rPr>
        <w:t xml:space="preserve">et mechanism; participating in </w:t>
      </w:r>
      <w:r w:rsidR="00CC6528">
        <w:rPr>
          <w:rFonts w:hint="eastAsia"/>
          <w:sz w:val="24"/>
          <w:szCs w:val="24"/>
        </w:rPr>
        <w:t>C</w:t>
      </w:r>
      <w:r w:rsidR="00CC6528">
        <w:rPr>
          <w:sz w:val="24"/>
          <w:szCs w:val="24"/>
        </w:rPr>
        <w:t xml:space="preserve">omfortable </w:t>
      </w:r>
      <w:r w:rsidR="00CC6528">
        <w:rPr>
          <w:rFonts w:hint="eastAsia"/>
          <w:sz w:val="24"/>
          <w:szCs w:val="24"/>
        </w:rPr>
        <w:t>H</w:t>
      </w:r>
      <w:r w:rsidR="00CC6528">
        <w:rPr>
          <w:sz w:val="24"/>
          <w:szCs w:val="24"/>
        </w:rPr>
        <w:t xml:space="preserve">ousing </w:t>
      </w:r>
      <w:r w:rsidR="00CC6528">
        <w:rPr>
          <w:rFonts w:hint="eastAsia"/>
          <w:sz w:val="24"/>
          <w:szCs w:val="24"/>
        </w:rPr>
        <w:t>P</w:t>
      </w:r>
      <w:r w:rsidRPr="00C242FD">
        <w:rPr>
          <w:sz w:val="24"/>
          <w:szCs w:val="24"/>
        </w:rPr>
        <w:t>roject</w:t>
      </w:r>
      <w:r w:rsidR="00CC6528">
        <w:rPr>
          <w:sz w:val="24"/>
          <w:szCs w:val="24"/>
        </w:rPr>
        <w:t>s. In general, immigrant</w:t>
      </w:r>
      <w:r w:rsidR="00F95E4F">
        <w:rPr>
          <w:rFonts w:hint="eastAsia"/>
          <w:sz w:val="24"/>
          <w:szCs w:val="24"/>
        </w:rPr>
        <w:t>s</w:t>
      </w:r>
      <w:r w:rsidR="00CC6528">
        <w:rPr>
          <w:sz w:val="24"/>
          <w:szCs w:val="24"/>
        </w:rPr>
        <w:t xml:space="preserve"> </w:t>
      </w:r>
      <w:r w:rsidRPr="00C242FD">
        <w:rPr>
          <w:sz w:val="24"/>
          <w:szCs w:val="24"/>
        </w:rPr>
        <w:t>are excluded by mainstream</w:t>
      </w:r>
      <w:r w:rsidR="00CC6528">
        <w:rPr>
          <w:rFonts w:hint="eastAsia"/>
          <w:sz w:val="24"/>
          <w:szCs w:val="24"/>
        </w:rPr>
        <w:t xml:space="preserve"> of</w:t>
      </w:r>
      <w:r w:rsidRPr="00C242FD">
        <w:rPr>
          <w:sz w:val="24"/>
          <w:szCs w:val="24"/>
        </w:rPr>
        <w:t xml:space="preserve"> housing distribution systems</w:t>
      </w:r>
      <w:r w:rsidR="00CC6528">
        <w:rPr>
          <w:rFonts w:hint="eastAsia"/>
          <w:sz w:val="24"/>
          <w:szCs w:val="24"/>
        </w:rPr>
        <w:t>,</w:t>
      </w:r>
      <w:r w:rsidRPr="00C242FD">
        <w:rPr>
          <w:sz w:val="24"/>
          <w:szCs w:val="24"/>
        </w:rPr>
        <w:t xml:space="preserve"> and their housing requirements have been ignored by the recent Urban Housing Reform to a great extent. Since the relation between </w:t>
      </w:r>
      <w:proofErr w:type="spellStart"/>
      <w:r w:rsidR="00EA5C8D" w:rsidRPr="00EA5C8D">
        <w:rPr>
          <w:i/>
          <w:sz w:val="24"/>
          <w:szCs w:val="24"/>
        </w:rPr>
        <w:t>hukou</w:t>
      </w:r>
      <w:proofErr w:type="spellEnd"/>
      <w:r w:rsidRPr="00C242FD">
        <w:rPr>
          <w:sz w:val="24"/>
          <w:szCs w:val="24"/>
        </w:rPr>
        <w:t xml:space="preserve"> and urban welfares is not fundamentally changed, it is even impossible for immigrant</w:t>
      </w:r>
      <w:r w:rsidR="00F95E4F">
        <w:rPr>
          <w:rFonts w:hint="eastAsia"/>
          <w:sz w:val="24"/>
          <w:szCs w:val="24"/>
        </w:rPr>
        <w:t>s</w:t>
      </w:r>
      <w:r w:rsidR="00F95E4F">
        <w:rPr>
          <w:sz w:val="24"/>
          <w:szCs w:val="24"/>
        </w:rPr>
        <w:t xml:space="preserve"> to attain the right of us</w:t>
      </w:r>
      <w:r w:rsidR="00F95E4F">
        <w:rPr>
          <w:rFonts w:hint="eastAsia"/>
          <w:sz w:val="24"/>
          <w:szCs w:val="24"/>
        </w:rPr>
        <w:t>ing</w:t>
      </w:r>
      <w:r w:rsidRPr="00C242FD">
        <w:rPr>
          <w:sz w:val="24"/>
          <w:szCs w:val="24"/>
        </w:rPr>
        <w:t xml:space="preserve"> public houses of </w:t>
      </w:r>
      <w:bookmarkStart w:id="101" w:name="OLE_LINK98"/>
      <w:bookmarkStart w:id="102" w:name="OLE_LINK99"/>
      <w:r w:rsidRPr="00C242FD">
        <w:rPr>
          <w:sz w:val="24"/>
          <w:szCs w:val="24"/>
        </w:rPr>
        <w:t>Housing Administration Bureaus</w:t>
      </w:r>
      <w:bookmarkEnd w:id="101"/>
      <w:bookmarkEnd w:id="102"/>
      <w:r w:rsidRPr="00C242FD">
        <w:rPr>
          <w:sz w:val="24"/>
          <w:szCs w:val="24"/>
        </w:rPr>
        <w:t xml:space="preserve"> or </w:t>
      </w:r>
      <w:r w:rsidR="00F95E4F">
        <w:rPr>
          <w:rFonts w:hint="eastAsia"/>
          <w:sz w:val="24"/>
          <w:szCs w:val="24"/>
        </w:rPr>
        <w:t xml:space="preserve">work </w:t>
      </w:r>
      <w:r w:rsidR="00F95E4F">
        <w:rPr>
          <w:sz w:val="24"/>
          <w:szCs w:val="24"/>
        </w:rPr>
        <w:t>unit</w:t>
      </w:r>
      <w:r w:rsidRPr="00C242FD">
        <w:rPr>
          <w:sz w:val="24"/>
          <w:szCs w:val="24"/>
        </w:rPr>
        <w:t>. On the other hand, though commercial hou</w:t>
      </w:r>
      <w:r w:rsidR="00F95E4F">
        <w:rPr>
          <w:sz w:val="24"/>
          <w:szCs w:val="24"/>
        </w:rPr>
        <w:t>ses are open to immigrant</w:t>
      </w:r>
      <w:r w:rsidR="00F95E4F">
        <w:rPr>
          <w:rFonts w:hint="eastAsia"/>
          <w:sz w:val="24"/>
          <w:szCs w:val="24"/>
        </w:rPr>
        <w:t>s</w:t>
      </w:r>
      <w:r w:rsidRPr="00C242FD">
        <w:rPr>
          <w:sz w:val="24"/>
          <w:szCs w:val="24"/>
        </w:rPr>
        <w:t xml:space="preserve">, </w:t>
      </w:r>
      <w:r w:rsidR="00F95E4F">
        <w:rPr>
          <w:rFonts w:hint="eastAsia"/>
          <w:sz w:val="24"/>
          <w:szCs w:val="24"/>
        </w:rPr>
        <w:t>the</w:t>
      </w:r>
      <w:r w:rsidR="00F95E4F">
        <w:rPr>
          <w:sz w:val="24"/>
          <w:szCs w:val="24"/>
        </w:rPr>
        <w:t xml:space="preserve"> prices are </w:t>
      </w:r>
      <w:r w:rsidR="00F95E4F">
        <w:rPr>
          <w:rFonts w:hint="eastAsia"/>
          <w:sz w:val="24"/>
          <w:szCs w:val="24"/>
        </w:rPr>
        <w:t>too</w:t>
      </w:r>
      <w:r w:rsidR="00F95E4F">
        <w:rPr>
          <w:sz w:val="24"/>
          <w:szCs w:val="24"/>
        </w:rPr>
        <w:t xml:space="preserve"> high </w:t>
      </w:r>
      <w:r w:rsidR="00F95E4F">
        <w:rPr>
          <w:rFonts w:hint="eastAsia"/>
          <w:sz w:val="24"/>
          <w:szCs w:val="24"/>
        </w:rPr>
        <w:t>to</w:t>
      </w:r>
      <w:r w:rsidR="00F95E4F">
        <w:rPr>
          <w:sz w:val="24"/>
          <w:szCs w:val="24"/>
        </w:rPr>
        <w:t xml:space="preserve"> immigrant</w:t>
      </w:r>
      <w:r w:rsidRPr="00C242FD">
        <w:rPr>
          <w:sz w:val="24"/>
          <w:szCs w:val="24"/>
        </w:rPr>
        <w:t xml:space="preserve"> afford</w:t>
      </w:r>
      <w:r w:rsidR="0072445E">
        <w:rPr>
          <w:rFonts w:hint="eastAsia"/>
          <w:sz w:val="24"/>
          <w:szCs w:val="24"/>
        </w:rPr>
        <w:t xml:space="preserve"> (Wang </w:t>
      </w:r>
      <w:proofErr w:type="spellStart"/>
      <w:r w:rsidR="0072445E">
        <w:rPr>
          <w:rFonts w:hint="eastAsia"/>
          <w:sz w:val="24"/>
          <w:szCs w:val="24"/>
        </w:rPr>
        <w:t>Weiping</w:t>
      </w:r>
      <w:proofErr w:type="spellEnd"/>
      <w:r w:rsidR="0072445E">
        <w:rPr>
          <w:rFonts w:hint="eastAsia"/>
          <w:sz w:val="24"/>
          <w:szCs w:val="24"/>
        </w:rPr>
        <w:t xml:space="preserve"> &amp; Wang </w:t>
      </w:r>
      <w:proofErr w:type="spellStart"/>
      <w:r w:rsidR="0072445E">
        <w:rPr>
          <w:rFonts w:hint="eastAsia"/>
          <w:sz w:val="24"/>
          <w:szCs w:val="24"/>
        </w:rPr>
        <w:t>Hansheng</w:t>
      </w:r>
      <w:proofErr w:type="spellEnd"/>
      <w:r w:rsidR="0072445E">
        <w:rPr>
          <w:rFonts w:hint="eastAsia"/>
          <w:sz w:val="24"/>
          <w:szCs w:val="24"/>
        </w:rPr>
        <w:t>, 2002).</w:t>
      </w:r>
      <w:r w:rsidRPr="00C242FD">
        <w:rPr>
          <w:sz w:val="24"/>
          <w:szCs w:val="24"/>
        </w:rPr>
        <w:t xml:space="preserve"> </w:t>
      </w:r>
      <w:r w:rsidR="0072445E">
        <w:rPr>
          <w:rFonts w:hint="eastAsia"/>
          <w:sz w:val="24"/>
          <w:szCs w:val="24"/>
        </w:rPr>
        <w:t xml:space="preserve">This </w:t>
      </w:r>
      <w:r w:rsidRPr="00C242FD">
        <w:rPr>
          <w:sz w:val="24"/>
          <w:szCs w:val="24"/>
        </w:rPr>
        <w:t>means immigrant</w:t>
      </w:r>
      <w:r w:rsidR="00F95E4F">
        <w:rPr>
          <w:rFonts w:hint="eastAsia"/>
          <w:sz w:val="24"/>
          <w:szCs w:val="24"/>
        </w:rPr>
        <w:t>s</w:t>
      </w:r>
      <w:r w:rsidRPr="00C242FD">
        <w:rPr>
          <w:sz w:val="24"/>
          <w:szCs w:val="24"/>
        </w:rPr>
        <w:t xml:space="preserve"> </w:t>
      </w:r>
      <w:r w:rsidR="00F95E4F">
        <w:rPr>
          <w:rFonts w:hint="eastAsia"/>
          <w:sz w:val="24"/>
          <w:szCs w:val="24"/>
        </w:rPr>
        <w:t xml:space="preserve">are </w:t>
      </w:r>
      <w:r w:rsidR="00F95E4F" w:rsidRPr="00C242FD">
        <w:rPr>
          <w:sz w:val="24"/>
          <w:szCs w:val="24"/>
        </w:rPr>
        <w:t xml:space="preserve">in a dilemma </w:t>
      </w:r>
      <w:r w:rsidR="00F95E4F">
        <w:rPr>
          <w:rFonts w:hint="eastAsia"/>
          <w:sz w:val="24"/>
          <w:szCs w:val="24"/>
        </w:rPr>
        <w:t xml:space="preserve">that they </w:t>
      </w:r>
      <w:r w:rsidRPr="00C242FD">
        <w:rPr>
          <w:sz w:val="24"/>
          <w:szCs w:val="24"/>
        </w:rPr>
        <w:t xml:space="preserve">neither enter the housing distribution system nor undertake the pressure from high prices of commercial houses. </w:t>
      </w:r>
      <w:r w:rsidR="00F95E4F">
        <w:rPr>
          <w:rFonts w:hint="eastAsia"/>
          <w:sz w:val="24"/>
          <w:szCs w:val="24"/>
        </w:rPr>
        <w:t>As a consequence</w:t>
      </w:r>
      <w:r w:rsidRPr="00C242FD">
        <w:rPr>
          <w:sz w:val="24"/>
          <w:szCs w:val="24"/>
        </w:rPr>
        <w:t>, housing issue of immigrant</w:t>
      </w:r>
      <w:r w:rsidR="00F95E4F">
        <w:rPr>
          <w:rFonts w:hint="eastAsia"/>
          <w:sz w:val="24"/>
          <w:szCs w:val="24"/>
        </w:rPr>
        <w:t>s</w:t>
      </w:r>
      <w:r w:rsidRPr="00C242FD">
        <w:rPr>
          <w:sz w:val="24"/>
          <w:szCs w:val="24"/>
        </w:rPr>
        <w:t xml:space="preserve"> is </w:t>
      </w:r>
      <w:r w:rsidR="00F95E4F">
        <w:rPr>
          <w:rFonts w:hint="eastAsia"/>
          <w:sz w:val="24"/>
          <w:szCs w:val="24"/>
        </w:rPr>
        <w:t xml:space="preserve">so </w:t>
      </w:r>
      <w:r w:rsidRPr="00C242FD">
        <w:rPr>
          <w:sz w:val="24"/>
          <w:szCs w:val="24"/>
        </w:rPr>
        <w:t>important that worth further discussing.</w:t>
      </w:r>
    </w:p>
    <w:p w14:paraId="39A2FCA9" w14:textId="77777777" w:rsidR="00C242FD" w:rsidRDefault="00C242FD" w:rsidP="00C242FD">
      <w:pPr>
        <w:spacing w:line="360" w:lineRule="auto"/>
        <w:rPr>
          <w:sz w:val="24"/>
          <w:szCs w:val="24"/>
        </w:rPr>
      </w:pPr>
    </w:p>
    <w:p w14:paraId="387339A4" w14:textId="77777777" w:rsidR="00B92983" w:rsidRDefault="00B92983" w:rsidP="00C242FD">
      <w:pPr>
        <w:spacing w:line="360" w:lineRule="auto"/>
        <w:rPr>
          <w:sz w:val="24"/>
          <w:szCs w:val="24"/>
        </w:rPr>
      </w:pPr>
    </w:p>
    <w:p w14:paraId="3CC3B2DD" w14:textId="77777777" w:rsidR="00C242FD" w:rsidRPr="00C242FD" w:rsidRDefault="00C242FD" w:rsidP="00C242FD">
      <w:pPr>
        <w:spacing w:line="360" w:lineRule="auto"/>
        <w:jc w:val="center"/>
        <w:rPr>
          <w:b/>
          <w:sz w:val="28"/>
          <w:szCs w:val="28"/>
        </w:rPr>
      </w:pPr>
      <w:r w:rsidRPr="00C242FD">
        <w:rPr>
          <w:rFonts w:hint="eastAsia"/>
          <w:b/>
          <w:sz w:val="28"/>
          <w:szCs w:val="28"/>
        </w:rPr>
        <w:lastRenderedPageBreak/>
        <w:t>REFERENCES</w:t>
      </w:r>
    </w:p>
    <w:p w14:paraId="3AB1AF76" w14:textId="77777777" w:rsidR="00F95E4F" w:rsidRPr="00B06667" w:rsidRDefault="00F95E4F" w:rsidP="00B06667">
      <w:pPr>
        <w:spacing w:line="360" w:lineRule="auto"/>
        <w:ind w:left="720" w:hangingChars="300" w:hanging="720"/>
        <w:rPr>
          <w:sz w:val="24"/>
          <w:szCs w:val="24"/>
        </w:rPr>
      </w:pPr>
      <w:proofErr w:type="spellStart"/>
      <w:r w:rsidRPr="00B06667">
        <w:rPr>
          <w:sz w:val="24"/>
          <w:szCs w:val="24"/>
        </w:rPr>
        <w:t>Blau</w:t>
      </w:r>
      <w:proofErr w:type="spellEnd"/>
      <w:r w:rsidRPr="00B06667">
        <w:rPr>
          <w:sz w:val="24"/>
          <w:szCs w:val="24"/>
        </w:rPr>
        <w:t xml:space="preserve">, P. </w:t>
      </w:r>
      <w:r w:rsidRPr="00B06667">
        <w:rPr>
          <w:rFonts w:hint="eastAsia"/>
          <w:sz w:val="24"/>
          <w:szCs w:val="24"/>
        </w:rPr>
        <w:t xml:space="preserve">and </w:t>
      </w:r>
      <w:r w:rsidRPr="00B06667">
        <w:rPr>
          <w:sz w:val="24"/>
          <w:szCs w:val="24"/>
        </w:rPr>
        <w:t xml:space="preserve">Duncan, O. D.1967, </w:t>
      </w:r>
      <w:r w:rsidRPr="00B06667">
        <w:rPr>
          <w:i/>
          <w:sz w:val="24"/>
          <w:szCs w:val="24"/>
        </w:rPr>
        <w:t>The American Occupational Structure</w:t>
      </w:r>
      <w:r w:rsidRPr="00B06667">
        <w:rPr>
          <w:sz w:val="24"/>
          <w:szCs w:val="24"/>
        </w:rPr>
        <w:t>. New York: Wiley.</w:t>
      </w:r>
    </w:p>
    <w:p w14:paraId="4DA52047" w14:textId="77777777" w:rsidR="00C242FD" w:rsidRDefault="00C242FD" w:rsidP="00B06667">
      <w:pPr>
        <w:spacing w:line="360" w:lineRule="auto"/>
        <w:ind w:left="720" w:hangingChars="300" w:hanging="720"/>
        <w:rPr>
          <w:sz w:val="24"/>
          <w:szCs w:val="24"/>
        </w:rPr>
      </w:pPr>
      <w:proofErr w:type="spellStart"/>
      <w:r w:rsidRPr="00B06667">
        <w:rPr>
          <w:sz w:val="24"/>
          <w:szCs w:val="24"/>
        </w:rPr>
        <w:t>B</w:t>
      </w:r>
      <w:r w:rsidR="00EB67D7" w:rsidRPr="00B06667">
        <w:rPr>
          <w:sz w:val="24"/>
          <w:szCs w:val="24"/>
        </w:rPr>
        <w:t>ianYanjie</w:t>
      </w:r>
      <w:proofErr w:type="spellEnd"/>
      <w:r w:rsidR="00EB67D7" w:rsidRPr="00B06667">
        <w:rPr>
          <w:sz w:val="24"/>
          <w:szCs w:val="24"/>
        </w:rPr>
        <w:t xml:space="preserve"> and Liu </w:t>
      </w:r>
      <w:proofErr w:type="spellStart"/>
      <w:r w:rsidR="00EB67D7" w:rsidRPr="00B06667">
        <w:rPr>
          <w:sz w:val="24"/>
          <w:szCs w:val="24"/>
        </w:rPr>
        <w:t>Yongl.i</w:t>
      </w:r>
      <w:proofErr w:type="spellEnd"/>
      <w:r w:rsidR="00B27A98" w:rsidRPr="00B06667">
        <w:rPr>
          <w:rFonts w:hint="eastAsia"/>
          <w:sz w:val="24"/>
          <w:szCs w:val="24"/>
        </w:rPr>
        <w:t>.</w:t>
      </w:r>
      <w:r w:rsidR="00B27A98" w:rsidRPr="00B06667">
        <w:rPr>
          <w:sz w:val="24"/>
          <w:szCs w:val="24"/>
        </w:rPr>
        <w:t xml:space="preserve"> 2005</w:t>
      </w:r>
      <w:r w:rsidR="00B875D7" w:rsidRPr="00B06667">
        <w:rPr>
          <w:rFonts w:hint="eastAsia"/>
          <w:sz w:val="24"/>
          <w:szCs w:val="24"/>
        </w:rPr>
        <w:t xml:space="preserve">, </w:t>
      </w:r>
      <w:r w:rsidR="00C839F9" w:rsidRPr="00B06667">
        <w:rPr>
          <w:sz w:val="24"/>
          <w:szCs w:val="24"/>
        </w:rPr>
        <w:t>“</w:t>
      </w:r>
      <w:r w:rsidRPr="00B06667">
        <w:rPr>
          <w:sz w:val="24"/>
          <w:szCs w:val="24"/>
        </w:rPr>
        <w:t>Social Stratification, Home Ownership, and Quality of Living: Evi</w:t>
      </w:r>
      <w:r w:rsidR="00B27A98" w:rsidRPr="00B06667">
        <w:rPr>
          <w:sz w:val="24"/>
          <w:szCs w:val="24"/>
        </w:rPr>
        <w:t>dence from China’</w:t>
      </w:r>
      <w:r w:rsidR="00EB67D7" w:rsidRPr="00B06667">
        <w:rPr>
          <w:sz w:val="24"/>
          <w:szCs w:val="24"/>
        </w:rPr>
        <w:t>s</w:t>
      </w:r>
      <w:r w:rsidR="00B27A98" w:rsidRPr="00B06667">
        <w:rPr>
          <w:rFonts w:hint="eastAsia"/>
          <w:sz w:val="24"/>
          <w:szCs w:val="24"/>
        </w:rPr>
        <w:t xml:space="preserve"> </w:t>
      </w:r>
      <w:r w:rsidR="00EB67D7" w:rsidRPr="00B06667">
        <w:rPr>
          <w:sz w:val="24"/>
          <w:szCs w:val="24"/>
        </w:rPr>
        <w:t>Fifth Census.”</w:t>
      </w:r>
      <w:r w:rsidR="00B27A98" w:rsidRPr="00B06667">
        <w:rPr>
          <w:rFonts w:hint="eastAsia"/>
          <w:sz w:val="24"/>
          <w:szCs w:val="24"/>
        </w:rPr>
        <w:t xml:space="preserve"> </w:t>
      </w:r>
      <w:proofErr w:type="gramStart"/>
      <w:r w:rsidRPr="00B06667">
        <w:rPr>
          <w:i/>
          <w:sz w:val="24"/>
          <w:szCs w:val="24"/>
        </w:rPr>
        <w:t>Sociological</w:t>
      </w:r>
      <w:r w:rsidR="00B27A98" w:rsidRPr="00B06667">
        <w:rPr>
          <w:rFonts w:hint="eastAsia"/>
          <w:i/>
          <w:sz w:val="24"/>
          <w:szCs w:val="24"/>
        </w:rPr>
        <w:t xml:space="preserve"> </w:t>
      </w:r>
      <w:r w:rsidRPr="00B06667">
        <w:rPr>
          <w:i/>
          <w:sz w:val="24"/>
          <w:szCs w:val="24"/>
        </w:rPr>
        <w:t>Studies</w:t>
      </w:r>
      <w:r w:rsidR="00B06667">
        <w:rPr>
          <w:sz w:val="24"/>
          <w:szCs w:val="24"/>
        </w:rPr>
        <w:t xml:space="preserve"> (3).</w:t>
      </w:r>
      <w:proofErr w:type="gramEnd"/>
      <w:r w:rsidR="00B06667">
        <w:rPr>
          <w:sz w:val="24"/>
          <w:szCs w:val="24"/>
        </w:rPr>
        <w:t xml:space="preserve"> (</w:t>
      </w:r>
      <w:proofErr w:type="gramStart"/>
      <w:r w:rsidRPr="00B06667">
        <w:rPr>
          <w:sz w:val="24"/>
          <w:szCs w:val="24"/>
        </w:rPr>
        <w:t>in</w:t>
      </w:r>
      <w:proofErr w:type="gramEnd"/>
      <w:r w:rsidRPr="00B06667">
        <w:rPr>
          <w:sz w:val="24"/>
          <w:szCs w:val="24"/>
        </w:rPr>
        <w:t xml:space="preserve"> Chinese)</w:t>
      </w:r>
    </w:p>
    <w:p w14:paraId="52911BCC" w14:textId="090AB0C1" w:rsidR="00D02A2E" w:rsidRDefault="00D02A2E" w:rsidP="00D02A2E">
      <w:pPr>
        <w:spacing w:line="360" w:lineRule="auto"/>
        <w:ind w:left="720" w:hangingChars="300" w:hanging="720"/>
        <w:rPr>
          <w:sz w:val="24"/>
          <w:szCs w:val="24"/>
        </w:rPr>
      </w:pPr>
      <w:proofErr w:type="spellStart"/>
      <w:r w:rsidRPr="00D02A2E">
        <w:rPr>
          <w:sz w:val="24"/>
          <w:szCs w:val="24"/>
        </w:rPr>
        <w:t>Bian</w:t>
      </w:r>
      <w:proofErr w:type="spellEnd"/>
      <w:r w:rsidRPr="00D02A2E">
        <w:rPr>
          <w:sz w:val="24"/>
          <w:szCs w:val="24"/>
        </w:rPr>
        <w:t xml:space="preserve"> </w:t>
      </w:r>
      <w:proofErr w:type="spellStart"/>
      <w:r w:rsidRPr="00D02A2E">
        <w:rPr>
          <w:sz w:val="24"/>
          <w:szCs w:val="24"/>
        </w:rPr>
        <w:t>Yanjie</w:t>
      </w:r>
      <w:proofErr w:type="spellEnd"/>
      <w:r w:rsidRPr="00D02A2E">
        <w:rPr>
          <w:sz w:val="24"/>
          <w:szCs w:val="24"/>
        </w:rPr>
        <w:t xml:space="preserve">, and John </w:t>
      </w:r>
      <w:r w:rsidR="00FB23B1">
        <w:rPr>
          <w:sz w:val="24"/>
          <w:szCs w:val="24"/>
        </w:rPr>
        <w:t>R. Logan. 1996</w:t>
      </w:r>
      <w:r>
        <w:rPr>
          <w:sz w:val="24"/>
          <w:szCs w:val="24"/>
        </w:rPr>
        <w:t xml:space="preserve">, </w:t>
      </w:r>
      <w:r w:rsidR="00F674F5">
        <w:rPr>
          <w:sz w:val="24"/>
          <w:szCs w:val="24"/>
        </w:rPr>
        <w:t>“</w:t>
      </w:r>
      <w:r>
        <w:rPr>
          <w:sz w:val="24"/>
          <w:szCs w:val="24"/>
        </w:rPr>
        <w:t>Market Transi</w:t>
      </w:r>
      <w:r w:rsidRPr="00D02A2E">
        <w:rPr>
          <w:sz w:val="24"/>
          <w:szCs w:val="24"/>
        </w:rPr>
        <w:t xml:space="preserve">tion and the Persistence of </w:t>
      </w:r>
      <w:r>
        <w:rPr>
          <w:sz w:val="24"/>
          <w:szCs w:val="24"/>
        </w:rPr>
        <w:t>Power: The Changing Strati</w:t>
      </w:r>
      <w:r w:rsidRPr="00D02A2E">
        <w:rPr>
          <w:sz w:val="24"/>
          <w:szCs w:val="24"/>
        </w:rPr>
        <w:t>fication System in Urban China</w:t>
      </w:r>
      <w:r w:rsidR="00F674F5">
        <w:rPr>
          <w:sz w:val="24"/>
          <w:szCs w:val="24"/>
        </w:rPr>
        <w:t>”</w:t>
      </w:r>
      <w:r w:rsidRPr="00D02A2E">
        <w:rPr>
          <w:sz w:val="24"/>
          <w:szCs w:val="24"/>
        </w:rPr>
        <w:t xml:space="preserve">, </w:t>
      </w:r>
      <w:r w:rsidRPr="00F674F5">
        <w:rPr>
          <w:i/>
          <w:sz w:val="24"/>
          <w:szCs w:val="24"/>
        </w:rPr>
        <w:t>American Sociological Review</w:t>
      </w:r>
      <w:r>
        <w:rPr>
          <w:sz w:val="24"/>
          <w:szCs w:val="24"/>
        </w:rPr>
        <w:t>, vol. 61,</w:t>
      </w:r>
      <w:r w:rsidRPr="00D02A2E">
        <w:rPr>
          <w:sz w:val="24"/>
          <w:szCs w:val="24"/>
        </w:rPr>
        <w:t xml:space="preserve"> pp. 739-758.</w:t>
      </w:r>
    </w:p>
    <w:p w14:paraId="52D41889" w14:textId="77777777" w:rsidR="0023550A" w:rsidRPr="00B06667" w:rsidRDefault="0023550A" w:rsidP="0023550A">
      <w:pPr>
        <w:spacing w:line="360" w:lineRule="auto"/>
        <w:ind w:left="720" w:hangingChars="300" w:hanging="720"/>
        <w:rPr>
          <w:sz w:val="24"/>
          <w:szCs w:val="24"/>
        </w:rPr>
      </w:pPr>
      <w:proofErr w:type="spellStart"/>
      <w:r w:rsidRPr="0023550A">
        <w:rPr>
          <w:sz w:val="24"/>
          <w:szCs w:val="24"/>
        </w:rPr>
        <w:t>Donggen</w:t>
      </w:r>
      <w:proofErr w:type="spellEnd"/>
      <w:r w:rsidRPr="0023550A">
        <w:rPr>
          <w:sz w:val="24"/>
          <w:szCs w:val="24"/>
        </w:rPr>
        <w:t xml:space="preserve"> Wang and Si-</w:t>
      </w:r>
      <w:proofErr w:type="spellStart"/>
      <w:r w:rsidRPr="0023550A">
        <w:rPr>
          <w:sz w:val="24"/>
          <w:szCs w:val="24"/>
        </w:rPr>
        <w:t>ming</w:t>
      </w:r>
      <w:proofErr w:type="spellEnd"/>
      <w:r w:rsidRPr="0023550A">
        <w:rPr>
          <w:sz w:val="24"/>
          <w:szCs w:val="24"/>
        </w:rPr>
        <w:t xml:space="preserve"> Li</w:t>
      </w:r>
      <w:r>
        <w:rPr>
          <w:rFonts w:hint="eastAsia"/>
          <w:sz w:val="24"/>
          <w:szCs w:val="24"/>
        </w:rPr>
        <w:t xml:space="preserve">. 2006, </w:t>
      </w:r>
      <w:r>
        <w:rPr>
          <w:sz w:val="24"/>
          <w:szCs w:val="24"/>
        </w:rPr>
        <w:t>“</w:t>
      </w:r>
      <w:r w:rsidRPr="0023550A">
        <w:rPr>
          <w:sz w:val="24"/>
          <w:szCs w:val="24"/>
        </w:rPr>
        <w:t>Socio-economic differentials and stated housing preferences in Guangzhou, China</w:t>
      </w:r>
      <w:r>
        <w:rPr>
          <w:sz w:val="24"/>
          <w:szCs w:val="24"/>
        </w:rPr>
        <w:t>”</w:t>
      </w:r>
      <w:r>
        <w:rPr>
          <w:rFonts w:hint="eastAsia"/>
          <w:sz w:val="24"/>
          <w:szCs w:val="24"/>
        </w:rPr>
        <w:t xml:space="preserve"> </w:t>
      </w:r>
      <w:r w:rsidRPr="0023550A">
        <w:rPr>
          <w:i/>
          <w:sz w:val="24"/>
          <w:szCs w:val="24"/>
        </w:rPr>
        <w:t>Habitat International</w:t>
      </w:r>
      <w:r>
        <w:rPr>
          <w:sz w:val="24"/>
          <w:szCs w:val="24"/>
        </w:rPr>
        <w:t xml:space="preserve"> </w:t>
      </w:r>
      <w:r>
        <w:rPr>
          <w:rFonts w:hint="eastAsia"/>
          <w:sz w:val="24"/>
          <w:szCs w:val="24"/>
        </w:rPr>
        <w:t>(</w:t>
      </w:r>
      <w:r>
        <w:rPr>
          <w:sz w:val="24"/>
          <w:szCs w:val="24"/>
        </w:rPr>
        <w:t>2</w:t>
      </w:r>
      <w:r>
        <w:rPr>
          <w:rFonts w:hint="eastAsia"/>
          <w:sz w:val="24"/>
          <w:szCs w:val="24"/>
        </w:rPr>
        <w:t xml:space="preserve">): </w:t>
      </w:r>
      <w:r w:rsidRPr="0023550A">
        <w:rPr>
          <w:sz w:val="24"/>
          <w:szCs w:val="24"/>
        </w:rPr>
        <w:t>305–326</w:t>
      </w:r>
    </w:p>
    <w:p w14:paraId="2DBE2A52" w14:textId="77777777" w:rsidR="00EB67D7" w:rsidRDefault="00EB67D7" w:rsidP="00B06667">
      <w:pPr>
        <w:spacing w:line="360" w:lineRule="auto"/>
        <w:ind w:left="720" w:hangingChars="300" w:hanging="720"/>
        <w:rPr>
          <w:sz w:val="24"/>
          <w:szCs w:val="24"/>
        </w:rPr>
      </w:pPr>
      <w:proofErr w:type="spellStart"/>
      <w:r w:rsidRPr="00B06667">
        <w:rPr>
          <w:sz w:val="24"/>
          <w:szCs w:val="24"/>
        </w:rPr>
        <w:t>Featherman</w:t>
      </w:r>
      <w:proofErr w:type="spellEnd"/>
      <w:r w:rsidRPr="00B06667">
        <w:rPr>
          <w:sz w:val="24"/>
          <w:szCs w:val="24"/>
        </w:rPr>
        <w:t>, D., Jones, F. &amp;H</w:t>
      </w:r>
      <w:r w:rsidR="00B875D7" w:rsidRPr="00B06667">
        <w:rPr>
          <w:sz w:val="24"/>
          <w:szCs w:val="24"/>
        </w:rPr>
        <w:t xml:space="preserve">auser, R. 1975, </w:t>
      </w:r>
      <w:r w:rsidR="00C839F9" w:rsidRPr="00B06667">
        <w:rPr>
          <w:sz w:val="24"/>
          <w:szCs w:val="24"/>
        </w:rPr>
        <w:t>“</w:t>
      </w:r>
      <w:r w:rsidRPr="00B06667">
        <w:rPr>
          <w:sz w:val="24"/>
          <w:szCs w:val="24"/>
        </w:rPr>
        <w:t>Assumptions of Social Mobility Research in the U.S.: The Case of Occupational Status.”</w:t>
      </w:r>
      <w:r w:rsidR="00B875D7" w:rsidRPr="00B06667">
        <w:rPr>
          <w:rFonts w:hint="eastAsia"/>
          <w:sz w:val="24"/>
          <w:szCs w:val="24"/>
        </w:rPr>
        <w:t xml:space="preserve"> </w:t>
      </w:r>
      <w:proofErr w:type="gramStart"/>
      <w:r w:rsidR="00C839F9" w:rsidRPr="00B06667">
        <w:rPr>
          <w:i/>
          <w:sz w:val="24"/>
          <w:szCs w:val="24"/>
        </w:rPr>
        <w:t xml:space="preserve">Social Science </w:t>
      </w:r>
      <w:r w:rsidR="00C839F9" w:rsidRPr="00B06667">
        <w:rPr>
          <w:rFonts w:hint="eastAsia"/>
          <w:i/>
          <w:sz w:val="24"/>
          <w:szCs w:val="24"/>
        </w:rPr>
        <w:t>R</w:t>
      </w:r>
      <w:r w:rsidRPr="00B06667">
        <w:rPr>
          <w:i/>
          <w:sz w:val="24"/>
          <w:szCs w:val="24"/>
        </w:rPr>
        <w:t>esearch</w:t>
      </w:r>
      <w:r w:rsidR="00B875D7" w:rsidRPr="00B06667">
        <w:rPr>
          <w:rFonts w:hint="eastAsia"/>
          <w:sz w:val="24"/>
          <w:szCs w:val="24"/>
        </w:rPr>
        <w:t xml:space="preserve"> (</w:t>
      </w:r>
      <w:r w:rsidRPr="00B06667">
        <w:rPr>
          <w:sz w:val="24"/>
          <w:szCs w:val="24"/>
        </w:rPr>
        <w:t>4</w:t>
      </w:r>
      <w:r w:rsidR="00B875D7" w:rsidRPr="00B06667">
        <w:rPr>
          <w:rFonts w:hint="eastAsia"/>
          <w:sz w:val="24"/>
          <w:szCs w:val="24"/>
        </w:rPr>
        <w:t>)</w:t>
      </w:r>
      <w:r w:rsidRPr="00B06667">
        <w:rPr>
          <w:sz w:val="24"/>
          <w:szCs w:val="24"/>
        </w:rPr>
        <w:t>.</w:t>
      </w:r>
      <w:proofErr w:type="gramEnd"/>
    </w:p>
    <w:p w14:paraId="54D812BD" w14:textId="77EA7DCB" w:rsidR="00D02A2E" w:rsidRDefault="00521515" w:rsidP="00D02A2E">
      <w:pPr>
        <w:spacing w:line="360" w:lineRule="auto"/>
        <w:ind w:left="720" w:hangingChars="300" w:hanging="720"/>
        <w:rPr>
          <w:sz w:val="24"/>
          <w:szCs w:val="24"/>
        </w:rPr>
      </w:pPr>
      <w:r>
        <w:rPr>
          <w:sz w:val="24"/>
          <w:szCs w:val="24"/>
        </w:rPr>
        <w:t>Huang Youqin and Clark Willi</w:t>
      </w:r>
      <w:r w:rsidRPr="00D02A2E">
        <w:rPr>
          <w:sz w:val="24"/>
          <w:szCs w:val="24"/>
        </w:rPr>
        <w:t>am</w:t>
      </w:r>
      <w:r w:rsidR="00FB23B1">
        <w:rPr>
          <w:sz w:val="24"/>
          <w:szCs w:val="24"/>
        </w:rPr>
        <w:t xml:space="preserve"> A. V. 2002</w:t>
      </w:r>
      <w:r w:rsidR="00D02A2E" w:rsidRPr="00D02A2E">
        <w:rPr>
          <w:sz w:val="24"/>
          <w:szCs w:val="24"/>
        </w:rPr>
        <w:t xml:space="preserve">, </w:t>
      </w:r>
      <w:r w:rsidR="00F674F5">
        <w:rPr>
          <w:sz w:val="24"/>
          <w:szCs w:val="24"/>
        </w:rPr>
        <w:t>“</w:t>
      </w:r>
      <w:r w:rsidR="00D02A2E" w:rsidRPr="00D02A2E">
        <w:rPr>
          <w:sz w:val="24"/>
          <w:szCs w:val="24"/>
        </w:rPr>
        <w:t>Housing Tenure Choice in Transitional Urban China: A Multilevel Analysis</w:t>
      </w:r>
      <w:r w:rsidR="00F674F5">
        <w:rPr>
          <w:sz w:val="24"/>
          <w:szCs w:val="24"/>
        </w:rPr>
        <w:t>”</w:t>
      </w:r>
      <w:r w:rsidR="00D02A2E">
        <w:rPr>
          <w:sz w:val="24"/>
          <w:szCs w:val="24"/>
        </w:rPr>
        <w:t xml:space="preserve">, </w:t>
      </w:r>
      <w:r w:rsidR="00D02A2E" w:rsidRPr="00F674F5">
        <w:rPr>
          <w:i/>
          <w:sz w:val="24"/>
          <w:szCs w:val="24"/>
        </w:rPr>
        <w:t>Urban Studies</w:t>
      </w:r>
      <w:r w:rsidR="00D02A2E">
        <w:rPr>
          <w:sz w:val="24"/>
          <w:szCs w:val="24"/>
        </w:rPr>
        <w:t xml:space="preserve">, vol. 39, </w:t>
      </w:r>
      <w:r w:rsidR="00D02A2E" w:rsidRPr="00D02A2E">
        <w:rPr>
          <w:sz w:val="24"/>
          <w:szCs w:val="24"/>
        </w:rPr>
        <w:t>pp. 7-32.</w:t>
      </w:r>
    </w:p>
    <w:p w14:paraId="47D50798" w14:textId="306AE864" w:rsidR="00D02A2E" w:rsidRDefault="00521515" w:rsidP="00D02A2E">
      <w:pPr>
        <w:spacing w:line="360" w:lineRule="auto"/>
        <w:ind w:left="720" w:hangingChars="300" w:hanging="720"/>
        <w:rPr>
          <w:sz w:val="24"/>
          <w:szCs w:val="24"/>
        </w:rPr>
      </w:pPr>
      <w:r>
        <w:rPr>
          <w:sz w:val="24"/>
          <w:szCs w:val="24"/>
        </w:rPr>
        <w:t>Huang Youqin and Jiang</w:t>
      </w:r>
      <w:r w:rsidR="00D02A2E">
        <w:rPr>
          <w:sz w:val="24"/>
          <w:szCs w:val="24"/>
        </w:rPr>
        <w:t xml:space="preserve"> </w:t>
      </w:r>
      <w:proofErr w:type="spellStart"/>
      <w:r w:rsidR="00D02A2E">
        <w:rPr>
          <w:sz w:val="24"/>
          <w:szCs w:val="24"/>
        </w:rPr>
        <w:t>Leiwen</w:t>
      </w:r>
      <w:proofErr w:type="spellEnd"/>
      <w:r w:rsidR="00D02A2E">
        <w:rPr>
          <w:sz w:val="24"/>
          <w:szCs w:val="24"/>
        </w:rPr>
        <w:t>. 2009, “</w:t>
      </w:r>
      <w:r w:rsidR="00D02A2E" w:rsidRPr="00D02A2E">
        <w:rPr>
          <w:sz w:val="24"/>
          <w:szCs w:val="24"/>
        </w:rPr>
        <w:t>Housing Inequality in Transitional Beijing</w:t>
      </w:r>
      <w:r w:rsidR="00D02A2E">
        <w:rPr>
          <w:sz w:val="24"/>
          <w:szCs w:val="24"/>
        </w:rPr>
        <w:t xml:space="preserve">” </w:t>
      </w:r>
      <w:r w:rsidR="00D02A2E" w:rsidRPr="00F674F5">
        <w:rPr>
          <w:i/>
          <w:sz w:val="24"/>
          <w:szCs w:val="24"/>
        </w:rPr>
        <w:t>International Journal of Urban and Regional Research</w:t>
      </w:r>
      <w:r w:rsidR="00D02A2E">
        <w:rPr>
          <w:sz w:val="24"/>
          <w:szCs w:val="24"/>
        </w:rPr>
        <w:t>, vol. 33, pp. 936-56</w:t>
      </w:r>
    </w:p>
    <w:p w14:paraId="736A4A80" w14:textId="77777777" w:rsidR="00B27A98" w:rsidRPr="00B06667" w:rsidRDefault="00B875D7" w:rsidP="00B06667">
      <w:pPr>
        <w:spacing w:line="360" w:lineRule="auto"/>
        <w:ind w:left="720" w:hangingChars="300" w:hanging="720"/>
        <w:rPr>
          <w:sz w:val="24"/>
          <w:szCs w:val="24"/>
        </w:rPr>
      </w:pPr>
      <w:r w:rsidRPr="00B06667">
        <w:rPr>
          <w:rFonts w:hint="eastAsia"/>
          <w:sz w:val="24"/>
          <w:szCs w:val="24"/>
        </w:rPr>
        <w:t>Li Bin and Wang Bin.</w:t>
      </w:r>
      <w:r w:rsidR="00B27A98" w:rsidRPr="00B06667">
        <w:rPr>
          <w:rFonts w:hint="eastAsia"/>
          <w:sz w:val="24"/>
          <w:szCs w:val="24"/>
        </w:rPr>
        <w:t xml:space="preserve"> 2010, </w:t>
      </w:r>
      <w:r w:rsidR="00C839F9" w:rsidRPr="00B06667">
        <w:rPr>
          <w:sz w:val="24"/>
          <w:szCs w:val="24"/>
        </w:rPr>
        <w:t>“</w:t>
      </w:r>
      <w:r w:rsidR="00B27A98" w:rsidRPr="00B06667">
        <w:rPr>
          <w:rFonts w:hint="eastAsia"/>
          <w:sz w:val="24"/>
          <w:szCs w:val="24"/>
        </w:rPr>
        <w:t xml:space="preserve">The </w:t>
      </w:r>
      <w:r w:rsidRPr="00B06667">
        <w:rPr>
          <w:sz w:val="24"/>
          <w:szCs w:val="24"/>
        </w:rPr>
        <w:t xml:space="preserve">New </w:t>
      </w:r>
      <w:r w:rsidR="003F4191" w:rsidRPr="00B06667">
        <w:rPr>
          <w:rFonts w:hint="eastAsia"/>
          <w:sz w:val="24"/>
          <w:szCs w:val="24"/>
        </w:rPr>
        <w:t>Approach</w:t>
      </w:r>
      <w:r w:rsidRPr="00B06667">
        <w:rPr>
          <w:rFonts w:hint="eastAsia"/>
          <w:sz w:val="24"/>
          <w:szCs w:val="24"/>
        </w:rPr>
        <w:t xml:space="preserve"> of S</w:t>
      </w:r>
      <w:r w:rsidR="00B27A98" w:rsidRPr="00B06667">
        <w:rPr>
          <w:rFonts w:hint="eastAsia"/>
          <w:sz w:val="24"/>
          <w:szCs w:val="24"/>
        </w:rPr>
        <w:t xml:space="preserve">ocial </w:t>
      </w:r>
      <w:r w:rsidRPr="00B06667">
        <w:rPr>
          <w:rFonts w:hint="eastAsia"/>
          <w:sz w:val="24"/>
          <w:szCs w:val="24"/>
        </w:rPr>
        <w:t>S</w:t>
      </w:r>
      <w:r w:rsidR="00B27A98" w:rsidRPr="00B06667">
        <w:rPr>
          <w:sz w:val="24"/>
          <w:szCs w:val="24"/>
        </w:rPr>
        <w:t>tratification</w:t>
      </w:r>
      <w:r w:rsidR="00B27A98" w:rsidRPr="00B06667">
        <w:rPr>
          <w:rFonts w:hint="eastAsia"/>
          <w:sz w:val="24"/>
          <w:szCs w:val="24"/>
        </w:rPr>
        <w:t xml:space="preserve"> in China</w:t>
      </w:r>
      <w:r w:rsidR="00B27A98" w:rsidRPr="00B06667">
        <w:rPr>
          <w:sz w:val="24"/>
          <w:szCs w:val="24"/>
        </w:rPr>
        <w:t>—</w:t>
      </w:r>
      <w:r w:rsidRPr="00B06667">
        <w:rPr>
          <w:rFonts w:hint="eastAsia"/>
          <w:sz w:val="24"/>
          <w:szCs w:val="24"/>
        </w:rPr>
        <w:t>the Transfer of Urban Housing R</w:t>
      </w:r>
      <w:r w:rsidR="00B27A98" w:rsidRPr="00B06667">
        <w:rPr>
          <w:rFonts w:hint="eastAsia"/>
          <w:sz w:val="24"/>
          <w:szCs w:val="24"/>
        </w:rPr>
        <w:t>ights</w:t>
      </w:r>
      <w:r w:rsidR="00C839F9" w:rsidRPr="00B06667">
        <w:rPr>
          <w:rFonts w:hint="eastAsia"/>
          <w:sz w:val="24"/>
          <w:szCs w:val="24"/>
        </w:rPr>
        <w:t>.</w:t>
      </w:r>
      <w:r w:rsidR="00C839F9" w:rsidRPr="00B06667">
        <w:rPr>
          <w:sz w:val="24"/>
          <w:szCs w:val="24"/>
        </w:rPr>
        <w:t>”</w:t>
      </w:r>
      <w:r w:rsidR="00C839F9" w:rsidRPr="00B06667">
        <w:rPr>
          <w:rFonts w:hint="eastAsia"/>
          <w:sz w:val="24"/>
          <w:szCs w:val="24"/>
        </w:rPr>
        <w:t xml:space="preserve"> </w:t>
      </w:r>
      <w:r w:rsidR="00B27A98" w:rsidRPr="00B06667">
        <w:rPr>
          <w:i/>
          <w:sz w:val="24"/>
          <w:szCs w:val="24"/>
        </w:rPr>
        <w:t xml:space="preserve">Exploration and Free </w:t>
      </w:r>
      <w:proofErr w:type="gramStart"/>
      <w:r w:rsidR="00B27A98" w:rsidRPr="00B06667">
        <w:rPr>
          <w:i/>
          <w:sz w:val="24"/>
          <w:szCs w:val="24"/>
        </w:rPr>
        <w:t>Views</w:t>
      </w:r>
      <w:r w:rsidRPr="00B06667">
        <w:rPr>
          <w:rFonts w:hint="eastAsia"/>
          <w:sz w:val="24"/>
          <w:szCs w:val="24"/>
        </w:rPr>
        <w:t>(</w:t>
      </w:r>
      <w:proofErr w:type="gramEnd"/>
      <w:r w:rsidR="00B27A98" w:rsidRPr="00B06667">
        <w:rPr>
          <w:rFonts w:hint="eastAsia"/>
          <w:sz w:val="24"/>
          <w:szCs w:val="24"/>
        </w:rPr>
        <w:t>4</w:t>
      </w:r>
      <w:r w:rsidRPr="00B06667">
        <w:rPr>
          <w:rFonts w:hint="eastAsia"/>
          <w:sz w:val="24"/>
          <w:szCs w:val="24"/>
        </w:rPr>
        <w:t>)</w:t>
      </w:r>
      <w:r w:rsidR="00B27A98" w:rsidRPr="00B06667">
        <w:rPr>
          <w:rFonts w:hint="eastAsia"/>
          <w:sz w:val="24"/>
          <w:szCs w:val="24"/>
        </w:rPr>
        <w:t>:43 (</w:t>
      </w:r>
      <w:r w:rsidR="00B27A98" w:rsidRPr="00B06667">
        <w:rPr>
          <w:sz w:val="24"/>
          <w:szCs w:val="24"/>
        </w:rPr>
        <w:t>in</w:t>
      </w:r>
      <w:r w:rsidR="00B27A98" w:rsidRPr="00B06667">
        <w:rPr>
          <w:rFonts w:hint="eastAsia"/>
          <w:sz w:val="24"/>
          <w:szCs w:val="24"/>
        </w:rPr>
        <w:t xml:space="preserve"> </w:t>
      </w:r>
      <w:r w:rsidR="00B27A98" w:rsidRPr="00B06667">
        <w:rPr>
          <w:sz w:val="24"/>
          <w:szCs w:val="24"/>
        </w:rPr>
        <w:t>Chinese</w:t>
      </w:r>
      <w:r w:rsidR="00B27A98" w:rsidRPr="00B06667">
        <w:rPr>
          <w:rFonts w:hint="eastAsia"/>
          <w:sz w:val="24"/>
          <w:szCs w:val="24"/>
        </w:rPr>
        <w:t>)</w:t>
      </w:r>
    </w:p>
    <w:p w14:paraId="4FB911FA" w14:textId="77777777" w:rsidR="00B27A98" w:rsidRPr="00B06667" w:rsidRDefault="00B875D7" w:rsidP="00B06667">
      <w:pPr>
        <w:spacing w:line="360" w:lineRule="auto"/>
        <w:ind w:left="720" w:hangingChars="300" w:hanging="720"/>
        <w:rPr>
          <w:sz w:val="24"/>
          <w:szCs w:val="24"/>
        </w:rPr>
      </w:pPr>
      <w:r w:rsidRPr="00B06667">
        <w:rPr>
          <w:sz w:val="24"/>
          <w:szCs w:val="24"/>
        </w:rPr>
        <w:t xml:space="preserve">Liu </w:t>
      </w:r>
      <w:proofErr w:type="spellStart"/>
      <w:r w:rsidRPr="00B06667">
        <w:rPr>
          <w:sz w:val="24"/>
          <w:szCs w:val="24"/>
        </w:rPr>
        <w:t>Jingming</w:t>
      </w:r>
      <w:proofErr w:type="spellEnd"/>
      <w:r w:rsidRPr="00B06667">
        <w:rPr>
          <w:sz w:val="24"/>
          <w:szCs w:val="24"/>
        </w:rPr>
        <w:t xml:space="preserve"> and Li Lulu. 2005</w:t>
      </w:r>
      <w:r w:rsidRPr="00B06667">
        <w:rPr>
          <w:rFonts w:hint="eastAsia"/>
          <w:sz w:val="24"/>
          <w:szCs w:val="24"/>
        </w:rPr>
        <w:t>,</w:t>
      </w:r>
      <w:r w:rsidR="00B27A98" w:rsidRPr="00B06667">
        <w:rPr>
          <w:sz w:val="24"/>
          <w:szCs w:val="24"/>
        </w:rPr>
        <w:t xml:space="preserve"> </w:t>
      </w:r>
      <w:r w:rsidR="00C839F9" w:rsidRPr="00B06667">
        <w:rPr>
          <w:sz w:val="24"/>
          <w:szCs w:val="24"/>
        </w:rPr>
        <w:t>“</w:t>
      </w:r>
      <w:r w:rsidR="00B27A98" w:rsidRPr="00B06667">
        <w:rPr>
          <w:sz w:val="24"/>
          <w:szCs w:val="24"/>
        </w:rPr>
        <w:t>Becoming Stratified: Residential Spaces, Lifestyles, Social Networks and Class Identity: An Empirical Study of Social Stratums in Urban China.</w:t>
      </w:r>
      <w:r w:rsidR="00C839F9" w:rsidRPr="00B06667">
        <w:rPr>
          <w:sz w:val="24"/>
          <w:szCs w:val="24"/>
        </w:rPr>
        <w:t>”</w:t>
      </w:r>
      <w:r w:rsidR="00B27A98" w:rsidRPr="00B06667">
        <w:rPr>
          <w:sz w:val="24"/>
          <w:szCs w:val="24"/>
        </w:rPr>
        <w:t xml:space="preserve"> </w:t>
      </w:r>
      <w:proofErr w:type="gramStart"/>
      <w:r w:rsidR="00B27A98" w:rsidRPr="00B06667">
        <w:rPr>
          <w:i/>
          <w:sz w:val="24"/>
          <w:szCs w:val="24"/>
        </w:rPr>
        <w:t>Sociological</w:t>
      </w:r>
      <w:r w:rsidRPr="00B06667">
        <w:rPr>
          <w:rFonts w:hint="eastAsia"/>
          <w:i/>
          <w:sz w:val="24"/>
          <w:szCs w:val="24"/>
        </w:rPr>
        <w:t xml:space="preserve"> </w:t>
      </w:r>
      <w:r w:rsidR="00C839F9" w:rsidRPr="00B06667">
        <w:rPr>
          <w:i/>
          <w:sz w:val="24"/>
          <w:szCs w:val="24"/>
        </w:rPr>
        <w:t>Studies</w:t>
      </w:r>
      <w:r w:rsidR="00C839F9" w:rsidRPr="00B06667">
        <w:rPr>
          <w:sz w:val="24"/>
          <w:szCs w:val="24"/>
        </w:rPr>
        <w:t xml:space="preserve"> (</w:t>
      </w:r>
      <w:r w:rsidR="00B27A98" w:rsidRPr="00B06667">
        <w:rPr>
          <w:sz w:val="24"/>
          <w:szCs w:val="24"/>
        </w:rPr>
        <w:t>3).</w:t>
      </w:r>
      <w:proofErr w:type="gramEnd"/>
      <w:r w:rsidR="00B27A98" w:rsidRPr="00B06667">
        <w:rPr>
          <w:sz w:val="24"/>
          <w:szCs w:val="24"/>
        </w:rPr>
        <w:t xml:space="preserve"> (</w:t>
      </w:r>
      <w:proofErr w:type="gramStart"/>
      <w:r w:rsidR="00B27A98" w:rsidRPr="00B06667">
        <w:rPr>
          <w:sz w:val="24"/>
          <w:szCs w:val="24"/>
        </w:rPr>
        <w:t>in</w:t>
      </w:r>
      <w:proofErr w:type="gramEnd"/>
      <w:r w:rsidR="00B27A98" w:rsidRPr="00B06667">
        <w:rPr>
          <w:rFonts w:hint="eastAsia"/>
          <w:sz w:val="24"/>
          <w:szCs w:val="24"/>
        </w:rPr>
        <w:t xml:space="preserve"> </w:t>
      </w:r>
      <w:r w:rsidR="00B27A98" w:rsidRPr="00B06667">
        <w:rPr>
          <w:sz w:val="24"/>
          <w:szCs w:val="24"/>
        </w:rPr>
        <w:t>Chinese)</w:t>
      </w:r>
    </w:p>
    <w:p w14:paraId="6AE85A75" w14:textId="7D7996D0" w:rsidR="00D02A2E" w:rsidRPr="00D02A2E" w:rsidRDefault="00521515" w:rsidP="00D02A2E">
      <w:pPr>
        <w:spacing w:line="360" w:lineRule="auto"/>
        <w:ind w:left="720" w:hangingChars="300" w:hanging="720"/>
        <w:rPr>
          <w:sz w:val="24"/>
          <w:szCs w:val="24"/>
        </w:rPr>
      </w:pPr>
      <w:proofErr w:type="gramStart"/>
      <w:r>
        <w:rPr>
          <w:sz w:val="24"/>
          <w:szCs w:val="24"/>
        </w:rPr>
        <w:t xml:space="preserve">Logan John R., </w:t>
      </w:r>
      <w:proofErr w:type="spellStart"/>
      <w:r>
        <w:rPr>
          <w:sz w:val="24"/>
          <w:szCs w:val="24"/>
        </w:rPr>
        <w:t>Bian</w:t>
      </w:r>
      <w:proofErr w:type="spellEnd"/>
      <w:r>
        <w:rPr>
          <w:sz w:val="24"/>
          <w:szCs w:val="24"/>
        </w:rPr>
        <w:t xml:space="preserve"> </w:t>
      </w:r>
      <w:proofErr w:type="spellStart"/>
      <w:r>
        <w:rPr>
          <w:sz w:val="24"/>
          <w:szCs w:val="24"/>
        </w:rPr>
        <w:t>Yanjie</w:t>
      </w:r>
      <w:proofErr w:type="spellEnd"/>
      <w:r>
        <w:rPr>
          <w:sz w:val="24"/>
          <w:szCs w:val="24"/>
        </w:rPr>
        <w:t xml:space="preserve"> and </w:t>
      </w:r>
      <w:proofErr w:type="spellStart"/>
      <w:r>
        <w:rPr>
          <w:sz w:val="24"/>
          <w:szCs w:val="24"/>
        </w:rPr>
        <w:t>Bian</w:t>
      </w:r>
      <w:proofErr w:type="spellEnd"/>
      <w:r w:rsidR="00FB23B1">
        <w:rPr>
          <w:sz w:val="24"/>
          <w:szCs w:val="24"/>
        </w:rPr>
        <w:t xml:space="preserve"> </w:t>
      </w:r>
      <w:proofErr w:type="spellStart"/>
      <w:r w:rsidR="00FB23B1">
        <w:rPr>
          <w:sz w:val="24"/>
          <w:szCs w:val="24"/>
        </w:rPr>
        <w:t>Fuqin</w:t>
      </w:r>
      <w:proofErr w:type="spellEnd"/>
      <w:r w:rsidR="00FB23B1">
        <w:rPr>
          <w:sz w:val="24"/>
          <w:szCs w:val="24"/>
        </w:rPr>
        <w:t>.</w:t>
      </w:r>
      <w:proofErr w:type="gramEnd"/>
      <w:r w:rsidR="00FB23B1">
        <w:rPr>
          <w:sz w:val="24"/>
          <w:szCs w:val="24"/>
        </w:rPr>
        <w:t xml:space="preserve"> 1999</w:t>
      </w:r>
      <w:r w:rsidR="00D02A2E" w:rsidRPr="00D02A2E">
        <w:rPr>
          <w:sz w:val="24"/>
          <w:szCs w:val="24"/>
        </w:rPr>
        <w:t xml:space="preserve">, </w:t>
      </w:r>
      <w:r w:rsidR="00F674F5">
        <w:rPr>
          <w:sz w:val="24"/>
          <w:szCs w:val="24"/>
        </w:rPr>
        <w:t>“</w:t>
      </w:r>
      <w:r w:rsidR="00D02A2E" w:rsidRPr="00D02A2E">
        <w:rPr>
          <w:sz w:val="24"/>
          <w:szCs w:val="24"/>
        </w:rPr>
        <w:t>Housing Inequality i</w:t>
      </w:r>
      <w:r w:rsidR="00D02A2E">
        <w:rPr>
          <w:sz w:val="24"/>
          <w:szCs w:val="24"/>
        </w:rPr>
        <w:t>n Urban China in the 1990s</w:t>
      </w:r>
      <w:r w:rsidR="00F674F5">
        <w:rPr>
          <w:sz w:val="24"/>
          <w:szCs w:val="24"/>
        </w:rPr>
        <w:t>”</w:t>
      </w:r>
      <w:r w:rsidR="00D02A2E">
        <w:rPr>
          <w:sz w:val="24"/>
          <w:szCs w:val="24"/>
        </w:rPr>
        <w:t xml:space="preserve">, </w:t>
      </w:r>
      <w:r w:rsidR="00D02A2E" w:rsidRPr="00F674F5">
        <w:rPr>
          <w:i/>
          <w:sz w:val="24"/>
          <w:szCs w:val="24"/>
        </w:rPr>
        <w:t>International Journal of Urban and Regional Research</w:t>
      </w:r>
      <w:r w:rsidR="00D02A2E">
        <w:rPr>
          <w:sz w:val="24"/>
          <w:szCs w:val="24"/>
        </w:rPr>
        <w:t>, vol. 23</w:t>
      </w:r>
      <w:r w:rsidR="00D02A2E" w:rsidRPr="00D02A2E">
        <w:rPr>
          <w:sz w:val="24"/>
          <w:szCs w:val="24"/>
        </w:rPr>
        <w:t>, pp. 7-25.</w:t>
      </w:r>
    </w:p>
    <w:p w14:paraId="6EE3311D" w14:textId="4B2EFDDD" w:rsidR="00D02A2E" w:rsidRPr="00B06667" w:rsidRDefault="00521515" w:rsidP="00D02A2E">
      <w:pPr>
        <w:spacing w:line="360" w:lineRule="auto"/>
        <w:ind w:left="720" w:hangingChars="300" w:hanging="720"/>
        <w:rPr>
          <w:sz w:val="24"/>
          <w:szCs w:val="24"/>
        </w:rPr>
      </w:pPr>
      <w:proofErr w:type="gramStart"/>
      <w:r>
        <w:rPr>
          <w:sz w:val="24"/>
          <w:szCs w:val="24"/>
        </w:rPr>
        <w:t xml:space="preserve">Logan John R., Fang </w:t>
      </w:r>
      <w:proofErr w:type="spellStart"/>
      <w:r>
        <w:rPr>
          <w:sz w:val="24"/>
          <w:szCs w:val="24"/>
        </w:rPr>
        <w:t>Yiping</w:t>
      </w:r>
      <w:proofErr w:type="spellEnd"/>
      <w:r>
        <w:rPr>
          <w:sz w:val="24"/>
          <w:szCs w:val="24"/>
        </w:rPr>
        <w:t xml:space="preserve"> and Zhang</w:t>
      </w:r>
      <w:r w:rsidR="00FB23B1">
        <w:rPr>
          <w:sz w:val="24"/>
          <w:szCs w:val="24"/>
        </w:rPr>
        <w:t xml:space="preserve"> </w:t>
      </w:r>
      <w:proofErr w:type="spellStart"/>
      <w:r w:rsidR="00FB23B1">
        <w:rPr>
          <w:sz w:val="24"/>
          <w:szCs w:val="24"/>
        </w:rPr>
        <w:t>Zhanxin</w:t>
      </w:r>
      <w:proofErr w:type="spellEnd"/>
      <w:r w:rsidR="00FB23B1">
        <w:rPr>
          <w:sz w:val="24"/>
          <w:szCs w:val="24"/>
        </w:rPr>
        <w:t>.</w:t>
      </w:r>
      <w:proofErr w:type="gramEnd"/>
      <w:r w:rsidR="00FB23B1">
        <w:rPr>
          <w:sz w:val="24"/>
          <w:szCs w:val="24"/>
        </w:rPr>
        <w:t xml:space="preserve"> 2009</w:t>
      </w:r>
      <w:r w:rsidR="00D02A2E" w:rsidRPr="00D02A2E">
        <w:rPr>
          <w:sz w:val="24"/>
          <w:szCs w:val="24"/>
        </w:rPr>
        <w:t xml:space="preserve">, </w:t>
      </w:r>
      <w:r w:rsidR="00F674F5">
        <w:rPr>
          <w:sz w:val="24"/>
          <w:szCs w:val="24"/>
        </w:rPr>
        <w:t>“</w:t>
      </w:r>
      <w:r w:rsidR="00D02A2E" w:rsidRPr="00D02A2E">
        <w:rPr>
          <w:sz w:val="24"/>
          <w:szCs w:val="24"/>
        </w:rPr>
        <w:t>Access to Hous</w:t>
      </w:r>
      <w:r w:rsidR="00D02A2E">
        <w:rPr>
          <w:sz w:val="24"/>
          <w:szCs w:val="24"/>
        </w:rPr>
        <w:t>ing in Urban China</w:t>
      </w:r>
      <w:r w:rsidR="00F674F5">
        <w:rPr>
          <w:sz w:val="24"/>
          <w:szCs w:val="24"/>
        </w:rPr>
        <w:t>”</w:t>
      </w:r>
      <w:r w:rsidR="00D02A2E">
        <w:rPr>
          <w:sz w:val="24"/>
          <w:szCs w:val="24"/>
        </w:rPr>
        <w:t xml:space="preserve">, </w:t>
      </w:r>
      <w:r w:rsidR="00D02A2E" w:rsidRPr="00F674F5">
        <w:rPr>
          <w:i/>
          <w:sz w:val="24"/>
          <w:szCs w:val="24"/>
        </w:rPr>
        <w:t>International Journal of Urban and Regional Research</w:t>
      </w:r>
      <w:r w:rsidR="00F674F5">
        <w:rPr>
          <w:i/>
          <w:sz w:val="24"/>
          <w:szCs w:val="24"/>
        </w:rPr>
        <w:t>,</w:t>
      </w:r>
      <w:r w:rsidR="00D02A2E">
        <w:rPr>
          <w:sz w:val="24"/>
          <w:szCs w:val="24"/>
        </w:rPr>
        <w:t xml:space="preserve"> </w:t>
      </w:r>
      <w:r w:rsidR="00F674F5">
        <w:rPr>
          <w:sz w:val="24"/>
          <w:szCs w:val="24"/>
        </w:rPr>
        <w:t xml:space="preserve">vol. 33, pp. </w:t>
      </w:r>
      <w:r w:rsidR="00F674F5">
        <w:rPr>
          <w:sz w:val="24"/>
          <w:szCs w:val="24"/>
        </w:rPr>
        <w:lastRenderedPageBreak/>
        <w:t>914-35</w:t>
      </w:r>
    </w:p>
    <w:p w14:paraId="09F378DE" w14:textId="77777777" w:rsidR="00B27A98" w:rsidRPr="00B06667" w:rsidRDefault="00B875D7" w:rsidP="00B06667">
      <w:pPr>
        <w:spacing w:line="360" w:lineRule="auto"/>
        <w:ind w:left="720" w:hangingChars="300" w:hanging="720"/>
        <w:rPr>
          <w:sz w:val="24"/>
          <w:szCs w:val="24"/>
        </w:rPr>
      </w:pPr>
      <w:r w:rsidRPr="00B06667">
        <w:rPr>
          <w:rFonts w:hint="eastAsia"/>
          <w:sz w:val="24"/>
          <w:szCs w:val="24"/>
        </w:rPr>
        <w:t xml:space="preserve">Li </w:t>
      </w:r>
      <w:proofErr w:type="spellStart"/>
      <w:r w:rsidRPr="00B06667">
        <w:rPr>
          <w:rFonts w:hint="eastAsia"/>
          <w:sz w:val="24"/>
          <w:szCs w:val="24"/>
        </w:rPr>
        <w:t>Qiang</w:t>
      </w:r>
      <w:proofErr w:type="spellEnd"/>
      <w:r w:rsidRPr="00B06667">
        <w:rPr>
          <w:rFonts w:hint="eastAsia"/>
          <w:sz w:val="24"/>
          <w:szCs w:val="24"/>
        </w:rPr>
        <w:t xml:space="preserve">. 2010, </w:t>
      </w:r>
      <w:r w:rsidRPr="00B06667">
        <w:rPr>
          <w:rFonts w:hint="eastAsia"/>
          <w:i/>
          <w:sz w:val="24"/>
          <w:szCs w:val="24"/>
        </w:rPr>
        <w:t>S</w:t>
      </w:r>
      <w:r w:rsidR="00B27A98" w:rsidRPr="00B06667">
        <w:rPr>
          <w:rFonts w:hint="eastAsia"/>
          <w:i/>
          <w:sz w:val="24"/>
          <w:szCs w:val="24"/>
        </w:rPr>
        <w:t xml:space="preserve">ocial </w:t>
      </w:r>
      <w:r w:rsidRPr="00B06667">
        <w:rPr>
          <w:rFonts w:hint="eastAsia"/>
          <w:i/>
          <w:sz w:val="24"/>
          <w:szCs w:val="24"/>
        </w:rPr>
        <w:t>S</w:t>
      </w:r>
      <w:r w:rsidR="00B27A98" w:rsidRPr="00B06667">
        <w:rPr>
          <w:i/>
          <w:sz w:val="24"/>
          <w:szCs w:val="24"/>
        </w:rPr>
        <w:t>trati</w:t>
      </w:r>
      <w:bookmarkStart w:id="103" w:name="OLE_LINK108"/>
      <w:bookmarkStart w:id="104" w:name="OLE_LINK109"/>
      <w:r w:rsidR="00B27A98" w:rsidRPr="00B06667">
        <w:rPr>
          <w:i/>
          <w:sz w:val="24"/>
          <w:szCs w:val="24"/>
        </w:rPr>
        <w:t>fication</w:t>
      </w:r>
      <w:r w:rsidR="00B27A98" w:rsidRPr="00B06667">
        <w:rPr>
          <w:rFonts w:hint="eastAsia"/>
          <w:i/>
          <w:sz w:val="24"/>
          <w:szCs w:val="24"/>
        </w:rPr>
        <w:t xml:space="preserve"> in </w:t>
      </w:r>
      <w:bookmarkEnd w:id="103"/>
      <w:bookmarkEnd w:id="104"/>
      <w:r w:rsidRPr="00B06667">
        <w:rPr>
          <w:rFonts w:hint="eastAsia"/>
          <w:i/>
          <w:sz w:val="24"/>
          <w:szCs w:val="24"/>
        </w:rPr>
        <w:t>C</w:t>
      </w:r>
      <w:r w:rsidR="00B27A98" w:rsidRPr="00B06667">
        <w:rPr>
          <w:i/>
          <w:sz w:val="24"/>
          <w:szCs w:val="24"/>
        </w:rPr>
        <w:t>ontemporary China</w:t>
      </w:r>
      <w:r w:rsidRPr="00B06667">
        <w:rPr>
          <w:rFonts w:hint="eastAsia"/>
          <w:i/>
          <w:sz w:val="24"/>
          <w:szCs w:val="24"/>
        </w:rPr>
        <w:t>: Measure and A</w:t>
      </w:r>
      <w:r w:rsidR="00B27A98" w:rsidRPr="00B06667">
        <w:rPr>
          <w:rFonts w:hint="eastAsia"/>
          <w:i/>
          <w:sz w:val="24"/>
          <w:szCs w:val="24"/>
        </w:rPr>
        <w:t>nalysis</w:t>
      </w:r>
      <w:r w:rsidR="00B27A98" w:rsidRPr="00B06667">
        <w:rPr>
          <w:rFonts w:hint="eastAsia"/>
          <w:sz w:val="24"/>
          <w:szCs w:val="24"/>
        </w:rPr>
        <w:t xml:space="preserve">, Beijing: </w:t>
      </w:r>
      <w:r w:rsidR="00B27A98" w:rsidRPr="00B06667">
        <w:rPr>
          <w:sz w:val="24"/>
          <w:szCs w:val="24"/>
        </w:rPr>
        <w:t>Beijing Normal University</w:t>
      </w:r>
      <w:r w:rsidR="00B27A98" w:rsidRPr="00B06667">
        <w:rPr>
          <w:rFonts w:hint="eastAsia"/>
          <w:sz w:val="24"/>
          <w:szCs w:val="24"/>
        </w:rPr>
        <w:t xml:space="preserve"> Press</w:t>
      </w:r>
      <w:r w:rsidR="00B27A98" w:rsidRPr="00B06667">
        <w:rPr>
          <w:sz w:val="24"/>
          <w:szCs w:val="24"/>
        </w:rPr>
        <w:t xml:space="preserve"> (in</w:t>
      </w:r>
      <w:r w:rsidR="00B27A98" w:rsidRPr="00B06667">
        <w:rPr>
          <w:rFonts w:hint="eastAsia"/>
          <w:sz w:val="24"/>
          <w:szCs w:val="24"/>
        </w:rPr>
        <w:t xml:space="preserve"> </w:t>
      </w:r>
      <w:r w:rsidR="00B27A98" w:rsidRPr="00B06667">
        <w:rPr>
          <w:sz w:val="24"/>
          <w:szCs w:val="24"/>
        </w:rPr>
        <w:t>Chinese)</w:t>
      </w:r>
    </w:p>
    <w:p w14:paraId="5C709658" w14:textId="7926370B" w:rsidR="00B27A98" w:rsidRPr="00B06667" w:rsidRDefault="00B875D7" w:rsidP="00B06667">
      <w:pPr>
        <w:spacing w:line="360" w:lineRule="auto"/>
        <w:ind w:left="720" w:hangingChars="300" w:hanging="720"/>
        <w:rPr>
          <w:sz w:val="24"/>
          <w:szCs w:val="24"/>
        </w:rPr>
      </w:pPr>
      <w:r w:rsidRPr="00B06667">
        <w:rPr>
          <w:sz w:val="24"/>
          <w:szCs w:val="24"/>
        </w:rPr>
        <w:t xml:space="preserve">Liu </w:t>
      </w:r>
      <w:proofErr w:type="spellStart"/>
      <w:r w:rsidRPr="00B06667">
        <w:rPr>
          <w:sz w:val="24"/>
          <w:szCs w:val="24"/>
        </w:rPr>
        <w:t>Zuyun</w:t>
      </w:r>
      <w:proofErr w:type="spellEnd"/>
      <w:r w:rsidRPr="00B06667">
        <w:rPr>
          <w:sz w:val="24"/>
          <w:szCs w:val="24"/>
        </w:rPr>
        <w:t xml:space="preserve"> Hu </w:t>
      </w:r>
      <w:proofErr w:type="spellStart"/>
      <w:r w:rsidRPr="00B06667">
        <w:rPr>
          <w:sz w:val="24"/>
          <w:szCs w:val="24"/>
        </w:rPr>
        <w:t>Rong</w:t>
      </w:r>
      <w:proofErr w:type="spellEnd"/>
      <w:r w:rsidRPr="00B06667">
        <w:rPr>
          <w:rFonts w:hint="eastAsia"/>
          <w:sz w:val="24"/>
          <w:szCs w:val="24"/>
        </w:rPr>
        <w:t>.</w:t>
      </w:r>
      <w:r w:rsidR="00B27A98" w:rsidRPr="00B06667">
        <w:rPr>
          <w:sz w:val="24"/>
          <w:szCs w:val="24"/>
        </w:rPr>
        <w:t xml:space="preserve"> 2010, </w:t>
      </w:r>
      <w:r w:rsidR="00C839F9" w:rsidRPr="00B06667">
        <w:rPr>
          <w:sz w:val="24"/>
          <w:szCs w:val="24"/>
        </w:rPr>
        <w:t>“</w:t>
      </w:r>
      <w:r w:rsidR="00B27A98" w:rsidRPr="00B06667">
        <w:rPr>
          <w:sz w:val="24"/>
          <w:szCs w:val="24"/>
        </w:rPr>
        <w:t>Urban Housing Stratification: An A</w:t>
      </w:r>
      <w:r w:rsidR="00C839F9" w:rsidRPr="00B06667">
        <w:rPr>
          <w:sz w:val="24"/>
          <w:szCs w:val="24"/>
        </w:rPr>
        <w:t>nalysis Based on CGSS 2006 Data</w:t>
      </w:r>
      <w:r w:rsidR="00C839F9" w:rsidRPr="00B06667">
        <w:rPr>
          <w:rFonts w:hint="eastAsia"/>
          <w:sz w:val="24"/>
          <w:szCs w:val="24"/>
        </w:rPr>
        <w:t>.</w:t>
      </w:r>
      <w:r w:rsidR="00C839F9" w:rsidRPr="00B06667">
        <w:rPr>
          <w:sz w:val="24"/>
          <w:szCs w:val="24"/>
        </w:rPr>
        <w:t>”</w:t>
      </w:r>
      <w:r w:rsidR="00C839F9" w:rsidRPr="00B06667">
        <w:rPr>
          <w:rFonts w:hint="eastAsia"/>
          <w:sz w:val="24"/>
          <w:szCs w:val="24"/>
        </w:rPr>
        <w:t xml:space="preserve"> </w:t>
      </w:r>
      <w:r w:rsidR="00B27A98" w:rsidRPr="00B06667">
        <w:rPr>
          <w:i/>
          <w:sz w:val="24"/>
          <w:szCs w:val="24"/>
        </w:rPr>
        <w:t>Society</w:t>
      </w:r>
      <w:r w:rsidR="00C839F9" w:rsidRPr="00B06667">
        <w:rPr>
          <w:sz w:val="24"/>
          <w:szCs w:val="24"/>
        </w:rPr>
        <w:t>,</w:t>
      </w:r>
      <w:r w:rsidR="00AA0192">
        <w:rPr>
          <w:sz w:val="24"/>
          <w:szCs w:val="24"/>
        </w:rPr>
        <w:t xml:space="preserve"> </w:t>
      </w:r>
      <w:r w:rsidR="00C839F9" w:rsidRPr="00B06667">
        <w:rPr>
          <w:rFonts w:hint="eastAsia"/>
          <w:sz w:val="24"/>
          <w:szCs w:val="24"/>
        </w:rPr>
        <w:t>(</w:t>
      </w:r>
      <w:r w:rsidR="00B27A98" w:rsidRPr="00B06667">
        <w:rPr>
          <w:sz w:val="24"/>
          <w:szCs w:val="24"/>
        </w:rPr>
        <w:t>5</w:t>
      </w:r>
      <w:r w:rsidR="00C839F9" w:rsidRPr="00B06667">
        <w:rPr>
          <w:rFonts w:hint="eastAsia"/>
          <w:sz w:val="24"/>
          <w:szCs w:val="24"/>
        </w:rPr>
        <w:t>)</w:t>
      </w:r>
      <w:r w:rsidR="00B27A98" w:rsidRPr="00B06667">
        <w:rPr>
          <w:sz w:val="24"/>
          <w:szCs w:val="24"/>
        </w:rPr>
        <w:t>: 164-192</w:t>
      </w:r>
    </w:p>
    <w:p w14:paraId="66448290" w14:textId="77777777" w:rsidR="00EB67D7" w:rsidRPr="00B06667" w:rsidRDefault="00EB67D7" w:rsidP="00B06667">
      <w:pPr>
        <w:spacing w:line="360" w:lineRule="auto"/>
        <w:ind w:left="720" w:hangingChars="300" w:hanging="720"/>
        <w:rPr>
          <w:sz w:val="24"/>
          <w:szCs w:val="24"/>
        </w:rPr>
      </w:pPr>
      <w:r w:rsidRPr="00B06667">
        <w:rPr>
          <w:sz w:val="24"/>
          <w:szCs w:val="24"/>
        </w:rPr>
        <w:t>Powers,</w:t>
      </w:r>
      <w:r w:rsidR="00B875D7" w:rsidRPr="00B06667">
        <w:rPr>
          <w:sz w:val="24"/>
          <w:szCs w:val="24"/>
        </w:rPr>
        <w:t xml:space="preserve"> Daniel and Yu </w:t>
      </w:r>
      <w:proofErr w:type="spellStart"/>
      <w:r w:rsidR="00B875D7" w:rsidRPr="00B06667">
        <w:rPr>
          <w:sz w:val="24"/>
          <w:szCs w:val="24"/>
        </w:rPr>
        <w:t>Xie</w:t>
      </w:r>
      <w:proofErr w:type="spellEnd"/>
      <w:r w:rsidR="00B875D7" w:rsidRPr="00B06667">
        <w:rPr>
          <w:rFonts w:hint="eastAsia"/>
          <w:sz w:val="24"/>
          <w:szCs w:val="24"/>
        </w:rPr>
        <w:t>.</w:t>
      </w:r>
      <w:r w:rsidRPr="00B06667">
        <w:rPr>
          <w:sz w:val="24"/>
          <w:szCs w:val="24"/>
        </w:rPr>
        <w:t xml:space="preserve"> </w:t>
      </w:r>
      <w:r w:rsidR="00B875D7" w:rsidRPr="00B06667">
        <w:rPr>
          <w:sz w:val="24"/>
          <w:szCs w:val="24"/>
        </w:rPr>
        <w:t>1999</w:t>
      </w:r>
      <w:r w:rsidR="00B875D7" w:rsidRPr="00B06667">
        <w:rPr>
          <w:rFonts w:hint="eastAsia"/>
          <w:sz w:val="24"/>
          <w:szCs w:val="24"/>
        </w:rPr>
        <w:t xml:space="preserve">, </w:t>
      </w:r>
      <w:bookmarkStart w:id="105" w:name="OLE_LINK60"/>
      <w:bookmarkStart w:id="106" w:name="OLE_LINK61"/>
      <w:r w:rsidRPr="00B06667">
        <w:rPr>
          <w:i/>
          <w:sz w:val="24"/>
          <w:szCs w:val="24"/>
        </w:rPr>
        <w:t>Statistic Method for Categorical Data Analysis</w:t>
      </w:r>
      <w:bookmarkEnd w:id="105"/>
      <w:bookmarkEnd w:id="106"/>
      <w:r w:rsidR="00C839F9" w:rsidRPr="00B06667">
        <w:rPr>
          <w:sz w:val="24"/>
          <w:szCs w:val="24"/>
        </w:rPr>
        <w:t>, Academic Press Inc</w:t>
      </w:r>
      <w:r w:rsidR="00C839F9" w:rsidRPr="00B06667">
        <w:rPr>
          <w:rFonts w:hint="eastAsia"/>
          <w:sz w:val="24"/>
          <w:szCs w:val="24"/>
        </w:rPr>
        <w:t>.</w:t>
      </w:r>
      <w:r w:rsidRPr="00B06667">
        <w:rPr>
          <w:sz w:val="24"/>
          <w:szCs w:val="24"/>
        </w:rPr>
        <w:t xml:space="preserve"> </w:t>
      </w:r>
    </w:p>
    <w:p w14:paraId="6D51AAEC" w14:textId="77777777" w:rsidR="00B27A98" w:rsidRPr="00B06667" w:rsidRDefault="00B875D7" w:rsidP="00B06667">
      <w:pPr>
        <w:spacing w:line="360" w:lineRule="auto"/>
        <w:ind w:left="720" w:hangingChars="300" w:hanging="720"/>
        <w:rPr>
          <w:sz w:val="24"/>
          <w:szCs w:val="24"/>
        </w:rPr>
      </w:pPr>
      <w:r w:rsidRPr="00B06667">
        <w:rPr>
          <w:sz w:val="24"/>
          <w:szCs w:val="24"/>
        </w:rPr>
        <w:t xml:space="preserve">Paul </w:t>
      </w:r>
      <w:proofErr w:type="spellStart"/>
      <w:r w:rsidRPr="00B06667">
        <w:rPr>
          <w:sz w:val="24"/>
          <w:szCs w:val="24"/>
        </w:rPr>
        <w:t>Fussell</w:t>
      </w:r>
      <w:proofErr w:type="spellEnd"/>
      <w:r w:rsidRPr="00B06667">
        <w:rPr>
          <w:rFonts w:hint="eastAsia"/>
          <w:sz w:val="24"/>
          <w:szCs w:val="24"/>
        </w:rPr>
        <w:t>.</w:t>
      </w:r>
      <w:r w:rsidR="00B27A98" w:rsidRPr="00B06667">
        <w:rPr>
          <w:sz w:val="24"/>
          <w:szCs w:val="24"/>
        </w:rPr>
        <w:t xml:space="preserve"> 1983, </w:t>
      </w:r>
      <w:r w:rsidR="00B27A98" w:rsidRPr="00B06667">
        <w:rPr>
          <w:i/>
          <w:sz w:val="24"/>
          <w:szCs w:val="24"/>
        </w:rPr>
        <w:t>Class: A Guide Through the American Status System, Summit Books</w:t>
      </w:r>
      <w:r w:rsidR="00B27A98" w:rsidRPr="00B06667">
        <w:rPr>
          <w:sz w:val="24"/>
          <w:szCs w:val="24"/>
        </w:rPr>
        <w:t>, New York</w:t>
      </w:r>
      <w:proofErr w:type="gramStart"/>
      <w:r w:rsidR="00B27A98" w:rsidRPr="00B06667">
        <w:rPr>
          <w:sz w:val="24"/>
          <w:szCs w:val="24"/>
        </w:rPr>
        <w:t>:76</w:t>
      </w:r>
      <w:proofErr w:type="gramEnd"/>
      <w:r w:rsidR="00B27A98" w:rsidRPr="00B06667">
        <w:rPr>
          <w:sz w:val="24"/>
          <w:szCs w:val="24"/>
        </w:rPr>
        <w:t>-96</w:t>
      </w:r>
    </w:p>
    <w:p w14:paraId="71170D0D" w14:textId="77777777" w:rsidR="00B27A98" w:rsidRPr="00B06667" w:rsidRDefault="00B27A98" w:rsidP="00B06667">
      <w:pPr>
        <w:spacing w:line="360" w:lineRule="auto"/>
        <w:ind w:left="720" w:hangingChars="300" w:hanging="720"/>
        <w:rPr>
          <w:sz w:val="24"/>
          <w:szCs w:val="24"/>
        </w:rPr>
      </w:pPr>
      <w:r w:rsidRPr="00B06667">
        <w:rPr>
          <w:sz w:val="24"/>
          <w:szCs w:val="24"/>
        </w:rPr>
        <w:t xml:space="preserve">P. </w:t>
      </w:r>
      <w:bookmarkStart w:id="107" w:name="OLE_LINK30"/>
      <w:bookmarkStart w:id="108" w:name="OLE_LINK31"/>
      <w:r w:rsidRPr="00B06667">
        <w:rPr>
          <w:sz w:val="24"/>
          <w:szCs w:val="24"/>
        </w:rPr>
        <w:t>Saunders</w:t>
      </w:r>
      <w:r w:rsidR="00B875D7" w:rsidRPr="00B06667">
        <w:rPr>
          <w:rFonts w:hint="eastAsia"/>
          <w:sz w:val="24"/>
          <w:szCs w:val="24"/>
        </w:rPr>
        <w:t>.</w:t>
      </w:r>
      <w:r w:rsidR="00B875D7" w:rsidRPr="00B06667">
        <w:rPr>
          <w:sz w:val="24"/>
          <w:szCs w:val="24"/>
        </w:rPr>
        <w:t xml:space="preserve"> 1984</w:t>
      </w:r>
      <w:r w:rsidRPr="00B06667">
        <w:rPr>
          <w:sz w:val="24"/>
          <w:szCs w:val="24"/>
        </w:rPr>
        <w:t>,</w:t>
      </w:r>
      <w:bookmarkEnd w:id="107"/>
      <w:bookmarkEnd w:id="108"/>
      <w:r w:rsidRPr="00B06667">
        <w:rPr>
          <w:sz w:val="24"/>
          <w:szCs w:val="24"/>
        </w:rPr>
        <w:t xml:space="preserve"> </w:t>
      </w:r>
      <w:r w:rsidR="00C839F9" w:rsidRPr="00B06667">
        <w:rPr>
          <w:sz w:val="24"/>
          <w:szCs w:val="24"/>
        </w:rPr>
        <w:t>“</w:t>
      </w:r>
      <w:r w:rsidRPr="00B06667">
        <w:rPr>
          <w:sz w:val="24"/>
          <w:szCs w:val="24"/>
        </w:rPr>
        <w:t>Beyond Housing Classes: The Sociological Significance of Private Property Rights in Means of Consumption</w:t>
      </w:r>
      <w:r w:rsidR="00C839F9" w:rsidRPr="00B06667">
        <w:rPr>
          <w:rFonts w:hint="eastAsia"/>
          <w:sz w:val="24"/>
          <w:szCs w:val="24"/>
        </w:rPr>
        <w:t>.</w:t>
      </w:r>
      <w:r w:rsidR="00C839F9" w:rsidRPr="00B06667">
        <w:rPr>
          <w:sz w:val="24"/>
          <w:szCs w:val="24"/>
        </w:rPr>
        <w:t>”</w:t>
      </w:r>
      <w:r w:rsidRPr="00B06667">
        <w:rPr>
          <w:sz w:val="24"/>
          <w:szCs w:val="24"/>
        </w:rPr>
        <w:t xml:space="preserve"> </w:t>
      </w:r>
      <w:r w:rsidRPr="00B06667">
        <w:rPr>
          <w:i/>
          <w:sz w:val="24"/>
          <w:szCs w:val="24"/>
        </w:rPr>
        <w:t>International Journal of Urban and Regional Research</w:t>
      </w:r>
      <w:r w:rsidR="00B06667">
        <w:rPr>
          <w:rFonts w:hint="eastAsia"/>
          <w:i/>
          <w:sz w:val="24"/>
          <w:szCs w:val="24"/>
        </w:rPr>
        <w:t xml:space="preserve"> </w:t>
      </w:r>
      <w:r w:rsidR="00B875D7" w:rsidRPr="00B06667">
        <w:rPr>
          <w:rFonts w:hint="eastAsia"/>
          <w:sz w:val="24"/>
          <w:szCs w:val="24"/>
        </w:rPr>
        <w:t>(</w:t>
      </w:r>
      <w:r w:rsidRPr="00B06667">
        <w:rPr>
          <w:sz w:val="24"/>
          <w:szCs w:val="24"/>
        </w:rPr>
        <w:t>8</w:t>
      </w:r>
      <w:r w:rsidR="00B875D7" w:rsidRPr="00B06667">
        <w:rPr>
          <w:rFonts w:hint="eastAsia"/>
          <w:sz w:val="24"/>
          <w:szCs w:val="24"/>
        </w:rPr>
        <w:t>):</w:t>
      </w:r>
      <w:r w:rsidRPr="00B06667">
        <w:rPr>
          <w:sz w:val="24"/>
          <w:szCs w:val="24"/>
        </w:rPr>
        <w:t xml:space="preserve"> 202-207</w:t>
      </w:r>
    </w:p>
    <w:p w14:paraId="1C5CAC87" w14:textId="77777777" w:rsidR="00C242FD" w:rsidRDefault="00EB67D7" w:rsidP="00B06667">
      <w:pPr>
        <w:spacing w:line="360" w:lineRule="auto"/>
        <w:ind w:left="720" w:hangingChars="300" w:hanging="720"/>
        <w:rPr>
          <w:sz w:val="24"/>
          <w:szCs w:val="24"/>
        </w:rPr>
      </w:pPr>
      <w:r w:rsidRPr="00B06667">
        <w:rPr>
          <w:sz w:val="24"/>
          <w:szCs w:val="24"/>
        </w:rPr>
        <w:t>Rex. J</w:t>
      </w:r>
      <w:r w:rsidRPr="00B06667">
        <w:rPr>
          <w:sz w:val="24"/>
          <w:szCs w:val="24"/>
        </w:rPr>
        <w:t>、</w:t>
      </w:r>
      <w:r w:rsidRPr="00B06667">
        <w:rPr>
          <w:sz w:val="24"/>
          <w:szCs w:val="24"/>
        </w:rPr>
        <w:t>R. Moore.</w:t>
      </w:r>
      <w:r w:rsidR="00B875D7" w:rsidRPr="00B06667">
        <w:rPr>
          <w:sz w:val="24"/>
          <w:szCs w:val="24"/>
        </w:rPr>
        <w:t xml:space="preserve"> 1967</w:t>
      </w:r>
      <w:r w:rsidR="00B875D7" w:rsidRPr="00B06667">
        <w:rPr>
          <w:rFonts w:hint="eastAsia"/>
          <w:sz w:val="24"/>
          <w:szCs w:val="24"/>
        </w:rPr>
        <w:t>,</w:t>
      </w:r>
      <w:r w:rsidRPr="00B06667">
        <w:rPr>
          <w:sz w:val="24"/>
          <w:szCs w:val="24"/>
        </w:rPr>
        <w:t xml:space="preserve"> </w:t>
      </w:r>
      <w:bookmarkStart w:id="109" w:name="OLE_LINK32"/>
      <w:bookmarkStart w:id="110" w:name="OLE_LINK33"/>
      <w:r w:rsidRPr="00B06667">
        <w:rPr>
          <w:i/>
          <w:sz w:val="24"/>
          <w:szCs w:val="24"/>
        </w:rPr>
        <w:t>Race, Community and Conflict</w:t>
      </w:r>
      <w:bookmarkEnd w:id="109"/>
      <w:bookmarkEnd w:id="110"/>
      <w:r w:rsidR="004527F3" w:rsidRPr="00B06667">
        <w:rPr>
          <w:i/>
          <w:sz w:val="24"/>
          <w:szCs w:val="24"/>
        </w:rPr>
        <w:t xml:space="preserve">: A Study of </w:t>
      </w:r>
      <w:proofErr w:type="spellStart"/>
      <w:r w:rsidR="004527F3" w:rsidRPr="00B06667">
        <w:rPr>
          <w:i/>
          <w:sz w:val="24"/>
          <w:szCs w:val="24"/>
        </w:rPr>
        <w:t>Sparkbrook</w:t>
      </w:r>
      <w:proofErr w:type="spellEnd"/>
      <w:r w:rsidRPr="00B06667">
        <w:rPr>
          <w:sz w:val="24"/>
          <w:szCs w:val="24"/>
        </w:rPr>
        <w:t>. London</w:t>
      </w:r>
      <w:r w:rsidRPr="00B06667">
        <w:rPr>
          <w:sz w:val="24"/>
          <w:szCs w:val="24"/>
        </w:rPr>
        <w:t>：</w:t>
      </w:r>
      <w:r w:rsidR="00B875D7" w:rsidRPr="00B06667">
        <w:rPr>
          <w:sz w:val="24"/>
          <w:szCs w:val="24"/>
        </w:rPr>
        <w:t>Oxford University Press</w:t>
      </w:r>
      <w:r w:rsidR="00B875D7" w:rsidRPr="00B06667">
        <w:rPr>
          <w:rFonts w:hint="eastAsia"/>
          <w:sz w:val="24"/>
          <w:szCs w:val="24"/>
        </w:rPr>
        <w:t>.</w:t>
      </w:r>
    </w:p>
    <w:p w14:paraId="2A5373D0" w14:textId="77777777" w:rsidR="0023550A" w:rsidRPr="000F1A5E" w:rsidRDefault="0023550A" w:rsidP="000F1A5E">
      <w:pPr>
        <w:spacing w:line="360" w:lineRule="auto"/>
        <w:ind w:left="720" w:hangingChars="300" w:hanging="720"/>
        <w:rPr>
          <w:sz w:val="24"/>
          <w:szCs w:val="24"/>
        </w:rPr>
      </w:pPr>
      <w:r w:rsidRPr="0023550A">
        <w:rPr>
          <w:sz w:val="24"/>
          <w:szCs w:val="24"/>
        </w:rPr>
        <w:t>Si-Ming Li</w:t>
      </w:r>
      <w:r>
        <w:rPr>
          <w:rFonts w:hint="eastAsia"/>
          <w:sz w:val="24"/>
          <w:szCs w:val="24"/>
        </w:rPr>
        <w:t xml:space="preserve">. </w:t>
      </w:r>
      <w:r w:rsidR="000F1A5E" w:rsidRPr="000F1A5E">
        <w:rPr>
          <w:sz w:val="24"/>
          <w:szCs w:val="24"/>
        </w:rPr>
        <w:t>2000</w:t>
      </w:r>
      <w:r w:rsidR="000F1A5E">
        <w:rPr>
          <w:rFonts w:hint="eastAsia"/>
          <w:sz w:val="24"/>
          <w:szCs w:val="24"/>
        </w:rPr>
        <w:t xml:space="preserve">, </w:t>
      </w:r>
      <w:r w:rsidR="000F1A5E">
        <w:rPr>
          <w:sz w:val="24"/>
          <w:szCs w:val="24"/>
        </w:rPr>
        <w:t>“</w:t>
      </w:r>
      <w:r w:rsidR="000F1A5E" w:rsidRPr="000F1A5E">
        <w:rPr>
          <w:sz w:val="24"/>
          <w:szCs w:val="24"/>
        </w:rPr>
        <w:t>The Housing Market and Tenure Decisions in Chinese Cities: A Multivariate Analysis of the Case of Guangzhou</w:t>
      </w:r>
      <w:r w:rsidR="000F1A5E">
        <w:rPr>
          <w:sz w:val="24"/>
          <w:szCs w:val="24"/>
        </w:rPr>
        <w:t>”</w:t>
      </w:r>
      <w:r w:rsidR="000F1A5E">
        <w:rPr>
          <w:rFonts w:hint="eastAsia"/>
          <w:sz w:val="24"/>
          <w:szCs w:val="24"/>
        </w:rPr>
        <w:t xml:space="preserve"> </w:t>
      </w:r>
      <w:r w:rsidR="000F1A5E" w:rsidRPr="000F1A5E">
        <w:rPr>
          <w:i/>
          <w:sz w:val="24"/>
          <w:szCs w:val="24"/>
        </w:rPr>
        <w:t>Housing Studies</w:t>
      </w:r>
      <w:r w:rsidR="000F1A5E">
        <w:rPr>
          <w:rFonts w:hint="eastAsia"/>
          <w:sz w:val="24"/>
          <w:szCs w:val="24"/>
        </w:rPr>
        <w:t xml:space="preserve"> (</w:t>
      </w:r>
      <w:r w:rsidR="000F1A5E" w:rsidRPr="000F1A5E">
        <w:rPr>
          <w:sz w:val="24"/>
          <w:szCs w:val="24"/>
        </w:rPr>
        <w:t>2</w:t>
      </w:r>
      <w:r w:rsidR="000F1A5E">
        <w:rPr>
          <w:rFonts w:hint="eastAsia"/>
          <w:sz w:val="24"/>
          <w:szCs w:val="24"/>
        </w:rPr>
        <w:t xml:space="preserve">): </w:t>
      </w:r>
      <w:r w:rsidR="000F1A5E" w:rsidRPr="000F1A5E">
        <w:rPr>
          <w:sz w:val="24"/>
          <w:szCs w:val="24"/>
        </w:rPr>
        <w:t>213-236</w:t>
      </w:r>
    </w:p>
    <w:p w14:paraId="5E8EB1F3" w14:textId="77777777" w:rsidR="00F95E4F" w:rsidRPr="00B06667" w:rsidRDefault="00EB67D7" w:rsidP="00B06667">
      <w:pPr>
        <w:spacing w:line="360" w:lineRule="auto"/>
        <w:ind w:left="720" w:hangingChars="300" w:hanging="720"/>
        <w:rPr>
          <w:sz w:val="24"/>
          <w:szCs w:val="24"/>
        </w:rPr>
      </w:pPr>
      <w:r w:rsidRPr="00B06667">
        <w:rPr>
          <w:i/>
          <w:sz w:val="24"/>
          <w:szCs w:val="24"/>
        </w:rPr>
        <w:t>Shanghai Statistical Yearbook</w:t>
      </w:r>
      <w:r w:rsidRPr="00B06667">
        <w:rPr>
          <w:sz w:val="24"/>
          <w:szCs w:val="24"/>
        </w:rPr>
        <w:t xml:space="preserve">, 2011: </w:t>
      </w:r>
    </w:p>
    <w:p w14:paraId="234DAABE" w14:textId="77777777" w:rsidR="00C242FD" w:rsidRPr="00B06667" w:rsidRDefault="006A4576" w:rsidP="00B06667">
      <w:pPr>
        <w:spacing w:line="360" w:lineRule="auto"/>
        <w:ind w:leftChars="300" w:left="630"/>
        <w:rPr>
          <w:sz w:val="24"/>
          <w:szCs w:val="24"/>
        </w:rPr>
      </w:pPr>
      <w:hyperlink r:id="rId10" w:history="1">
        <w:r w:rsidR="00EB67D7" w:rsidRPr="00B06667">
          <w:rPr>
            <w:rStyle w:val="Hyperlink"/>
            <w:sz w:val="24"/>
            <w:szCs w:val="24"/>
          </w:rPr>
          <w:t>http://www.stats-sh.gov.cn/tjnj/nj11.htm?d1=2011tjnj/C1705.htm</w:t>
        </w:r>
      </w:hyperlink>
      <w:r w:rsidR="0072445E" w:rsidRPr="00B06667">
        <w:rPr>
          <w:sz w:val="24"/>
          <w:szCs w:val="24"/>
        </w:rPr>
        <w:t xml:space="preserve"> (in</w:t>
      </w:r>
      <w:r w:rsidR="0072445E" w:rsidRPr="00B06667">
        <w:rPr>
          <w:rFonts w:hint="eastAsia"/>
          <w:sz w:val="24"/>
          <w:szCs w:val="24"/>
        </w:rPr>
        <w:t xml:space="preserve"> </w:t>
      </w:r>
      <w:r w:rsidR="0072445E" w:rsidRPr="00B06667">
        <w:rPr>
          <w:sz w:val="24"/>
          <w:szCs w:val="24"/>
        </w:rPr>
        <w:t>Chinese)</w:t>
      </w:r>
    </w:p>
    <w:p w14:paraId="629D679C" w14:textId="70AEB06D" w:rsidR="00D02A2E" w:rsidRDefault="00521515" w:rsidP="00D02A2E">
      <w:pPr>
        <w:spacing w:line="360" w:lineRule="auto"/>
        <w:ind w:left="720" w:hangingChars="300" w:hanging="720"/>
        <w:rPr>
          <w:sz w:val="24"/>
          <w:szCs w:val="24"/>
        </w:rPr>
      </w:pPr>
      <w:proofErr w:type="spellStart"/>
      <w:r>
        <w:rPr>
          <w:sz w:val="24"/>
          <w:szCs w:val="24"/>
        </w:rPr>
        <w:t>Walder</w:t>
      </w:r>
      <w:proofErr w:type="spellEnd"/>
      <w:r w:rsidR="00FB23B1">
        <w:rPr>
          <w:sz w:val="24"/>
          <w:szCs w:val="24"/>
        </w:rPr>
        <w:t xml:space="preserve"> Andrew G. 1992</w:t>
      </w:r>
      <w:r w:rsidR="00D02A2E" w:rsidRPr="00D02A2E">
        <w:rPr>
          <w:sz w:val="24"/>
          <w:szCs w:val="24"/>
        </w:rPr>
        <w:t xml:space="preserve">, </w:t>
      </w:r>
      <w:r w:rsidR="00FB23B1">
        <w:rPr>
          <w:sz w:val="24"/>
          <w:szCs w:val="24"/>
        </w:rPr>
        <w:t>“</w:t>
      </w:r>
      <w:r w:rsidR="00D02A2E" w:rsidRPr="00D02A2E">
        <w:rPr>
          <w:sz w:val="24"/>
          <w:szCs w:val="24"/>
        </w:rPr>
        <w:t>Pr</w:t>
      </w:r>
      <w:r w:rsidR="00D02A2E">
        <w:rPr>
          <w:sz w:val="24"/>
          <w:szCs w:val="24"/>
        </w:rPr>
        <w:t>operty Rights and Stra</w:t>
      </w:r>
      <w:r w:rsidR="00D02A2E" w:rsidRPr="00D02A2E">
        <w:rPr>
          <w:sz w:val="24"/>
          <w:szCs w:val="24"/>
        </w:rPr>
        <w:t>tification in Socialist R</w:t>
      </w:r>
      <w:r w:rsidR="00D02A2E">
        <w:rPr>
          <w:sz w:val="24"/>
          <w:szCs w:val="24"/>
        </w:rPr>
        <w:t>edistributive Economies</w:t>
      </w:r>
      <w:r w:rsidR="00FB23B1">
        <w:rPr>
          <w:sz w:val="24"/>
          <w:szCs w:val="24"/>
        </w:rPr>
        <w:t>”</w:t>
      </w:r>
      <w:r w:rsidR="00D02A2E">
        <w:rPr>
          <w:sz w:val="24"/>
          <w:szCs w:val="24"/>
        </w:rPr>
        <w:t xml:space="preserve">, </w:t>
      </w:r>
      <w:r w:rsidR="00D02A2E" w:rsidRPr="00FB23B1">
        <w:rPr>
          <w:i/>
          <w:sz w:val="24"/>
          <w:szCs w:val="24"/>
        </w:rPr>
        <w:t>American Sociological Review</w:t>
      </w:r>
      <w:r w:rsidR="00D02A2E" w:rsidRPr="00D02A2E">
        <w:rPr>
          <w:sz w:val="24"/>
          <w:szCs w:val="24"/>
        </w:rPr>
        <w:t>, vol. 57, pp. 524-539.</w:t>
      </w:r>
    </w:p>
    <w:p w14:paraId="1CE0140F" w14:textId="69945F8F" w:rsidR="00D02A2E" w:rsidRDefault="0072445E" w:rsidP="00D02A2E">
      <w:pPr>
        <w:spacing w:line="360" w:lineRule="auto"/>
        <w:ind w:left="720" w:hangingChars="300" w:hanging="720"/>
        <w:rPr>
          <w:sz w:val="24"/>
          <w:szCs w:val="24"/>
        </w:rPr>
      </w:pPr>
      <w:r w:rsidRPr="00B06667">
        <w:rPr>
          <w:rFonts w:hint="eastAsia"/>
          <w:sz w:val="24"/>
          <w:szCs w:val="24"/>
        </w:rPr>
        <w:t xml:space="preserve">Wang </w:t>
      </w:r>
      <w:proofErr w:type="spellStart"/>
      <w:r w:rsidRPr="00B06667">
        <w:rPr>
          <w:rFonts w:hint="eastAsia"/>
          <w:sz w:val="24"/>
          <w:szCs w:val="24"/>
        </w:rPr>
        <w:t>Weiping</w:t>
      </w:r>
      <w:proofErr w:type="spellEnd"/>
      <w:r w:rsidRPr="00B06667">
        <w:rPr>
          <w:rFonts w:hint="eastAsia"/>
          <w:sz w:val="24"/>
          <w:szCs w:val="24"/>
        </w:rPr>
        <w:t xml:space="preserve"> and </w:t>
      </w:r>
      <w:r w:rsidR="000F1A5E">
        <w:rPr>
          <w:rFonts w:hint="eastAsia"/>
          <w:sz w:val="24"/>
          <w:szCs w:val="24"/>
        </w:rPr>
        <w:t xml:space="preserve">Wang </w:t>
      </w:r>
      <w:proofErr w:type="spellStart"/>
      <w:r w:rsidR="000F1A5E">
        <w:rPr>
          <w:rFonts w:hint="eastAsia"/>
          <w:sz w:val="24"/>
          <w:szCs w:val="24"/>
        </w:rPr>
        <w:t>Hansheng</w:t>
      </w:r>
      <w:proofErr w:type="spellEnd"/>
      <w:r w:rsidR="000F1A5E">
        <w:rPr>
          <w:rFonts w:hint="eastAsia"/>
          <w:sz w:val="24"/>
          <w:szCs w:val="24"/>
        </w:rPr>
        <w:t>.</w:t>
      </w:r>
      <w:r w:rsidR="00B875D7" w:rsidRPr="00B06667">
        <w:rPr>
          <w:rFonts w:hint="eastAsia"/>
          <w:sz w:val="24"/>
          <w:szCs w:val="24"/>
        </w:rPr>
        <w:t xml:space="preserve"> 2002, </w:t>
      </w:r>
      <w:r w:rsidR="00C839F9" w:rsidRPr="00B06667">
        <w:rPr>
          <w:sz w:val="24"/>
          <w:szCs w:val="24"/>
        </w:rPr>
        <w:t>“</w:t>
      </w:r>
      <w:r w:rsidR="00B875D7" w:rsidRPr="00B06667">
        <w:rPr>
          <w:rFonts w:hint="eastAsia"/>
          <w:sz w:val="24"/>
          <w:szCs w:val="24"/>
        </w:rPr>
        <w:t>Living in Big Cities: A</w:t>
      </w:r>
      <w:r w:rsidRPr="00B06667">
        <w:rPr>
          <w:rFonts w:hint="eastAsia"/>
          <w:sz w:val="24"/>
          <w:szCs w:val="24"/>
        </w:rPr>
        <w:t>nalysis</w:t>
      </w:r>
      <w:r w:rsidR="00B875D7" w:rsidRPr="00B06667">
        <w:rPr>
          <w:rFonts w:hint="eastAsia"/>
          <w:sz w:val="24"/>
          <w:szCs w:val="24"/>
        </w:rPr>
        <w:t xml:space="preserve"> about Housing Status of I</w:t>
      </w:r>
      <w:r w:rsidRPr="00B06667">
        <w:rPr>
          <w:rFonts w:hint="eastAsia"/>
          <w:sz w:val="24"/>
          <w:szCs w:val="24"/>
        </w:rPr>
        <w:t>mm</w:t>
      </w:r>
      <w:r w:rsidR="00C839F9" w:rsidRPr="00B06667">
        <w:rPr>
          <w:rFonts w:hint="eastAsia"/>
          <w:sz w:val="24"/>
          <w:szCs w:val="24"/>
        </w:rPr>
        <w:t>igrants in Beijing and Shanghai.</w:t>
      </w:r>
      <w:r w:rsidR="00C839F9" w:rsidRPr="00B06667">
        <w:rPr>
          <w:sz w:val="24"/>
          <w:szCs w:val="24"/>
        </w:rPr>
        <w:t>”</w:t>
      </w:r>
      <w:r w:rsidRPr="00B06667">
        <w:rPr>
          <w:rFonts w:hint="eastAsia"/>
          <w:sz w:val="24"/>
          <w:szCs w:val="24"/>
        </w:rPr>
        <w:t xml:space="preserve"> </w:t>
      </w:r>
      <w:r w:rsidRPr="00B06667">
        <w:rPr>
          <w:i/>
          <w:sz w:val="24"/>
          <w:szCs w:val="24"/>
        </w:rPr>
        <w:t>Sociological Studies</w:t>
      </w:r>
      <w:r w:rsidR="00B875D7" w:rsidRPr="00B06667">
        <w:rPr>
          <w:rFonts w:hint="eastAsia"/>
          <w:sz w:val="24"/>
          <w:szCs w:val="24"/>
        </w:rPr>
        <w:t xml:space="preserve"> (</w:t>
      </w:r>
      <w:r w:rsidRPr="00B06667">
        <w:rPr>
          <w:rFonts w:hint="eastAsia"/>
          <w:sz w:val="24"/>
          <w:szCs w:val="24"/>
        </w:rPr>
        <w:t>3</w:t>
      </w:r>
      <w:r w:rsidR="00B875D7" w:rsidRPr="00B06667">
        <w:rPr>
          <w:rFonts w:hint="eastAsia"/>
          <w:sz w:val="24"/>
          <w:szCs w:val="24"/>
        </w:rPr>
        <w:t>)</w:t>
      </w:r>
      <w:r w:rsidRPr="00B06667">
        <w:rPr>
          <w:rFonts w:hint="eastAsia"/>
          <w:sz w:val="24"/>
          <w:szCs w:val="24"/>
        </w:rPr>
        <w:t>: 107-108</w:t>
      </w:r>
      <w:r w:rsidRPr="00B06667">
        <w:rPr>
          <w:sz w:val="24"/>
          <w:szCs w:val="24"/>
        </w:rPr>
        <w:t xml:space="preserve"> (in</w:t>
      </w:r>
      <w:r w:rsidRPr="00B06667">
        <w:rPr>
          <w:rFonts w:hint="eastAsia"/>
          <w:sz w:val="24"/>
          <w:szCs w:val="24"/>
        </w:rPr>
        <w:t xml:space="preserve"> </w:t>
      </w:r>
      <w:r w:rsidRPr="00B06667">
        <w:rPr>
          <w:sz w:val="24"/>
          <w:szCs w:val="24"/>
        </w:rPr>
        <w:t>Chinese)</w:t>
      </w:r>
    </w:p>
    <w:p w14:paraId="7F521A08" w14:textId="77777777" w:rsidR="000F1A5E" w:rsidRDefault="000F1A5E" w:rsidP="000F1A5E">
      <w:pPr>
        <w:spacing w:line="360" w:lineRule="auto"/>
        <w:ind w:left="720" w:hangingChars="300" w:hanging="720"/>
        <w:rPr>
          <w:sz w:val="24"/>
          <w:szCs w:val="24"/>
        </w:rPr>
      </w:pPr>
      <w:proofErr w:type="spellStart"/>
      <w:r w:rsidRPr="000F1A5E">
        <w:rPr>
          <w:sz w:val="24"/>
          <w:szCs w:val="24"/>
        </w:rPr>
        <w:t>Zhigang</w:t>
      </w:r>
      <w:proofErr w:type="spellEnd"/>
      <w:r w:rsidRPr="000F1A5E">
        <w:rPr>
          <w:sz w:val="24"/>
          <w:szCs w:val="24"/>
        </w:rPr>
        <w:t xml:space="preserve"> Li and </w:t>
      </w:r>
      <w:proofErr w:type="spellStart"/>
      <w:r w:rsidRPr="000F1A5E">
        <w:rPr>
          <w:sz w:val="24"/>
          <w:szCs w:val="24"/>
        </w:rPr>
        <w:t>Fulong</w:t>
      </w:r>
      <w:proofErr w:type="spellEnd"/>
      <w:r w:rsidRPr="000F1A5E">
        <w:rPr>
          <w:sz w:val="24"/>
          <w:szCs w:val="24"/>
        </w:rPr>
        <w:t xml:space="preserve"> Wu</w:t>
      </w:r>
      <w:r>
        <w:rPr>
          <w:rFonts w:hint="eastAsia"/>
          <w:sz w:val="24"/>
          <w:szCs w:val="24"/>
        </w:rPr>
        <w:t xml:space="preserve">. 2008, </w:t>
      </w:r>
      <w:r>
        <w:rPr>
          <w:sz w:val="24"/>
          <w:szCs w:val="24"/>
        </w:rPr>
        <w:t>“</w:t>
      </w:r>
      <w:r w:rsidRPr="000F1A5E">
        <w:rPr>
          <w:sz w:val="24"/>
          <w:szCs w:val="24"/>
        </w:rPr>
        <w:t>Tenure-Based Residential Segregation in Post-Reform Chinese Cities: A Case Study of Shanghai</w:t>
      </w:r>
      <w:r>
        <w:rPr>
          <w:sz w:val="24"/>
          <w:szCs w:val="24"/>
        </w:rPr>
        <w:t>”</w:t>
      </w:r>
      <w:r>
        <w:rPr>
          <w:rFonts w:hint="eastAsia"/>
          <w:sz w:val="24"/>
          <w:szCs w:val="24"/>
        </w:rPr>
        <w:t xml:space="preserve"> </w:t>
      </w:r>
      <w:r w:rsidRPr="000F1A5E">
        <w:rPr>
          <w:i/>
          <w:sz w:val="24"/>
          <w:szCs w:val="24"/>
        </w:rPr>
        <w:t>Transactions of the Institute of British Geographers</w:t>
      </w:r>
      <w:r w:rsidRPr="000F1A5E">
        <w:rPr>
          <w:sz w:val="24"/>
          <w:szCs w:val="24"/>
        </w:rPr>
        <w:t xml:space="preserve"> </w:t>
      </w:r>
      <w:r>
        <w:rPr>
          <w:rFonts w:hint="eastAsia"/>
          <w:sz w:val="24"/>
          <w:szCs w:val="24"/>
        </w:rPr>
        <w:t>(</w:t>
      </w:r>
      <w:r w:rsidRPr="000F1A5E">
        <w:rPr>
          <w:sz w:val="24"/>
          <w:szCs w:val="24"/>
        </w:rPr>
        <w:t>3</w:t>
      </w:r>
      <w:r>
        <w:rPr>
          <w:rFonts w:hint="eastAsia"/>
          <w:sz w:val="24"/>
          <w:szCs w:val="24"/>
        </w:rPr>
        <w:t xml:space="preserve">): </w:t>
      </w:r>
      <w:r w:rsidRPr="000F1A5E">
        <w:rPr>
          <w:sz w:val="24"/>
          <w:szCs w:val="24"/>
        </w:rPr>
        <w:t>404-419</w:t>
      </w:r>
    </w:p>
    <w:p w14:paraId="4B9CB7CB" w14:textId="71F1EF6F" w:rsidR="00D02A2E" w:rsidRDefault="00521515" w:rsidP="00D02A2E">
      <w:pPr>
        <w:spacing w:line="360" w:lineRule="auto"/>
        <w:ind w:left="720" w:hangingChars="300" w:hanging="720"/>
        <w:rPr>
          <w:sz w:val="24"/>
          <w:szCs w:val="24"/>
        </w:rPr>
      </w:pPr>
      <w:proofErr w:type="spellStart"/>
      <w:r>
        <w:rPr>
          <w:sz w:val="24"/>
          <w:szCs w:val="24"/>
        </w:rPr>
        <w:t>Zax</w:t>
      </w:r>
      <w:proofErr w:type="spellEnd"/>
      <w:r w:rsidR="00FB23B1">
        <w:rPr>
          <w:sz w:val="24"/>
          <w:szCs w:val="24"/>
        </w:rPr>
        <w:t xml:space="preserve"> Jeffrey S. </w:t>
      </w:r>
      <w:r w:rsidR="00D02A2E" w:rsidRPr="00D02A2E">
        <w:rPr>
          <w:sz w:val="24"/>
          <w:szCs w:val="24"/>
        </w:rPr>
        <w:t>1997</w:t>
      </w:r>
      <w:r w:rsidR="00D02A2E">
        <w:rPr>
          <w:sz w:val="24"/>
          <w:szCs w:val="24"/>
        </w:rPr>
        <w:t xml:space="preserve">, </w:t>
      </w:r>
      <w:r w:rsidR="00FB23B1">
        <w:rPr>
          <w:sz w:val="24"/>
          <w:szCs w:val="24"/>
        </w:rPr>
        <w:t>“</w:t>
      </w:r>
      <w:r w:rsidR="00D02A2E">
        <w:rPr>
          <w:sz w:val="24"/>
          <w:szCs w:val="24"/>
        </w:rPr>
        <w:t>Latent Demand for Urban Hou</w:t>
      </w:r>
      <w:r w:rsidR="00D02A2E" w:rsidRPr="00D02A2E">
        <w:rPr>
          <w:sz w:val="24"/>
          <w:szCs w:val="24"/>
        </w:rPr>
        <w:t>sing in the People's Republic of China</w:t>
      </w:r>
      <w:r w:rsidR="00FB23B1">
        <w:rPr>
          <w:sz w:val="24"/>
          <w:szCs w:val="24"/>
        </w:rPr>
        <w:t>”</w:t>
      </w:r>
      <w:r w:rsidR="00D02A2E" w:rsidRPr="00D02A2E">
        <w:rPr>
          <w:sz w:val="24"/>
          <w:szCs w:val="24"/>
        </w:rPr>
        <w:t xml:space="preserve">, </w:t>
      </w:r>
      <w:r w:rsidR="00D02A2E" w:rsidRPr="00FB23B1">
        <w:rPr>
          <w:i/>
          <w:sz w:val="24"/>
          <w:szCs w:val="24"/>
        </w:rPr>
        <w:t xml:space="preserve">Journal of </w:t>
      </w:r>
      <w:r w:rsidR="00FB23B1" w:rsidRPr="00FB23B1">
        <w:rPr>
          <w:i/>
          <w:sz w:val="24"/>
          <w:szCs w:val="24"/>
        </w:rPr>
        <w:t>Ur</w:t>
      </w:r>
      <w:r w:rsidR="00D02A2E" w:rsidRPr="00FB23B1">
        <w:rPr>
          <w:i/>
          <w:sz w:val="24"/>
          <w:szCs w:val="24"/>
        </w:rPr>
        <w:t>ban Economics</w:t>
      </w:r>
      <w:r w:rsidR="00D02A2E">
        <w:rPr>
          <w:sz w:val="24"/>
          <w:szCs w:val="24"/>
        </w:rPr>
        <w:t>, vol. 42</w:t>
      </w:r>
      <w:r w:rsidR="00D02A2E" w:rsidRPr="00D02A2E">
        <w:rPr>
          <w:sz w:val="24"/>
          <w:szCs w:val="24"/>
        </w:rPr>
        <w:t>, pp. 377-401.</w:t>
      </w:r>
    </w:p>
    <w:p w14:paraId="051186BC" w14:textId="085BE7A0" w:rsidR="00303E0C" w:rsidRPr="00B06667" w:rsidRDefault="00303E0C" w:rsidP="00303E0C">
      <w:pPr>
        <w:spacing w:line="360" w:lineRule="auto"/>
        <w:ind w:left="720" w:hangingChars="300" w:hanging="720"/>
        <w:rPr>
          <w:sz w:val="24"/>
          <w:szCs w:val="24"/>
        </w:rPr>
      </w:pPr>
      <w:r w:rsidRPr="00303E0C">
        <w:rPr>
          <w:sz w:val="24"/>
          <w:szCs w:val="24"/>
        </w:rPr>
        <w:lastRenderedPageBreak/>
        <w:t>Z. Yang and J. Chen</w:t>
      </w:r>
      <w:r>
        <w:rPr>
          <w:sz w:val="24"/>
          <w:szCs w:val="24"/>
        </w:rPr>
        <w:t>. 2014</w:t>
      </w:r>
      <w:r w:rsidRPr="00303E0C">
        <w:rPr>
          <w:sz w:val="24"/>
          <w:szCs w:val="24"/>
        </w:rPr>
        <w:t xml:space="preserve">, </w:t>
      </w:r>
      <w:r>
        <w:rPr>
          <w:sz w:val="24"/>
          <w:szCs w:val="24"/>
        </w:rPr>
        <w:t>“</w:t>
      </w:r>
      <w:r w:rsidRPr="00303E0C">
        <w:rPr>
          <w:sz w:val="24"/>
          <w:szCs w:val="24"/>
        </w:rPr>
        <w:t>Housing Reform and the Housing Market in Urban China</w:t>
      </w:r>
      <w:r>
        <w:rPr>
          <w:sz w:val="24"/>
          <w:szCs w:val="24"/>
        </w:rPr>
        <w:t xml:space="preserve">” </w:t>
      </w:r>
      <w:r w:rsidRPr="00303E0C">
        <w:rPr>
          <w:i/>
          <w:sz w:val="24"/>
          <w:szCs w:val="24"/>
        </w:rPr>
        <w:t>Housing Affordability and Housing Policy in Urban China</w:t>
      </w:r>
      <w:r w:rsidRPr="00303E0C">
        <w:rPr>
          <w:sz w:val="24"/>
          <w:szCs w:val="24"/>
        </w:rPr>
        <w:t xml:space="preserve">, 15 </w:t>
      </w:r>
      <w:proofErr w:type="spellStart"/>
      <w:r w:rsidRPr="00303E0C">
        <w:rPr>
          <w:sz w:val="24"/>
          <w:szCs w:val="24"/>
        </w:rPr>
        <w:t>SpringerBriefs</w:t>
      </w:r>
      <w:proofErr w:type="spellEnd"/>
      <w:r w:rsidRPr="00303E0C">
        <w:rPr>
          <w:sz w:val="24"/>
          <w:szCs w:val="24"/>
        </w:rPr>
        <w:t xml:space="preserve"> in Economics,</w:t>
      </w:r>
      <w:r>
        <w:rPr>
          <w:sz w:val="24"/>
          <w:szCs w:val="24"/>
        </w:rPr>
        <w:t xml:space="preserve"> Chapter 2: 15-43</w:t>
      </w:r>
    </w:p>
    <w:sectPr w:rsidR="00303E0C" w:rsidRPr="00B066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CDBEA" w14:textId="77777777" w:rsidR="00AA0192" w:rsidRDefault="00AA0192" w:rsidP="00C44146">
      <w:r>
        <w:separator/>
      </w:r>
    </w:p>
  </w:endnote>
  <w:endnote w:type="continuationSeparator" w:id="0">
    <w:p w14:paraId="71A457EB" w14:textId="77777777" w:rsidR="00AA0192" w:rsidRDefault="00AA0192" w:rsidP="00C4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38223" w14:textId="77777777" w:rsidR="00AA0192" w:rsidRDefault="00AA0192" w:rsidP="00C44146">
      <w:r>
        <w:separator/>
      </w:r>
    </w:p>
  </w:footnote>
  <w:footnote w:type="continuationSeparator" w:id="0">
    <w:p w14:paraId="65102DF9" w14:textId="77777777" w:rsidR="00AA0192" w:rsidRDefault="00AA0192" w:rsidP="00C441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A2EFF"/>
    <w:multiLevelType w:val="hybridMultilevel"/>
    <w:tmpl w:val="5E54139E"/>
    <w:lvl w:ilvl="0" w:tplc="912CCBC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B1B"/>
    <w:rsid w:val="00003E77"/>
    <w:rsid w:val="00015F92"/>
    <w:rsid w:val="0002429E"/>
    <w:rsid w:val="000408C5"/>
    <w:rsid w:val="00041500"/>
    <w:rsid w:val="000569BE"/>
    <w:rsid w:val="00082B16"/>
    <w:rsid w:val="00085386"/>
    <w:rsid w:val="000C23AB"/>
    <w:rsid w:val="000D64F7"/>
    <w:rsid w:val="000F1A5E"/>
    <w:rsid w:val="000F554F"/>
    <w:rsid w:val="00111494"/>
    <w:rsid w:val="00121E21"/>
    <w:rsid w:val="00127BD3"/>
    <w:rsid w:val="001300F2"/>
    <w:rsid w:val="0015062A"/>
    <w:rsid w:val="0016183C"/>
    <w:rsid w:val="0016768F"/>
    <w:rsid w:val="0017600D"/>
    <w:rsid w:val="00180245"/>
    <w:rsid w:val="0018397F"/>
    <w:rsid w:val="001B6F05"/>
    <w:rsid w:val="001C7E04"/>
    <w:rsid w:val="00206B1B"/>
    <w:rsid w:val="00220383"/>
    <w:rsid w:val="00222552"/>
    <w:rsid w:val="0023550A"/>
    <w:rsid w:val="00260AA8"/>
    <w:rsid w:val="002C178F"/>
    <w:rsid w:val="002E0C32"/>
    <w:rsid w:val="002F3F8D"/>
    <w:rsid w:val="003007A0"/>
    <w:rsid w:val="00302300"/>
    <w:rsid w:val="00303E0C"/>
    <w:rsid w:val="00313F76"/>
    <w:rsid w:val="00326AAB"/>
    <w:rsid w:val="00333BA0"/>
    <w:rsid w:val="00337972"/>
    <w:rsid w:val="003519B4"/>
    <w:rsid w:val="003771D6"/>
    <w:rsid w:val="003A162F"/>
    <w:rsid w:val="003C3BAB"/>
    <w:rsid w:val="003F4191"/>
    <w:rsid w:val="00402D29"/>
    <w:rsid w:val="00417B8F"/>
    <w:rsid w:val="00421AE5"/>
    <w:rsid w:val="00421FC0"/>
    <w:rsid w:val="004424BA"/>
    <w:rsid w:val="00445E8E"/>
    <w:rsid w:val="004527F3"/>
    <w:rsid w:val="00470087"/>
    <w:rsid w:val="00471117"/>
    <w:rsid w:val="00472AA3"/>
    <w:rsid w:val="004775F9"/>
    <w:rsid w:val="00481190"/>
    <w:rsid w:val="00484793"/>
    <w:rsid w:val="00496094"/>
    <w:rsid w:val="004B19A9"/>
    <w:rsid w:val="004B4966"/>
    <w:rsid w:val="004C5287"/>
    <w:rsid w:val="004D26D3"/>
    <w:rsid w:val="004E4129"/>
    <w:rsid w:val="00505EE7"/>
    <w:rsid w:val="00521515"/>
    <w:rsid w:val="005230AB"/>
    <w:rsid w:val="00536556"/>
    <w:rsid w:val="00553B03"/>
    <w:rsid w:val="0055520D"/>
    <w:rsid w:val="0055704B"/>
    <w:rsid w:val="00567536"/>
    <w:rsid w:val="00574838"/>
    <w:rsid w:val="0057608F"/>
    <w:rsid w:val="00576F13"/>
    <w:rsid w:val="005B4BCC"/>
    <w:rsid w:val="005E0837"/>
    <w:rsid w:val="00632D42"/>
    <w:rsid w:val="0063348D"/>
    <w:rsid w:val="00637520"/>
    <w:rsid w:val="00641D20"/>
    <w:rsid w:val="00663C75"/>
    <w:rsid w:val="00681E67"/>
    <w:rsid w:val="00686D98"/>
    <w:rsid w:val="006A4576"/>
    <w:rsid w:val="006B13DD"/>
    <w:rsid w:val="007136F7"/>
    <w:rsid w:val="0072445E"/>
    <w:rsid w:val="00726610"/>
    <w:rsid w:val="0073307A"/>
    <w:rsid w:val="00754A69"/>
    <w:rsid w:val="007570C7"/>
    <w:rsid w:val="00761D92"/>
    <w:rsid w:val="00774BB2"/>
    <w:rsid w:val="00780044"/>
    <w:rsid w:val="007A2105"/>
    <w:rsid w:val="007A2405"/>
    <w:rsid w:val="007B2037"/>
    <w:rsid w:val="007B67FF"/>
    <w:rsid w:val="007D3BCB"/>
    <w:rsid w:val="007D62EB"/>
    <w:rsid w:val="007E1DC1"/>
    <w:rsid w:val="00800372"/>
    <w:rsid w:val="00806A86"/>
    <w:rsid w:val="0081205E"/>
    <w:rsid w:val="00824F1B"/>
    <w:rsid w:val="00872755"/>
    <w:rsid w:val="00881835"/>
    <w:rsid w:val="00883A7D"/>
    <w:rsid w:val="008927B2"/>
    <w:rsid w:val="008940AC"/>
    <w:rsid w:val="008D4D67"/>
    <w:rsid w:val="008D4F88"/>
    <w:rsid w:val="008E3B78"/>
    <w:rsid w:val="00914CF5"/>
    <w:rsid w:val="00924C9E"/>
    <w:rsid w:val="00937CFE"/>
    <w:rsid w:val="00956707"/>
    <w:rsid w:val="00977658"/>
    <w:rsid w:val="00977F95"/>
    <w:rsid w:val="009922F6"/>
    <w:rsid w:val="00992707"/>
    <w:rsid w:val="009940B8"/>
    <w:rsid w:val="00995E34"/>
    <w:rsid w:val="009A01AE"/>
    <w:rsid w:val="009C3006"/>
    <w:rsid w:val="009C555A"/>
    <w:rsid w:val="00A0692B"/>
    <w:rsid w:val="00A204DC"/>
    <w:rsid w:val="00A4321C"/>
    <w:rsid w:val="00A447C3"/>
    <w:rsid w:val="00A54617"/>
    <w:rsid w:val="00A745C5"/>
    <w:rsid w:val="00A92F95"/>
    <w:rsid w:val="00AA0192"/>
    <w:rsid w:val="00AA0CC4"/>
    <w:rsid w:val="00AA74F3"/>
    <w:rsid w:val="00AB1FE7"/>
    <w:rsid w:val="00AC0D6E"/>
    <w:rsid w:val="00AC72EC"/>
    <w:rsid w:val="00AE6BBD"/>
    <w:rsid w:val="00AF6A6B"/>
    <w:rsid w:val="00B06667"/>
    <w:rsid w:val="00B11175"/>
    <w:rsid w:val="00B27A98"/>
    <w:rsid w:val="00B73004"/>
    <w:rsid w:val="00B74FC6"/>
    <w:rsid w:val="00B820F2"/>
    <w:rsid w:val="00B875D7"/>
    <w:rsid w:val="00B87BE6"/>
    <w:rsid w:val="00B92983"/>
    <w:rsid w:val="00BA383A"/>
    <w:rsid w:val="00BA46FD"/>
    <w:rsid w:val="00BB39F2"/>
    <w:rsid w:val="00BB673D"/>
    <w:rsid w:val="00BD0738"/>
    <w:rsid w:val="00BD0D7B"/>
    <w:rsid w:val="00BF0EDE"/>
    <w:rsid w:val="00C04669"/>
    <w:rsid w:val="00C2142A"/>
    <w:rsid w:val="00C242FD"/>
    <w:rsid w:val="00C24C2B"/>
    <w:rsid w:val="00C44146"/>
    <w:rsid w:val="00C55084"/>
    <w:rsid w:val="00C839F9"/>
    <w:rsid w:val="00CA03D7"/>
    <w:rsid w:val="00CA4E46"/>
    <w:rsid w:val="00CA5F7E"/>
    <w:rsid w:val="00CC6528"/>
    <w:rsid w:val="00CF3B70"/>
    <w:rsid w:val="00D02A2E"/>
    <w:rsid w:val="00D160B7"/>
    <w:rsid w:val="00D54092"/>
    <w:rsid w:val="00D54B4D"/>
    <w:rsid w:val="00D62ECA"/>
    <w:rsid w:val="00D80728"/>
    <w:rsid w:val="00D93176"/>
    <w:rsid w:val="00D97FA9"/>
    <w:rsid w:val="00DA2DCA"/>
    <w:rsid w:val="00DB0698"/>
    <w:rsid w:val="00DB3E3B"/>
    <w:rsid w:val="00DE35D5"/>
    <w:rsid w:val="00E00881"/>
    <w:rsid w:val="00E21DA4"/>
    <w:rsid w:val="00E365AB"/>
    <w:rsid w:val="00E36BB9"/>
    <w:rsid w:val="00E4335E"/>
    <w:rsid w:val="00E61EDC"/>
    <w:rsid w:val="00E72842"/>
    <w:rsid w:val="00E744A4"/>
    <w:rsid w:val="00E75076"/>
    <w:rsid w:val="00E97904"/>
    <w:rsid w:val="00EA3A5F"/>
    <w:rsid w:val="00EA5C8D"/>
    <w:rsid w:val="00EA6B77"/>
    <w:rsid w:val="00EA7B87"/>
    <w:rsid w:val="00EB67D7"/>
    <w:rsid w:val="00EC1332"/>
    <w:rsid w:val="00EC6013"/>
    <w:rsid w:val="00ED4231"/>
    <w:rsid w:val="00EE31EB"/>
    <w:rsid w:val="00F060D8"/>
    <w:rsid w:val="00F2140E"/>
    <w:rsid w:val="00F305A5"/>
    <w:rsid w:val="00F3270A"/>
    <w:rsid w:val="00F34454"/>
    <w:rsid w:val="00F63D53"/>
    <w:rsid w:val="00F674F5"/>
    <w:rsid w:val="00F70A7D"/>
    <w:rsid w:val="00F71FEF"/>
    <w:rsid w:val="00F90F97"/>
    <w:rsid w:val="00F95E4F"/>
    <w:rsid w:val="00FA06C2"/>
    <w:rsid w:val="00FA1D34"/>
    <w:rsid w:val="00FB23B1"/>
    <w:rsid w:val="00FB3EE1"/>
    <w:rsid w:val="00FD0500"/>
    <w:rsid w:val="00FF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36C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146"/>
    <w:pPr>
      <w:widowControl w:val="0"/>
      <w:jc w:val="both"/>
    </w:pPr>
    <w:rPr>
      <w:rFonts w:ascii="Times New Roman" w:eastAsia="SimSu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4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44146"/>
    <w:rPr>
      <w:sz w:val="18"/>
      <w:szCs w:val="18"/>
    </w:rPr>
  </w:style>
  <w:style w:type="paragraph" w:styleId="Footer">
    <w:name w:val="footer"/>
    <w:basedOn w:val="Normal"/>
    <w:link w:val="FooterChar"/>
    <w:uiPriority w:val="99"/>
    <w:unhideWhenUsed/>
    <w:rsid w:val="00C4414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44146"/>
    <w:rPr>
      <w:sz w:val="18"/>
      <w:szCs w:val="18"/>
    </w:rPr>
  </w:style>
  <w:style w:type="paragraph" w:styleId="BalloonText">
    <w:name w:val="Balloon Text"/>
    <w:basedOn w:val="Normal"/>
    <w:link w:val="BalloonTextChar"/>
    <w:uiPriority w:val="99"/>
    <w:semiHidden/>
    <w:unhideWhenUsed/>
    <w:rsid w:val="0073307A"/>
    <w:rPr>
      <w:sz w:val="18"/>
      <w:szCs w:val="18"/>
    </w:rPr>
  </w:style>
  <w:style w:type="character" w:customStyle="1" w:styleId="BalloonTextChar">
    <w:name w:val="Balloon Text Char"/>
    <w:basedOn w:val="DefaultParagraphFont"/>
    <w:link w:val="BalloonText"/>
    <w:uiPriority w:val="99"/>
    <w:semiHidden/>
    <w:rsid w:val="0073307A"/>
    <w:rPr>
      <w:rFonts w:ascii="Times New Roman" w:eastAsia="SimSun" w:hAnsi="Times New Roman" w:cs="Times New Roman"/>
      <w:sz w:val="18"/>
      <w:szCs w:val="18"/>
    </w:rPr>
  </w:style>
  <w:style w:type="character" w:styleId="Hyperlink">
    <w:name w:val="Hyperlink"/>
    <w:basedOn w:val="DefaultParagraphFont"/>
    <w:uiPriority w:val="99"/>
    <w:unhideWhenUsed/>
    <w:rsid w:val="00EB67D7"/>
    <w:rPr>
      <w:color w:val="0000FF" w:themeColor="hyperlink"/>
      <w:u w:val="single"/>
    </w:rPr>
  </w:style>
  <w:style w:type="table" w:styleId="TableGrid">
    <w:name w:val="Table Grid"/>
    <w:basedOn w:val="TableNormal"/>
    <w:uiPriority w:val="59"/>
    <w:rsid w:val="00167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E4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146"/>
    <w:pPr>
      <w:widowControl w:val="0"/>
      <w:jc w:val="both"/>
    </w:pPr>
    <w:rPr>
      <w:rFonts w:ascii="Times New Roman" w:eastAsia="SimSu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4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44146"/>
    <w:rPr>
      <w:sz w:val="18"/>
      <w:szCs w:val="18"/>
    </w:rPr>
  </w:style>
  <w:style w:type="paragraph" w:styleId="Footer">
    <w:name w:val="footer"/>
    <w:basedOn w:val="Normal"/>
    <w:link w:val="FooterChar"/>
    <w:uiPriority w:val="99"/>
    <w:unhideWhenUsed/>
    <w:rsid w:val="00C4414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44146"/>
    <w:rPr>
      <w:sz w:val="18"/>
      <w:szCs w:val="18"/>
    </w:rPr>
  </w:style>
  <w:style w:type="paragraph" w:styleId="BalloonText">
    <w:name w:val="Balloon Text"/>
    <w:basedOn w:val="Normal"/>
    <w:link w:val="BalloonTextChar"/>
    <w:uiPriority w:val="99"/>
    <w:semiHidden/>
    <w:unhideWhenUsed/>
    <w:rsid w:val="0073307A"/>
    <w:rPr>
      <w:sz w:val="18"/>
      <w:szCs w:val="18"/>
    </w:rPr>
  </w:style>
  <w:style w:type="character" w:customStyle="1" w:styleId="BalloonTextChar">
    <w:name w:val="Balloon Text Char"/>
    <w:basedOn w:val="DefaultParagraphFont"/>
    <w:link w:val="BalloonText"/>
    <w:uiPriority w:val="99"/>
    <w:semiHidden/>
    <w:rsid w:val="0073307A"/>
    <w:rPr>
      <w:rFonts w:ascii="Times New Roman" w:eastAsia="SimSun" w:hAnsi="Times New Roman" w:cs="Times New Roman"/>
      <w:sz w:val="18"/>
      <w:szCs w:val="18"/>
    </w:rPr>
  </w:style>
  <w:style w:type="character" w:styleId="Hyperlink">
    <w:name w:val="Hyperlink"/>
    <w:basedOn w:val="DefaultParagraphFont"/>
    <w:uiPriority w:val="99"/>
    <w:unhideWhenUsed/>
    <w:rsid w:val="00EB67D7"/>
    <w:rPr>
      <w:color w:val="0000FF" w:themeColor="hyperlink"/>
      <w:u w:val="single"/>
    </w:rPr>
  </w:style>
  <w:style w:type="table" w:styleId="TableGrid">
    <w:name w:val="Table Grid"/>
    <w:basedOn w:val="TableNormal"/>
    <w:uiPriority w:val="59"/>
    <w:rsid w:val="00167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E4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9389">
      <w:bodyDiv w:val="1"/>
      <w:marLeft w:val="0"/>
      <w:marRight w:val="0"/>
      <w:marTop w:val="0"/>
      <w:marBottom w:val="0"/>
      <w:divBdr>
        <w:top w:val="none" w:sz="0" w:space="0" w:color="auto"/>
        <w:left w:val="none" w:sz="0" w:space="0" w:color="auto"/>
        <w:bottom w:val="none" w:sz="0" w:space="0" w:color="auto"/>
        <w:right w:val="none" w:sz="0" w:space="0" w:color="auto"/>
      </w:divBdr>
    </w:div>
    <w:div w:id="177742863">
      <w:bodyDiv w:val="1"/>
      <w:marLeft w:val="0"/>
      <w:marRight w:val="0"/>
      <w:marTop w:val="0"/>
      <w:marBottom w:val="0"/>
      <w:divBdr>
        <w:top w:val="none" w:sz="0" w:space="0" w:color="auto"/>
        <w:left w:val="none" w:sz="0" w:space="0" w:color="auto"/>
        <w:bottom w:val="none" w:sz="0" w:space="0" w:color="auto"/>
        <w:right w:val="none" w:sz="0" w:space="0" w:color="auto"/>
      </w:divBdr>
    </w:div>
    <w:div w:id="336157492">
      <w:bodyDiv w:val="1"/>
      <w:marLeft w:val="0"/>
      <w:marRight w:val="0"/>
      <w:marTop w:val="0"/>
      <w:marBottom w:val="0"/>
      <w:divBdr>
        <w:top w:val="none" w:sz="0" w:space="0" w:color="auto"/>
        <w:left w:val="none" w:sz="0" w:space="0" w:color="auto"/>
        <w:bottom w:val="none" w:sz="0" w:space="0" w:color="auto"/>
        <w:right w:val="none" w:sz="0" w:space="0" w:color="auto"/>
      </w:divBdr>
    </w:div>
    <w:div w:id="344333417">
      <w:bodyDiv w:val="1"/>
      <w:marLeft w:val="0"/>
      <w:marRight w:val="0"/>
      <w:marTop w:val="0"/>
      <w:marBottom w:val="0"/>
      <w:divBdr>
        <w:top w:val="none" w:sz="0" w:space="0" w:color="auto"/>
        <w:left w:val="none" w:sz="0" w:space="0" w:color="auto"/>
        <w:bottom w:val="none" w:sz="0" w:space="0" w:color="auto"/>
        <w:right w:val="none" w:sz="0" w:space="0" w:color="auto"/>
      </w:divBdr>
    </w:div>
    <w:div w:id="417755506">
      <w:bodyDiv w:val="1"/>
      <w:marLeft w:val="0"/>
      <w:marRight w:val="0"/>
      <w:marTop w:val="0"/>
      <w:marBottom w:val="0"/>
      <w:divBdr>
        <w:top w:val="none" w:sz="0" w:space="0" w:color="auto"/>
        <w:left w:val="none" w:sz="0" w:space="0" w:color="auto"/>
        <w:bottom w:val="none" w:sz="0" w:space="0" w:color="auto"/>
        <w:right w:val="none" w:sz="0" w:space="0" w:color="auto"/>
      </w:divBdr>
    </w:div>
    <w:div w:id="714350009">
      <w:bodyDiv w:val="1"/>
      <w:marLeft w:val="0"/>
      <w:marRight w:val="0"/>
      <w:marTop w:val="0"/>
      <w:marBottom w:val="0"/>
      <w:divBdr>
        <w:top w:val="none" w:sz="0" w:space="0" w:color="auto"/>
        <w:left w:val="none" w:sz="0" w:space="0" w:color="auto"/>
        <w:bottom w:val="none" w:sz="0" w:space="0" w:color="auto"/>
        <w:right w:val="none" w:sz="0" w:space="0" w:color="auto"/>
      </w:divBdr>
    </w:div>
    <w:div w:id="1285621752">
      <w:bodyDiv w:val="1"/>
      <w:marLeft w:val="0"/>
      <w:marRight w:val="0"/>
      <w:marTop w:val="0"/>
      <w:marBottom w:val="0"/>
      <w:divBdr>
        <w:top w:val="none" w:sz="0" w:space="0" w:color="auto"/>
        <w:left w:val="none" w:sz="0" w:space="0" w:color="auto"/>
        <w:bottom w:val="none" w:sz="0" w:space="0" w:color="auto"/>
        <w:right w:val="none" w:sz="0" w:space="0" w:color="auto"/>
      </w:divBdr>
      <w:divsChild>
        <w:div w:id="63336647">
          <w:marLeft w:val="0"/>
          <w:marRight w:val="0"/>
          <w:marTop w:val="0"/>
          <w:marBottom w:val="0"/>
          <w:divBdr>
            <w:top w:val="none" w:sz="0" w:space="0" w:color="auto"/>
            <w:left w:val="none" w:sz="0" w:space="0" w:color="auto"/>
            <w:bottom w:val="none" w:sz="0" w:space="0" w:color="auto"/>
            <w:right w:val="none" w:sz="0" w:space="0" w:color="auto"/>
          </w:divBdr>
        </w:div>
        <w:div w:id="423579078">
          <w:marLeft w:val="0"/>
          <w:marRight w:val="0"/>
          <w:marTop w:val="0"/>
          <w:marBottom w:val="0"/>
          <w:divBdr>
            <w:top w:val="none" w:sz="0" w:space="0" w:color="auto"/>
            <w:left w:val="none" w:sz="0" w:space="0" w:color="auto"/>
            <w:bottom w:val="none" w:sz="0" w:space="0" w:color="auto"/>
            <w:right w:val="none" w:sz="0" w:space="0" w:color="auto"/>
          </w:divBdr>
        </w:div>
        <w:div w:id="571352962">
          <w:marLeft w:val="0"/>
          <w:marRight w:val="0"/>
          <w:marTop w:val="0"/>
          <w:marBottom w:val="0"/>
          <w:divBdr>
            <w:top w:val="none" w:sz="0" w:space="0" w:color="auto"/>
            <w:left w:val="none" w:sz="0" w:space="0" w:color="auto"/>
            <w:bottom w:val="none" w:sz="0" w:space="0" w:color="auto"/>
            <w:right w:val="none" w:sz="0" w:space="0" w:color="auto"/>
          </w:divBdr>
        </w:div>
        <w:div w:id="997614285">
          <w:marLeft w:val="0"/>
          <w:marRight w:val="0"/>
          <w:marTop w:val="0"/>
          <w:marBottom w:val="0"/>
          <w:divBdr>
            <w:top w:val="none" w:sz="0" w:space="0" w:color="auto"/>
            <w:left w:val="none" w:sz="0" w:space="0" w:color="auto"/>
            <w:bottom w:val="none" w:sz="0" w:space="0" w:color="auto"/>
            <w:right w:val="none" w:sz="0" w:space="0" w:color="auto"/>
          </w:divBdr>
        </w:div>
      </w:divsChild>
    </w:div>
    <w:div w:id="1289315551">
      <w:bodyDiv w:val="1"/>
      <w:marLeft w:val="0"/>
      <w:marRight w:val="0"/>
      <w:marTop w:val="0"/>
      <w:marBottom w:val="0"/>
      <w:divBdr>
        <w:top w:val="none" w:sz="0" w:space="0" w:color="auto"/>
        <w:left w:val="none" w:sz="0" w:space="0" w:color="auto"/>
        <w:bottom w:val="none" w:sz="0" w:space="0" w:color="auto"/>
        <w:right w:val="none" w:sz="0" w:space="0" w:color="auto"/>
      </w:divBdr>
    </w:div>
    <w:div w:id="171746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tats-sh.gov.cn/tjnj/nj11.htm?d1=2011tjnj/C1705.htm" TargetMode="Externa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30740;&#31350;&#29983;\&#35838;&#31243;\&#31038;&#20250;&#30740;&#31350;&#26041;&#27861;\&#20303;&#25151;&#20998;&#23618;&#19982;&#25910;&#20837;&#20998;&#23618;&#8212;&#31038;&#20250;&#36136;&#37327;\&#25151;&#202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Sheet1!$G$19</c:f>
              <c:strCache>
                <c:ptCount val="1"/>
                <c:pt idx="0">
                  <c:v>Average Prices</c:v>
                </c:pt>
              </c:strCache>
            </c:strRef>
          </c:tx>
          <c:cat>
            <c:numRef>
              <c:f>Sheet1!$F$20:$F$22</c:f>
              <c:numCache>
                <c:formatCode>General</c:formatCode>
                <c:ptCount val="3"/>
                <c:pt idx="0">
                  <c:v>2000</c:v>
                </c:pt>
                <c:pt idx="1">
                  <c:v>2009</c:v>
                </c:pt>
                <c:pt idx="2">
                  <c:v>2010</c:v>
                </c:pt>
              </c:numCache>
            </c:numRef>
          </c:cat>
          <c:val>
            <c:numRef>
              <c:f>Sheet1!$G$20:$G$22</c:f>
              <c:numCache>
                <c:formatCode>0.00_ </c:formatCode>
                <c:ptCount val="3"/>
                <c:pt idx="0">
                  <c:v>3565.4451270003301</c:v>
                </c:pt>
                <c:pt idx="1">
                  <c:v>12839.982801820601</c:v>
                </c:pt>
                <c:pt idx="2">
                  <c:v>14399.887133731931</c:v>
                </c:pt>
              </c:numCache>
            </c:numRef>
          </c:val>
          <c:smooth val="0"/>
        </c:ser>
        <c:ser>
          <c:idx val="1"/>
          <c:order val="1"/>
          <c:tx>
            <c:strRef>
              <c:f>Sheet1!$H$19</c:f>
              <c:strCache>
                <c:ptCount val="1"/>
                <c:pt idx="0">
                  <c:v>Ordinary Residential</c:v>
                </c:pt>
              </c:strCache>
            </c:strRef>
          </c:tx>
          <c:cat>
            <c:numRef>
              <c:f>Sheet1!$F$20:$F$22</c:f>
              <c:numCache>
                <c:formatCode>General</c:formatCode>
                <c:ptCount val="3"/>
                <c:pt idx="0">
                  <c:v>2000</c:v>
                </c:pt>
                <c:pt idx="1">
                  <c:v>2009</c:v>
                </c:pt>
                <c:pt idx="2">
                  <c:v>2010</c:v>
                </c:pt>
              </c:numCache>
            </c:numRef>
          </c:cat>
          <c:val>
            <c:numRef>
              <c:f>Sheet1!$H$20:$H$22</c:f>
              <c:numCache>
                <c:formatCode>0.00_ </c:formatCode>
                <c:ptCount val="3"/>
                <c:pt idx="0">
                  <c:v>3326.5092988996248</c:v>
                </c:pt>
                <c:pt idx="1">
                  <c:v>12364.004590101231</c:v>
                </c:pt>
                <c:pt idx="2">
                  <c:v>14212.774794553059</c:v>
                </c:pt>
              </c:numCache>
            </c:numRef>
          </c:val>
          <c:smooth val="0"/>
        </c:ser>
        <c:ser>
          <c:idx val="2"/>
          <c:order val="2"/>
          <c:tx>
            <c:strRef>
              <c:f>Sheet1!$I$19</c:f>
              <c:strCache>
                <c:ptCount val="1"/>
                <c:pt idx="0">
                  <c:v>Villas and Luxury Apartments</c:v>
                </c:pt>
              </c:strCache>
            </c:strRef>
          </c:tx>
          <c:cat>
            <c:numRef>
              <c:f>Sheet1!$F$20:$F$22</c:f>
              <c:numCache>
                <c:formatCode>General</c:formatCode>
                <c:ptCount val="3"/>
                <c:pt idx="0">
                  <c:v>2000</c:v>
                </c:pt>
                <c:pt idx="1">
                  <c:v>2009</c:v>
                </c:pt>
                <c:pt idx="2">
                  <c:v>2010</c:v>
                </c:pt>
              </c:numCache>
            </c:numRef>
          </c:cat>
          <c:val>
            <c:numRef>
              <c:f>Sheet1!$I$20:$I$22</c:f>
              <c:numCache>
                <c:formatCode>0.00_ </c:formatCode>
                <c:ptCount val="3"/>
                <c:pt idx="0">
                  <c:v>6109.6556886227554</c:v>
                </c:pt>
                <c:pt idx="1">
                  <c:v>22130.67803383508</c:v>
                </c:pt>
                <c:pt idx="2">
                  <c:v>24951.5671183167</c:v>
                </c:pt>
              </c:numCache>
            </c:numRef>
          </c:val>
          <c:smooth val="0"/>
        </c:ser>
        <c:dLbls>
          <c:showLegendKey val="0"/>
          <c:showVal val="0"/>
          <c:showCatName val="0"/>
          <c:showSerName val="0"/>
          <c:showPercent val="0"/>
          <c:showBubbleSize val="0"/>
        </c:dLbls>
        <c:marker val="1"/>
        <c:smooth val="0"/>
        <c:axId val="64663040"/>
        <c:axId val="113097472"/>
      </c:lineChart>
      <c:catAx>
        <c:axId val="64663040"/>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13097472"/>
        <c:crosses val="autoZero"/>
        <c:auto val="1"/>
        <c:lblAlgn val="ctr"/>
        <c:lblOffset val="100"/>
        <c:noMultiLvlLbl val="0"/>
      </c:catAx>
      <c:valAx>
        <c:axId val="113097472"/>
        <c:scaling>
          <c:orientation val="minMax"/>
        </c:scaling>
        <c:delete val="0"/>
        <c:axPos val="l"/>
        <c:majorGridlines/>
        <c:numFmt formatCode="0.00_ "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64663040"/>
        <c:crosses val="autoZero"/>
        <c:crossBetween val="between"/>
      </c:valAx>
    </c:plotArea>
    <c:legend>
      <c:legendPos val="b"/>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80497-CAD8-4057-BC84-28CAB4D01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8608</Words>
  <Characters>49067</Characters>
  <Application>Microsoft Office Word</Application>
  <DocSecurity>4</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57560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dc:creator>
  <cp:lastModifiedBy>Windows User</cp:lastModifiedBy>
  <cp:revision>2</cp:revision>
  <cp:lastPrinted>2013-12-29T16:43:00Z</cp:lastPrinted>
  <dcterms:created xsi:type="dcterms:W3CDTF">2014-09-02T18:47:00Z</dcterms:created>
  <dcterms:modified xsi:type="dcterms:W3CDTF">2014-09-02T18:47:00Z</dcterms:modified>
</cp:coreProperties>
</file>