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2F39" w:rsidRPr="008B2F39" w:rsidRDefault="008B2F39" w:rsidP="008B2F39">
      <w:pPr>
        <w:spacing w:after="240" w:line="296" w:lineRule="atLeast"/>
        <w:rPr>
          <w:rFonts w:eastAsia="Times New Roman" w:cs="Arial"/>
          <w:color w:val="636363"/>
          <w:sz w:val="24"/>
          <w:szCs w:val="24"/>
        </w:rPr>
      </w:pPr>
      <w:r w:rsidRPr="00BC2855">
        <w:rPr>
          <w:rFonts w:eastAsia="Times New Roman" w:cs="Arial"/>
          <w:b/>
          <w:bCs/>
          <w:color w:val="636363"/>
          <w:sz w:val="24"/>
          <w:szCs w:val="24"/>
        </w:rPr>
        <w:t>Frank D’Andraia</w:t>
      </w:r>
      <w:r w:rsidRPr="008B2F39">
        <w:rPr>
          <w:rFonts w:eastAsia="Times New Roman" w:cs="Arial"/>
          <w:color w:val="636363"/>
          <w:sz w:val="24"/>
          <w:szCs w:val="24"/>
        </w:rPr>
        <w:br/>
      </w:r>
      <w:r w:rsidRPr="00BC2855">
        <w:rPr>
          <w:rFonts w:eastAsia="Times New Roman" w:cs="Arial"/>
          <w:i/>
          <w:iCs/>
          <w:color w:val="636363"/>
          <w:sz w:val="24"/>
          <w:szCs w:val="24"/>
        </w:rPr>
        <w:t>Information Studies, Service Professor</w:t>
      </w:r>
      <w:r w:rsidRPr="008B2F39">
        <w:rPr>
          <w:rFonts w:eastAsia="Times New Roman" w:cs="Arial"/>
          <w:color w:val="636363"/>
          <w:sz w:val="24"/>
          <w:szCs w:val="24"/>
        </w:rPr>
        <w:br/>
      </w:r>
      <w:r w:rsidRPr="00BC2855">
        <w:rPr>
          <w:rFonts w:eastAsia="Times New Roman" w:cs="Arial"/>
          <w:b/>
          <w:bCs/>
          <w:color w:val="636363"/>
          <w:sz w:val="24"/>
          <w:szCs w:val="24"/>
        </w:rPr>
        <w:t>Phone:</w:t>
      </w:r>
      <w:r w:rsidR="006B3E59" w:rsidRPr="00BC2855">
        <w:rPr>
          <w:rFonts w:eastAsia="Times New Roman" w:cs="Arial"/>
          <w:color w:val="636363"/>
          <w:sz w:val="24"/>
          <w:szCs w:val="24"/>
        </w:rPr>
        <w:t xml:space="preserve"> 518-442-5118</w:t>
      </w:r>
      <w:r w:rsidRPr="008B2F39">
        <w:rPr>
          <w:rFonts w:eastAsia="Times New Roman" w:cs="Arial"/>
          <w:color w:val="636363"/>
          <w:sz w:val="24"/>
          <w:szCs w:val="24"/>
        </w:rPr>
        <w:t xml:space="preserve"> </w:t>
      </w:r>
      <w:r w:rsidRPr="00BC2855">
        <w:rPr>
          <w:rFonts w:eastAsia="Times New Roman" w:cs="Arial"/>
          <w:b/>
          <w:bCs/>
          <w:color w:val="636363"/>
          <w:sz w:val="24"/>
          <w:szCs w:val="24"/>
        </w:rPr>
        <w:t>Email:</w:t>
      </w:r>
      <w:r w:rsidRPr="008B2F39">
        <w:rPr>
          <w:rFonts w:eastAsia="Times New Roman" w:cs="Arial"/>
          <w:color w:val="636363"/>
          <w:sz w:val="24"/>
          <w:szCs w:val="24"/>
        </w:rPr>
        <w:t xml:space="preserve"> </w:t>
      </w:r>
      <w:r w:rsidR="006B3E59" w:rsidRPr="00BC2855">
        <w:rPr>
          <w:rFonts w:eastAsia="Times New Roman" w:cs="Arial"/>
          <w:color w:val="636363"/>
          <w:sz w:val="24"/>
          <w:szCs w:val="24"/>
        </w:rPr>
        <w:t>fdandraia@uamail.albany.edu</w:t>
      </w:r>
      <w:r w:rsidRPr="008B2F39">
        <w:rPr>
          <w:rFonts w:eastAsia="Times New Roman" w:cs="Arial"/>
          <w:color w:val="636363"/>
          <w:sz w:val="24"/>
          <w:szCs w:val="24"/>
        </w:rPr>
        <w:br/>
      </w:r>
      <w:r w:rsidRPr="00BC2855">
        <w:rPr>
          <w:rFonts w:eastAsia="Times New Roman" w:cs="Arial"/>
          <w:b/>
          <w:bCs/>
          <w:color w:val="636363"/>
          <w:sz w:val="24"/>
          <w:szCs w:val="24"/>
        </w:rPr>
        <w:t>Research Interests:</w:t>
      </w:r>
      <w:r w:rsidR="006B3E59" w:rsidRPr="00BC2855">
        <w:rPr>
          <w:rFonts w:eastAsia="Times New Roman" w:cs="Arial"/>
          <w:color w:val="636363"/>
          <w:sz w:val="24"/>
          <w:szCs w:val="24"/>
        </w:rPr>
        <w:t xml:space="preserve"> Academic libraries</w:t>
      </w:r>
      <w:r w:rsidRPr="008B2F39">
        <w:rPr>
          <w:rFonts w:eastAsia="Times New Roman" w:cs="Arial"/>
          <w:color w:val="636363"/>
          <w:sz w:val="24"/>
          <w:szCs w:val="24"/>
        </w:rPr>
        <w:t xml:space="preserve"> </w:t>
      </w:r>
    </w:p>
    <w:p w:rsidR="00156085" w:rsidRPr="00BC2855" w:rsidRDefault="000F28AD" w:rsidP="000F28AD">
      <w:pPr>
        <w:pStyle w:val="lineindent"/>
        <w:spacing w:before="240" w:beforeAutospacing="0"/>
        <w:ind w:right="240"/>
        <w:rPr>
          <w:rFonts w:asciiTheme="minorHAnsi" w:hAnsiTheme="minorHAnsi"/>
        </w:rPr>
      </w:pPr>
      <w:r w:rsidRPr="00BC2855">
        <w:rPr>
          <w:rFonts w:asciiTheme="minorHAnsi" w:hAnsiTheme="minorHAnsi"/>
        </w:rPr>
        <w:t>Frank D’</w:t>
      </w:r>
      <w:r w:rsidR="008B2F39" w:rsidRPr="00BC2855">
        <w:rPr>
          <w:rFonts w:asciiTheme="minorHAnsi" w:hAnsiTheme="minorHAnsi"/>
        </w:rPr>
        <w:t xml:space="preserve">Andraia </w:t>
      </w:r>
      <w:r w:rsidR="00156085" w:rsidRPr="00BC2855">
        <w:rPr>
          <w:rFonts w:asciiTheme="minorHAnsi" w:hAnsiTheme="minorHAnsi"/>
        </w:rPr>
        <w:t xml:space="preserve">began </w:t>
      </w:r>
      <w:r w:rsidRPr="00BC2855">
        <w:rPr>
          <w:rFonts w:asciiTheme="minorHAnsi" w:hAnsiTheme="minorHAnsi"/>
        </w:rPr>
        <w:t xml:space="preserve">teaching in the Department of Information Studies </w:t>
      </w:r>
      <w:r w:rsidR="002C3FF4" w:rsidRPr="00BC2855">
        <w:rPr>
          <w:rFonts w:asciiTheme="minorHAnsi" w:hAnsiTheme="minorHAnsi"/>
        </w:rPr>
        <w:t xml:space="preserve">in the </w:t>
      </w:r>
      <w:r w:rsidR="008B2F39" w:rsidRPr="00BC2855">
        <w:rPr>
          <w:rFonts w:asciiTheme="minorHAnsi" w:hAnsiTheme="minorHAnsi"/>
        </w:rPr>
        <w:t>fall</w:t>
      </w:r>
      <w:r w:rsidR="002C3FF4" w:rsidRPr="00BC2855">
        <w:rPr>
          <w:rFonts w:asciiTheme="minorHAnsi" w:hAnsiTheme="minorHAnsi"/>
        </w:rPr>
        <w:t xml:space="preserve"> of 2009.  </w:t>
      </w:r>
      <w:r w:rsidR="008B2F39" w:rsidRPr="00BC2855">
        <w:rPr>
          <w:rFonts w:asciiTheme="minorHAnsi" w:hAnsiTheme="minorHAnsi"/>
        </w:rPr>
        <w:t xml:space="preserve">His </w:t>
      </w:r>
      <w:r w:rsidR="002C3FF4" w:rsidRPr="00BC2855">
        <w:rPr>
          <w:rFonts w:asciiTheme="minorHAnsi" w:hAnsiTheme="minorHAnsi"/>
        </w:rPr>
        <w:t>career spans nearly four decades of service in academic and research li</w:t>
      </w:r>
      <w:r w:rsidR="0092400A" w:rsidRPr="00BC2855">
        <w:rPr>
          <w:rFonts w:asciiTheme="minorHAnsi" w:hAnsiTheme="minorHAnsi"/>
        </w:rPr>
        <w:t xml:space="preserve">braries. </w:t>
      </w:r>
      <w:r w:rsidR="00156085" w:rsidRPr="00BC2855">
        <w:rPr>
          <w:rFonts w:asciiTheme="minorHAnsi" w:hAnsiTheme="minorHAnsi"/>
        </w:rPr>
        <w:t xml:space="preserve">Through his career as a practitioner he has served the American Library Association and several of its divisions with distinction. </w:t>
      </w:r>
      <w:r w:rsidR="008B2F39" w:rsidRPr="00BC2855">
        <w:rPr>
          <w:rFonts w:asciiTheme="minorHAnsi" w:hAnsiTheme="minorHAnsi"/>
        </w:rPr>
        <w:t xml:space="preserve">In testament </w:t>
      </w:r>
      <w:r w:rsidR="006B3E59" w:rsidRPr="00BC2855">
        <w:rPr>
          <w:rFonts w:asciiTheme="minorHAnsi" w:hAnsiTheme="minorHAnsi"/>
        </w:rPr>
        <w:t>to the</w:t>
      </w:r>
      <w:r w:rsidR="008B2F39" w:rsidRPr="00BC2855">
        <w:rPr>
          <w:rFonts w:asciiTheme="minorHAnsi" w:hAnsiTheme="minorHAnsi"/>
        </w:rPr>
        <w:t xml:space="preserve"> confidence and trust of his colleagues, he has been asked t</w:t>
      </w:r>
      <w:r w:rsidR="006B3E59" w:rsidRPr="00BC2855">
        <w:rPr>
          <w:rFonts w:asciiTheme="minorHAnsi" w:hAnsiTheme="minorHAnsi"/>
        </w:rPr>
        <w:t>o</w:t>
      </w:r>
      <w:r w:rsidR="008B2F39" w:rsidRPr="00BC2855">
        <w:rPr>
          <w:rFonts w:asciiTheme="minorHAnsi" w:hAnsiTheme="minorHAnsi"/>
        </w:rPr>
        <w:t xml:space="preserve"> stand for election as </w:t>
      </w:r>
      <w:r w:rsidR="006B3E59" w:rsidRPr="00BC2855">
        <w:rPr>
          <w:rFonts w:asciiTheme="minorHAnsi" w:hAnsiTheme="minorHAnsi"/>
        </w:rPr>
        <w:t xml:space="preserve">vice-president/president-elect </w:t>
      </w:r>
      <w:r w:rsidR="008B2F39" w:rsidRPr="00BC2855">
        <w:rPr>
          <w:rFonts w:asciiTheme="minorHAnsi" w:hAnsiTheme="minorHAnsi"/>
        </w:rPr>
        <w:t>of the Association of College and Research Libraries in 2010.</w:t>
      </w:r>
    </w:p>
    <w:p w:rsidR="000F28AD" w:rsidRPr="00BC2855" w:rsidRDefault="002C3FF4" w:rsidP="000F28AD">
      <w:pPr>
        <w:pStyle w:val="lineindent"/>
        <w:spacing w:before="240" w:beforeAutospacing="0"/>
        <w:ind w:right="240"/>
        <w:rPr>
          <w:rFonts w:asciiTheme="minorHAnsi" w:hAnsiTheme="minorHAnsi"/>
        </w:rPr>
      </w:pPr>
      <w:r w:rsidRPr="00BC2855">
        <w:rPr>
          <w:rFonts w:asciiTheme="minorHAnsi" w:hAnsiTheme="minorHAnsi"/>
        </w:rPr>
        <w:t>Prior</w:t>
      </w:r>
      <w:r w:rsidR="008B2F39" w:rsidRPr="00BC2855">
        <w:rPr>
          <w:rFonts w:asciiTheme="minorHAnsi" w:hAnsiTheme="minorHAnsi"/>
        </w:rPr>
        <w:t xml:space="preserve"> to teaching</w:t>
      </w:r>
      <w:r w:rsidRPr="00BC2855">
        <w:rPr>
          <w:rFonts w:asciiTheme="minorHAnsi" w:hAnsiTheme="minorHAnsi"/>
        </w:rPr>
        <w:t xml:space="preserve"> </w:t>
      </w:r>
      <w:r w:rsidR="000F28AD" w:rsidRPr="00BC2855">
        <w:rPr>
          <w:rFonts w:asciiTheme="minorHAnsi" w:hAnsiTheme="minorHAnsi"/>
        </w:rPr>
        <w:t>D'Andraia wa</w:t>
      </w:r>
      <w:r w:rsidR="008B2F39" w:rsidRPr="00BC2855">
        <w:rPr>
          <w:rFonts w:asciiTheme="minorHAnsi" w:hAnsiTheme="minorHAnsi"/>
        </w:rPr>
        <w:t xml:space="preserve">s </w:t>
      </w:r>
      <w:r w:rsidR="000F28AD" w:rsidRPr="00BC2855">
        <w:rPr>
          <w:rFonts w:asciiTheme="minorHAnsi" w:hAnsiTheme="minorHAnsi"/>
        </w:rPr>
        <w:t xml:space="preserve">Dean and Director of University Libraries at the University at Albany, State University of New York, Dean and Professor of Library Services at The University of Montana, Director of Libraries at the University of North Dakota, Head of Technical Services at the University of California (Riverside) and Assistant Director for Technical Services </w:t>
      </w:r>
      <w:r w:rsidR="008B2F39" w:rsidRPr="00BC2855">
        <w:rPr>
          <w:rFonts w:asciiTheme="minorHAnsi" w:hAnsiTheme="minorHAnsi"/>
        </w:rPr>
        <w:t xml:space="preserve">and an Associate Professor </w:t>
      </w:r>
      <w:r w:rsidR="0092400A" w:rsidRPr="00BC2855">
        <w:rPr>
          <w:rFonts w:asciiTheme="minorHAnsi" w:hAnsiTheme="minorHAnsi"/>
        </w:rPr>
        <w:t xml:space="preserve">Library Science </w:t>
      </w:r>
      <w:r w:rsidR="000F28AD" w:rsidRPr="00BC2855">
        <w:rPr>
          <w:rFonts w:asciiTheme="minorHAnsi" w:hAnsiTheme="minorHAnsi"/>
        </w:rPr>
        <w:t xml:space="preserve">at the University of Louisiana. </w:t>
      </w:r>
    </w:p>
    <w:p w:rsidR="00D403BC" w:rsidRPr="00B84E15" w:rsidRDefault="000F28AD" w:rsidP="000F28AD">
      <w:pPr>
        <w:pStyle w:val="lineindent"/>
        <w:ind w:right="240"/>
        <w:rPr>
          <w:rFonts w:asciiTheme="minorHAnsi" w:hAnsiTheme="minorHAnsi"/>
        </w:rPr>
      </w:pPr>
      <w:r w:rsidRPr="00B84E15">
        <w:rPr>
          <w:rFonts w:asciiTheme="minorHAnsi" w:hAnsiTheme="minorHAnsi"/>
        </w:rPr>
        <w:t xml:space="preserve">One of his more frequently cited articles </w:t>
      </w:r>
      <w:r w:rsidR="008B2F39" w:rsidRPr="00B84E15">
        <w:rPr>
          <w:rFonts w:asciiTheme="minorHAnsi" w:hAnsiTheme="minorHAnsi"/>
        </w:rPr>
        <w:t xml:space="preserve">is </w:t>
      </w:r>
      <w:r w:rsidRPr="00B84E15">
        <w:rPr>
          <w:rFonts w:asciiTheme="minorHAnsi" w:hAnsiTheme="minorHAnsi"/>
        </w:rPr>
        <w:t>"The Business of Libraries is Staying in Business" (</w:t>
      </w:r>
      <w:r w:rsidRPr="00B84E15">
        <w:rPr>
          <w:rStyle w:val="Emphasis"/>
          <w:rFonts w:asciiTheme="minorHAnsi" w:hAnsiTheme="minorHAnsi"/>
        </w:rPr>
        <w:t>Journal of Library Administration</w:t>
      </w:r>
      <w:r w:rsidRPr="00B84E15">
        <w:rPr>
          <w:rFonts w:asciiTheme="minorHAnsi" w:hAnsiTheme="minorHAnsi"/>
        </w:rPr>
        <w:t>, Volume 20)</w:t>
      </w:r>
      <w:r w:rsidR="00156085" w:rsidRPr="00B84E15">
        <w:rPr>
          <w:rFonts w:asciiTheme="minorHAnsi" w:hAnsiTheme="minorHAnsi"/>
        </w:rPr>
        <w:t>.  H</w:t>
      </w:r>
      <w:r w:rsidRPr="00B84E15">
        <w:rPr>
          <w:rFonts w:asciiTheme="minorHAnsi" w:hAnsiTheme="minorHAnsi"/>
        </w:rPr>
        <w:t xml:space="preserve">e developed and edited </w:t>
      </w:r>
      <w:r w:rsidRPr="00B84E15">
        <w:rPr>
          <w:rStyle w:val="Emphasis"/>
          <w:rFonts w:asciiTheme="minorHAnsi" w:hAnsiTheme="minorHAnsi"/>
        </w:rPr>
        <w:t xml:space="preserve">"The Academic Library Director: Reflections on a Position in Transition" </w:t>
      </w:r>
      <w:r w:rsidRPr="00B84E15">
        <w:rPr>
          <w:rFonts w:asciiTheme="minorHAnsi" w:hAnsiTheme="minorHAnsi"/>
        </w:rPr>
        <w:t>(Haworth Press. 1997), which received very positive reviews.</w:t>
      </w:r>
      <w:r w:rsidR="00156085" w:rsidRPr="00B84E15">
        <w:rPr>
          <w:rFonts w:asciiTheme="minorHAnsi" w:hAnsiTheme="minorHAnsi"/>
        </w:rPr>
        <w:t xml:space="preserve">  He is currently editing </w:t>
      </w:r>
      <w:r w:rsidRPr="00B84E15">
        <w:rPr>
          <w:rFonts w:asciiTheme="minorHAnsi" w:hAnsiTheme="minorHAnsi"/>
        </w:rPr>
        <w:t xml:space="preserve">a special issue of the </w:t>
      </w:r>
      <w:r w:rsidRPr="00B84E15">
        <w:rPr>
          <w:rFonts w:asciiTheme="minorHAnsi" w:hAnsiTheme="minorHAnsi"/>
          <w:i/>
        </w:rPr>
        <w:t>Jour</w:t>
      </w:r>
      <w:r w:rsidR="008B2F39" w:rsidRPr="00B84E15">
        <w:rPr>
          <w:rFonts w:asciiTheme="minorHAnsi" w:hAnsiTheme="minorHAnsi"/>
          <w:i/>
        </w:rPr>
        <w:t xml:space="preserve">nal </w:t>
      </w:r>
      <w:r w:rsidR="00156085" w:rsidRPr="00B84E15">
        <w:rPr>
          <w:rFonts w:asciiTheme="minorHAnsi" w:hAnsiTheme="minorHAnsi"/>
          <w:i/>
        </w:rPr>
        <w:t>o</w:t>
      </w:r>
      <w:r w:rsidRPr="00B84E15">
        <w:rPr>
          <w:rFonts w:asciiTheme="minorHAnsi" w:hAnsiTheme="minorHAnsi"/>
          <w:i/>
        </w:rPr>
        <w:t>f Libra</w:t>
      </w:r>
      <w:r w:rsidR="00156085" w:rsidRPr="00B84E15">
        <w:rPr>
          <w:rFonts w:asciiTheme="minorHAnsi" w:hAnsiTheme="minorHAnsi"/>
          <w:i/>
        </w:rPr>
        <w:t>ry Admi</w:t>
      </w:r>
      <w:r w:rsidRPr="00B84E15">
        <w:rPr>
          <w:rFonts w:asciiTheme="minorHAnsi" w:hAnsiTheme="minorHAnsi"/>
          <w:i/>
        </w:rPr>
        <w:t>ni</w:t>
      </w:r>
      <w:r w:rsidR="00156085" w:rsidRPr="00B84E15">
        <w:rPr>
          <w:rFonts w:asciiTheme="minorHAnsi" w:hAnsiTheme="minorHAnsi"/>
          <w:i/>
        </w:rPr>
        <w:t xml:space="preserve">stration </w:t>
      </w:r>
      <w:r w:rsidRPr="00B84E15">
        <w:rPr>
          <w:rFonts w:asciiTheme="minorHAnsi" w:hAnsiTheme="minorHAnsi"/>
        </w:rPr>
        <w:t>scheduled for pu</w:t>
      </w:r>
      <w:r w:rsidR="00156085" w:rsidRPr="00B84E15">
        <w:rPr>
          <w:rFonts w:asciiTheme="minorHAnsi" w:hAnsiTheme="minorHAnsi"/>
        </w:rPr>
        <w:t xml:space="preserve">blication </w:t>
      </w:r>
      <w:r w:rsidRPr="00B84E15">
        <w:rPr>
          <w:rFonts w:asciiTheme="minorHAnsi" w:hAnsiTheme="minorHAnsi"/>
        </w:rPr>
        <w:t>in 2010.</w:t>
      </w:r>
      <w:r w:rsidR="00156085" w:rsidRPr="00B84E15">
        <w:rPr>
          <w:rFonts w:asciiTheme="minorHAnsi" w:hAnsiTheme="minorHAnsi"/>
        </w:rPr>
        <w:t xml:space="preserve">  </w:t>
      </w:r>
      <w:r w:rsidRPr="00B84E15">
        <w:rPr>
          <w:rFonts w:asciiTheme="minorHAnsi" w:hAnsiTheme="minorHAnsi"/>
        </w:rPr>
        <w:t xml:space="preserve">D'Andraia </w:t>
      </w:r>
      <w:r w:rsidR="00156085" w:rsidRPr="00B84E15">
        <w:rPr>
          <w:rFonts w:asciiTheme="minorHAnsi" w:hAnsiTheme="minorHAnsi"/>
        </w:rPr>
        <w:t xml:space="preserve">is a past member of </w:t>
      </w:r>
      <w:r w:rsidRPr="00B84E15">
        <w:rPr>
          <w:rFonts w:asciiTheme="minorHAnsi" w:hAnsiTheme="minorHAnsi"/>
        </w:rPr>
        <w:t xml:space="preserve">the editorial boards of </w:t>
      </w:r>
      <w:r w:rsidRPr="00B84E15">
        <w:rPr>
          <w:rStyle w:val="Emphasis"/>
          <w:rFonts w:asciiTheme="minorHAnsi" w:hAnsiTheme="minorHAnsi"/>
        </w:rPr>
        <w:t>Information Technology and Libraries</w:t>
      </w:r>
      <w:r w:rsidRPr="00B84E15">
        <w:rPr>
          <w:rFonts w:asciiTheme="minorHAnsi" w:hAnsiTheme="minorHAnsi"/>
        </w:rPr>
        <w:t xml:space="preserve"> and </w:t>
      </w:r>
      <w:r w:rsidRPr="00B84E15">
        <w:rPr>
          <w:rStyle w:val="Emphasis"/>
          <w:rFonts w:asciiTheme="minorHAnsi" w:hAnsiTheme="minorHAnsi"/>
        </w:rPr>
        <w:t>Resource Sharing and Information Networks</w:t>
      </w:r>
      <w:r w:rsidRPr="00B84E15">
        <w:rPr>
          <w:rFonts w:asciiTheme="minorHAnsi" w:hAnsiTheme="minorHAnsi"/>
        </w:rPr>
        <w:t>. He has been a member of OCLC's Advisory Committee on College and University Libraries and NorthWestNet's Information Resources Advisory Board</w:t>
      </w:r>
      <w:r w:rsidR="00657F29" w:rsidRPr="00B84E15">
        <w:rPr>
          <w:rFonts w:asciiTheme="minorHAnsi" w:hAnsiTheme="minorHAnsi"/>
        </w:rPr>
        <w:t>, the External Advisory Committee, Department of Library Science, Clarion University of Pennsylvania,</w:t>
      </w:r>
      <w:r w:rsidR="00B84E15" w:rsidRPr="00B84E15">
        <w:rPr>
          <w:rFonts w:asciiTheme="minorHAnsi" w:hAnsiTheme="minorHAnsi"/>
        </w:rPr>
        <w:t xml:space="preserve"> </w:t>
      </w:r>
      <w:r w:rsidR="00B84E15" w:rsidRPr="00B84E15">
        <w:rPr>
          <w:rFonts w:ascii="Times New Roman" w:hAnsi="Times New Roman"/>
        </w:rPr>
        <w:t>New England Association of Schools and Colleges, Inc</w:t>
      </w:r>
      <w:r w:rsidR="00B84E15" w:rsidRPr="00F22EE2">
        <w:rPr>
          <w:rFonts w:ascii="Times New Roman" w:hAnsi="Times New Roman"/>
          <w:b/>
        </w:rPr>
        <w:t>.</w:t>
      </w:r>
      <w:r w:rsidR="00B84E15">
        <w:rPr>
          <w:rFonts w:ascii="Times New Roman" w:hAnsi="Times New Roman"/>
        </w:rPr>
        <w:t>, Commission on Institutions of Higher Education, University of Vermont Evaluation (accreditation) Team</w:t>
      </w:r>
      <w:r w:rsidR="00B84E15" w:rsidRPr="00B84E15">
        <w:rPr>
          <w:rFonts w:asciiTheme="minorHAnsi" w:hAnsiTheme="minorHAnsi"/>
        </w:rPr>
        <w:t>, a</w:t>
      </w:r>
      <w:r w:rsidR="00657F29" w:rsidRPr="00B84E15">
        <w:rPr>
          <w:rFonts w:asciiTheme="minorHAnsi" w:hAnsiTheme="minorHAnsi"/>
        </w:rPr>
        <w:t xml:space="preserve">nd a reviewer for United States Department of Education HEA Title II – B, II – C, and II – D grants.  </w:t>
      </w:r>
      <w:r w:rsidR="004A29AD" w:rsidRPr="00B84E15">
        <w:rPr>
          <w:rFonts w:asciiTheme="minorHAnsi" w:hAnsiTheme="minorHAnsi"/>
        </w:rPr>
        <w:t xml:space="preserve">He has been a </w:t>
      </w:r>
      <w:r w:rsidR="00710E17" w:rsidRPr="00B84E15">
        <w:rPr>
          <w:rFonts w:asciiTheme="minorHAnsi" w:hAnsiTheme="minorHAnsi"/>
        </w:rPr>
        <w:t>consultant to academic libraries</w:t>
      </w:r>
      <w:r w:rsidR="004A29AD" w:rsidRPr="00B84E15">
        <w:rPr>
          <w:rFonts w:asciiTheme="minorHAnsi" w:hAnsiTheme="minorHAnsi"/>
        </w:rPr>
        <w:t xml:space="preserve"> and a </w:t>
      </w:r>
      <w:r w:rsidR="00657F29" w:rsidRPr="00B84E15">
        <w:rPr>
          <w:rFonts w:asciiTheme="minorHAnsi" w:hAnsiTheme="minorHAnsi"/>
        </w:rPr>
        <w:t>fre</w:t>
      </w:r>
      <w:r w:rsidR="00D403BC" w:rsidRPr="00B84E15">
        <w:rPr>
          <w:rFonts w:asciiTheme="minorHAnsi" w:hAnsiTheme="minorHAnsi"/>
        </w:rPr>
        <w:t>qu</w:t>
      </w:r>
      <w:r w:rsidR="00657F29" w:rsidRPr="00B84E15">
        <w:rPr>
          <w:rFonts w:asciiTheme="minorHAnsi" w:hAnsiTheme="minorHAnsi"/>
        </w:rPr>
        <w:t>en</w:t>
      </w:r>
      <w:r w:rsidR="00D403BC" w:rsidRPr="00B84E15">
        <w:rPr>
          <w:rFonts w:asciiTheme="minorHAnsi" w:hAnsiTheme="minorHAnsi"/>
        </w:rPr>
        <w:t>t</w:t>
      </w:r>
      <w:r w:rsidR="00657F29" w:rsidRPr="00B84E15">
        <w:rPr>
          <w:rFonts w:asciiTheme="minorHAnsi" w:hAnsiTheme="minorHAnsi"/>
        </w:rPr>
        <w:t xml:space="preserve"> speaker at professional</w:t>
      </w:r>
      <w:r w:rsidR="00D403BC" w:rsidRPr="00B84E15">
        <w:rPr>
          <w:rFonts w:asciiTheme="minorHAnsi" w:hAnsiTheme="minorHAnsi"/>
        </w:rPr>
        <w:t xml:space="preserve"> me</w:t>
      </w:r>
      <w:r w:rsidR="00657F29" w:rsidRPr="00B84E15">
        <w:rPr>
          <w:rFonts w:asciiTheme="minorHAnsi" w:hAnsiTheme="minorHAnsi"/>
        </w:rPr>
        <w:t>etings</w:t>
      </w:r>
      <w:r w:rsidR="004A29AD" w:rsidRPr="00B84E15">
        <w:rPr>
          <w:rFonts w:asciiTheme="minorHAnsi" w:hAnsiTheme="minorHAnsi"/>
        </w:rPr>
        <w:t xml:space="preserve">.  During his long career he has been active with activities involving </w:t>
      </w:r>
      <w:r w:rsidR="00657F29" w:rsidRPr="00B84E15">
        <w:rPr>
          <w:rFonts w:asciiTheme="minorHAnsi" w:hAnsiTheme="minorHAnsi"/>
        </w:rPr>
        <w:t xml:space="preserve">the Nature Conservancy, </w:t>
      </w:r>
      <w:r w:rsidR="00D403BC" w:rsidRPr="00B84E15">
        <w:rPr>
          <w:rFonts w:asciiTheme="minorHAnsi" w:hAnsiTheme="minorHAnsi"/>
        </w:rPr>
        <w:t xml:space="preserve">art museums, </w:t>
      </w:r>
      <w:r w:rsidR="004A29AD" w:rsidRPr="00B84E15">
        <w:rPr>
          <w:rFonts w:asciiTheme="minorHAnsi" w:hAnsiTheme="minorHAnsi"/>
        </w:rPr>
        <w:t xml:space="preserve">literacy, </w:t>
      </w:r>
      <w:r w:rsidR="00657F29" w:rsidRPr="00B84E15">
        <w:rPr>
          <w:rFonts w:asciiTheme="minorHAnsi" w:hAnsiTheme="minorHAnsi"/>
        </w:rPr>
        <w:t>public television</w:t>
      </w:r>
      <w:r w:rsidR="00D403BC" w:rsidRPr="00B84E15">
        <w:rPr>
          <w:rFonts w:asciiTheme="minorHAnsi" w:hAnsiTheme="minorHAnsi"/>
        </w:rPr>
        <w:t>,</w:t>
      </w:r>
      <w:r w:rsidR="00657F29" w:rsidRPr="00B84E15">
        <w:rPr>
          <w:rFonts w:asciiTheme="minorHAnsi" w:hAnsiTheme="minorHAnsi"/>
        </w:rPr>
        <w:t xml:space="preserve"> and historical </w:t>
      </w:r>
      <w:r w:rsidR="004A29AD" w:rsidRPr="00B84E15">
        <w:rPr>
          <w:rFonts w:asciiTheme="minorHAnsi" w:hAnsiTheme="minorHAnsi"/>
        </w:rPr>
        <w:t>preservation</w:t>
      </w:r>
      <w:r w:rsidR="00657F29" w:rsidRPr="00B84E15">
        <w:rPr>
          <w:rFonts w:asciiTheme="minorHAnsi" w:hAnsiTheme="minorHAnsi"/>
        </w:rPr>
        <w:t>.</w:t>
      </w:r>
    </w:p>
    <w:p w:rsidR="000F28AD" w:rsidRPr="00BC2855" w:rsidRDefault="000F28AD" w:rsidP="000F28AD">
      <w:pPr>
        <w:pStyle w:val="lineindent"/>
        <w:ind w:right="240"/>
        <w:rPr>
          <w:rFonts w:asciiTheme="minorHAnsi" w:hAnsiTheme="minorHAnsi"/>
        </w:rPr>
      </w:pPr>
      <w:r w:rsidRPr="00BC2855">
        <w:rPr>
          <w:rFonts w:asciiTheme="minorHAnsi" w:hAnsiTheme="minorHAnsi"/>
        </w:rPr>
        <w:t>Frank D'Andraia earned a Master of Library Science from Simmons College, a Master of Arts in History from Northeastern University and Bachelor of Science in Education from the University of Massachusetts at Boston (formerly Boston State College). He has done advance study at the University of Michigan. In 1993 he was selected to be a Senior Fellow at the University of California, Los Angeles, Graduate School of Library and Information Science and he is a member of Beta Phi Mu Honor Society.</w:t>
      </w:r>
    </w:p>
    <w:p w:rsidR="000F28AD" w:rsidRPr="00BC2855" w:rsidRDefault="000F28AD" w:rsidP="000F28AD">
      <w:pPr>
        <w:pStyle w:val="NormalWeb"/>
        <w:ind w:right="240"/>
        <w:jc w:val="both"/>
        <w:rPr>
          <w:rFonts w:asciiTheme="minorHAnsi" w:hAnsiTheme="minorHAnsi"/>
        </w:rPr>
      </w:pPr>
      <w:r w:rsidRPr="00BC2855">
        <w:rPr>
          <w:rFonts w:asciiTheme="minorHAnsi" w:hAnsiTheme="minorHAnsi"/>
        </w:rPr>
        <w:lastRenderedPageBreak/>
        <w:t>D'Andraia was raised in Massachusetts and his wife, Dana Dinwiddie D'Andraia, is a native of Michigan.</w:t>
      </w:r>
    </w:p>
    <w:p w:rsidR="000F28AD" w:rsidRPr="00D13AD9" w:rsidRDefault="000F28AD" w:rsidP="000F28AD">
      <w:pPr>
        <w:pStyle w:val="lineindent"/>
        <w:ind w:right="240"/>
        <w:rPr>
          <w:rFonts w:ascii="Times New Roman" w:hAnsi="Times New Roman"/>
          <w:sz w:val="22"/>
          <w:szCs w:val="18"/>
        </w:rPr>
      </w:pPr>
    </w:p>
    <w:p w:rsidR="000F28AD" w:rsidRDefault="000F28AD" w:rsidP="000F28AD">
      <w:pPr>
        <w:pStyle w:val="lineindent"/>
        <w:spacing w:before="240" w:beforeAutospacing="0"/>
        <w:ind w:right="240"/>
        <w:rPr>
          <w:rFonts w:ascii="Times New Roman" w:hAnsi="Times New Roman"/>
          <w:sz w:val="22"/>
          <w:szCs w:val="18"/>
        </w:rPr>
      </w:pPr>
    </w:p>
    <w:p w:rsidR="000F28AD" w:rsidRDefault="000F28AD" w:rsidP="000F28AD">
      <w:pPr>
        <w:pStyle w:val="lineindent"/>
        <w:spacing w:before="240" w:beforeAutospacing="0"/>
        <w:ind w:right="240"/>
        <w:rPr>
          <w:rFonts w:ascii="Times New Roman" w:hAnsi="Times New Roman"/>
          <w:sz w:val="22"/>
          <w:szCs w:val="18"/>
        </w:rPr>
      </w:pPr>
    </w:p>
    <w:p w:rsidR="000F28AD" w:rsidRDefault="000F28AD" w:rsidP="000F28AD">
      <w:pPr>
        <w:pStyle w:val="lineindent"/>
        <w:spacing w:before="240" w:beforeAutospacing="0"/>
        <w:ind w:right="240"/>
        <w:rPr>
          <w:rFonts w:ascii="Times New Roman" w:hAnsi="Times New Roman"/>
          <w:sz w:val="22"/>
          <w:szCs w:val="18"/>
        </w:rPr>
      </w:pPr>
    </w:p>
    <w:p w:rsidR="000F28AD" w:rsidRDefault="000F28AD" w:rsidP="000F28AD">
      <w:pPr>
        <w:pStyle w:val="lineindent"/>
        <w:spacing w:before="240" w:beforeAutospacing="0"/>
        <w:ind w:right="240"/>
        <w:rPr>
          <w:rFonts w:ascii="Times New Roman" w:hAnsi="Times New Roman"/>
          <w:sz w:val="22"/>
          <w:szCs w:val="18"/>
        </w:rPr>
      </w:pPr>
    </w:p>
    <w:p w:rsidR="000F28AD" w:rsidRDefault="000F28AD" w:rsidP="000F28AD">
      <w:pPr>
        <w:pStyle w:val="lineindent"/>
        <w:spacing w:before="240" w:beforeAutospacing="0"/>
        <w:ind w:right="240"/>
        <w:rPr>
          <w:rFonts w:ascii="Times New Roman" w:hAnsi="Times New Roman"/>
          <w:sz w:val="22"/>
          <w:szCs w:val="18"/>
        </w:rPr>
      </w:pPr>
    </w:p>
    <w:p w:rsidR="000F28AD" w:rsidRDefault="000F28AD" w:rsidP="000F28AD">
      <w:pPr>
        <w:pStyle w:val="lineindent"/>
        <w:spacing w:before="240" w:beforeAutospacing="0"/>
        <w:ind w:right="240"/>
        <w:rPr>
          <w:rFonts w:ascii="Times New Roman" w:hAnsi="Times New Roman"/>
          <w:sz w:val="22"/>
          <w:szCs w:val="18"/>
        </w:rPr>
      </w:pPr>
    </w:p>
    <w:p w:rsidR="000F28AD" w:rsidRDefault="000F28AD" w:rsidP="000F28AD">
      <w:pPr>
        <w:pStyle w:val="lineindent"/>
        <w:spacing w:before="240" w:beforeAutospacing="0"/>
        <w:ind w:right="240"/>
        <w:rPr>
          <w:rFonts w:ascii="Times New Roman" w:hAnsi="Times New Roman"/>
          <w:sz w:val="22"/>
          <w:szCs w:val="18"/>
        </w:rPr>
      </w:pPr>
    </w:p>
    <w:p w:rsidR="000F28AD" w:rsidRDefault="000F28AD" w:rsidP="000F28AD">
      <w:pPr>
        <w:pStyle w:val="lineindent"/>
        <w:spacing w:before="240" w:beforeAutospacing="0"/>
        <w:ind w:right="240"/>
        <w:rPr>
          <w:rFonts w:ascii="Times New Roman" w:hAnsi="Times New Roman"/>
          <w:sz w:val="22"/>
          <w:szCs w:val="18"/>
        </w:rPr>
      </w:pPr>
    </w:p>
    <w:p w:rsidR="000F28AD" w:rsidRPr="00D13AD9" w:rsidRDefault="000F28AD" w:rsidP="000F28AD">
      <w:pPr>
        <w:pStyle w:val="lineindent"/>
        <w:spacing w:before="240" w:beforeAutospacing="0"/>
        <w:ind w:right="240"/>
        <w:rPr>
          <w:rFonts w:ascii="Times New Roman" w:hAnsi="Times New Roman"/>
          <w:sz w:val="22"/>
          <w:szCs w:val="18"/>
        </w:rPr>
      </w:pPr>
    </w:p>
    <w:sectPr w:rsidR="000F28AD" w:rsidRPr="00D13AD9" w:rsidSect="000E67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132FE"/>
    <w:multiLevelType w:val="hybridMultilevel"/>
    <w:tmpl w:val="640EF6D6"/>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useFELayout/>
  </w:compat>
  <w:rsids>
    <w:rsidRoot w:val="000F28AD"/>
    <w:rsid w:val="000538E1"/>
    <w:rsid w:val="000E6736"/>
    <w:rsid w:val="000F28AD"/>
    <w:rsid w:val="00156085"/>
    <w:rsid w:val="00256128"/>
    <w:rsid w:val="002C3FF4"/>
    <w:rsid w:val="00487B1A"/>
    <w:rsid w:val="004A29AD"/>
    <w:rsid w:val="00657F29"/>
    <w:rsid w:val="006B3E59"/>
    <w:rsid w:val="00710E17"/>
    <w:rsid w:val="008B2F39"/>
    <w:rsid w:val="008D4F03"/>
    <w:rsid w:val="0092400A"/>
    <w:rsid w:val="00B0183E"/>
    <w:rsid w:val="00B44AE8"/>
    <w:rsid w:val="00B84E15"/>
    <w:rsid w:val="00BC2855"/>
    <w:rsid w:val="00D403BC"/>
    <w:rsid w:val="00DF0559"/>
    <w:rsid w:val="00F9034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7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indent">
    <w:name w:val="lineindent"/>
    <w:basedOn w:val="Normal"/>
    <w:rsid w:val="000F28AD"/>
    <w:pPr>
      <w:spacing w:before="100" w:beforeAutospacing="1" w:after="100" w:afterAutospacing="1" w:line="240" w:lineRule="auto"/>
      <w:ind w:left="375"/>
    </w:pPr>
    <w:rPr>
      <w:rFonts w:ascii="Verdana" w:eastAsia="Times New Roman" w:hAnsi="Verdana" w:cs="Times New Roman"/>
      <w:color w:val="000000"/>
      <w:sz w:val="24"/>
      <w:szCs w:val="24"/>
    </w:rPr>
  </w:style>
  <w:style w:type="character" w:styleId="Emphasis">
    <w:name w:val="Emphasis"/>
    <w:basedOn w:val="DefaultParagraphFont"/>
    <w:uiPriority w:val="20"/>
    <w:qFormat/>
    <w:rsid w:val="000F28AD"/>
    <w:rPr>
      <w:i/>
      <w:iCs/>
    </w:rPr>
  </w:style>
  <w:style w:type="paragraph" w:styleId="NormalWeb">
    <w:name w:val="Normal (Web)"/>
    <w:basedOn w:val="Normal"/>
    <w:rsid w:val="000F28AD"/>
    <w:pPr>
      <w:spacing w:before="100" w:beforeAutospacing="1" w:after="100" w:afterAutospacing="1" w:line="240" w:lineRule="auto"/>
      <w:ind w:left="375"/>
    </w:pPr>
    <w:rPr>
      <w:rFonts w:ascii="Verdana" w:eastAsia="Times New Roman" w:hAnsi="Verdana" w:cs="Times New Roman"/>
      <w:color w:val="000000"/>
      <w:sz w:val="24"/>
      <w:szCs w:val="24"/>
    </w:rPr>
  </w:style>
  <w:style w:type="character" w:styleId="Hyperlink">
    <w:name w:val="Hyperlink"/>
    <w:basedOn w:val="DefaultParagraphFont"/>
    <w:uiPriority w:val="99"/>
    <w:semiHidden/>
    <w:unhideWhenUsed/>
    <w:rsid w:val="008B2F39"/>
    <w:rPr>
      <w:strike w:val="0"/>
      <w:dstrike w:val="0"/>
      <w:color w:val="414AC7"/>
      <w:u w:val="none"/>
      <w:effect w:val="none"/>
    </w:rPr>
  </w:style>
  <w:style w:type="character" w:styleId="Strong">
    <w:name w:val="Strong"/>
    <w:basedOn w:val="DefaultParagraphFont"/>
    <w:uiPriority w:val="22"/>
    <w:qFormat/>
    <w:rsid w:val="008B2F39"/>
    <w:rPr>
      <w:b/>
      <w:bCs/>
    </w:rPr>
  </w:style>
  <w:style w:type="paragraph" w:styleId="NoSpacing">
    <w:name w:val="No Spacing"/>
    <w:uiPriority w:val="1"/>
    <w:qFormat/>
    <w:rsid w:val="000538E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2586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SUNY at Albany Libraries</Company>
  <LinksUpToDate>false</LinksUpToDate>
  <CharactersWithSpaces>3033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fd812546</dc:creator>
  <cp:keywords/>
  <dc:description/>
  <cp:lastModifiedBy>NJ</cp:lastModifiedBy>
  <cp:revision>3</cp:revision>
  <dcterms:created xsi:type="dcterms:W3CDTF">2009-12-07T20:14:00Z</dcterms:created>
  <dcterms:modified xsi:type="dcterms:W3CDTF">2009-12-07T22:19:00Z</dcterms:modified>
</cp:coreProperties>
</file>